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EA00" w14:textId="77777777" w:rsidR="00177700" w:rsidRPr="002C71DA" w:rsidRDefault="00177700" w:rsidP="002C71DA">
      <w:pPr>
        <w:spacing w:line="240" w:lineRule="auto"/>
        <w:rPr>
          <w:sz w:val="20"/>
          <w:szCs w:val="20"/>
        </w:rPr>
      </w:pPr>
    </w:p>
    <w:tbl>
      <w:tblPr>
        <w:tblStyle w:val="TableGrid"/>
        <w:tblW w:w="14321" w:type="dxa"/>
        <w:tblInd w:w="-4" w:type="dxa"/>
        <w:tblCellMar>
          <w:top w:w="1" w:type="dxa"/>
          <w:left w:w="67" w:type="dxa"/>
          <w:right w:w="282" w:type="dxa"/>
        </w:tblCellMar>
        <w:tblLook w:val="04A0" w:firstRow="1" w:lastRow="0" w:firstColumn="1" w:lastColumn="0" w:noHBand="0" w:noVBand="1"/>
      </w:tblPr>
      <w:tblGrid>
        <w:gridCol w:w="1816"/>
        <w:gridCol w:w="1470"/>
        <w:gridCol w:w="7231"/>
        <w:gridCol w:w="1114"/>
        <w:gridCol w:w="2690"/>
      </w:tblGrid>
      <w:tr w:rsidR="00D57165" w:rsidRPr="002C71DA" w14:paraId="0D2C3706" w14:textId="77777777">
        <w:trPr>
          <w:trHeight w:val="241"/>
        </w:trPr>
        <w:tc>
          <w:tcPr>
            <w:tcW w:w="3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8F40D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Plan de Auditoria del (1): </w:t>
            </w:r>
          </w:p>
        </w:tc>
        <w:tc>
          <w:tcPr>
            <w:tcW w:w="8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4275CA2" w14:textId="2F7DC4F1" w:rsidR="00D57165" w:rsidRPr="002C71DA" w:rsidRDefault="002E4169" w:rsidP="002C71DA">
            <w:pPr>
              <w:ind w:left="0" w:right="112" w:firstLine="0"/>
              <w:jc w:val="right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>TecNM/</w:t>
            </w:r>
            <w:r w:rsidR="00414CAC" w:rsidRPr="002C71DA">
              <w:rPr>
                <w:b/>
                <w:sz w:val="20"/>
                <w:szCs w:val="20"/>
              </w:rPr>
              <w:t>INSTITUTO TECN</w:t>
            </w:r>
            <w:r w:rsidR="002C71DA">
              <w:rPr>
                <w:b/>
                <w:sz w:val="20"/>
                <w:szCs w:val="20"/>
              </w:rPr>
              <w:t>Ó</w:t>
            </w:r>
            <w:r w:rsidR="00414CAC" w:rsidRPr="002C71DA">
              <w:rPr>
                <w:b/>
                <w:sz w:val="20"/>
                <w:szCs w:val="20"/>
              </w:rPr>
              <w:t>LOGICO DE SAN JUAN DEL R</w:t>
            </w:r>
            <w:r w:rsidR="002C71DA">
              <w:rPr>
                <w:b/>
                <w:sz w:val="20"/>
                <w:szCs w:val="20"/>
              </w:rPr>
              <w:t>Í</w:t>
            </w:r>
            <w:r w:rsidR="00414CAC" w:rsidRPr="002C71DA">
              <w:rPr>
                <w:b/>
                <w:sz w:val="20"/>
                <w:szCs w:val="20"/>
              </w:rPr>
              <w:t xml:space="preserve">O </w:t>
            </w:r>
          </w:p>
        </w:tc>
        <w:tc>
          <w:tcPr>
            <w:tcW w:w="26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5197863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D57165" w:rsidRPr="002C71DA" w14:paraId="44E8756F" w14:textId="77777777">
        <w:trPr>
          <w:trHeight w:val="241"/>
        </w:trPr>
        <w:tc>
          <w:tcPr>
            <w:tcW w:w="3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79879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>Documento de Referencia:</w:t>
            </w: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15C1B" w14:textId="77777777" w:rsidR="00D57165" w:rsidRPr="002C71DA" w:rsidRDefault="00B4623B" w:rsidP="002C71DA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D82930">
              <w:rPr>
                <w:b/>
                <w:sz w:val="20"/>
                <w:szCs w:val="20"/>
                <w:lang w:val="en-US"/>
              </w:rPr>
              <w:t>NMX-CC-9001-IMNC-2015</w:t>
            </w:r>
            <w:r w:rsidR="00414CAC" w:rsidRPr="00D82930">
              <w:rPr>
                <w:b/>
                <w:sz w:val="20"/>
                <w:szCs w:val="20"/>
                <w:lang w:val="en-US"/>
              </w:rPr>
              <w:t>/COPA</w:t>
            </w:r>
            <w:r w:rsidR="00AD4EEF" w:rsidRPr="00D82930">
              <w:rPr>
                <w:b/>
                <w:sz w:val="20"/>
                <w:szCs w:val="20"/>
                <w:lang w:val="en-US"/>
              </w:rPr>
              <w:t>NT/ISO 9001-2015</w:t>
            </w:r>
            <w:r w:rsidR="009B1830" w:rsidRPr="00D82930">
              <w:rPr>
                <w:b/>
                <w:sz w:val="20"/>
                <w:szCs w:val="20"/>
                <w:lang w:val="en-US"/>
              </w:rPr>
              <w:t xml:space="preserve"> / ISO 9001:2015 / ISO 14001:2015</w:t>
            </w:r>
            <w:r w:rsidR="00414CAC" w:rsidRPr="002C71DA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4276548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2C71D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6653D2C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  <w:lang w:val="en-US"/>
              </w:rPr>
            </w:pPr>
          </w:p>
        </w:tc>
      </w:tr>
      <w:tr w:rsidR="00D57165" w:rsidRPr="002C71DA" w14:paraId="0E8209C8" w14:textId="77777777" w:rsidTr="00177700">
        <w:trPr>
          <w:trHeight w:val="24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E02DC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>Domicilio: (2)</w:t>
            </w:r>
            <w:r w:rsidRPr="002C71D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9F07C1A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9D5C48A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1CCD5" w14:textId="77777777" w:rsidR="00D57165" w:rsidRPr="00D82930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D82930">
              <w:rPr>
                <w:b/>
                <w:sz w:val="20"/>
                <w:szCs w:val="20"/>
              </w:rPr>
              <w:t>Idioma:</w:t>
            </w:r>
            <w:r w:rsidRPr="00D829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BD408" w14:textId="77777777" w:rsidR="00D57165" w:rsidRPr="00D82930" w:rsidRDefault="00414CAC" w:rsidP="002C71DA">
            <w:pPr>
              <w:ind w:left="208" w:firstLine="0"/>
              <w:jc w:val="center"/>
              <w:rPr>
                <w:sz w:val="20"/>
                <w:szCs w:val="20"/>
              </w:rPr>
            </w:pPr>
            <w:r w:rsidRPr="00D82930">
              <w:rPr>
                <w:sz w:val="20"/>
                <w:szCs w:val="20"/>
              </w:rPr>
              <w:t xml:space="preserve">Español </w:t>
            </w:r>
          </w:p>
        </w:tc>
      </w:tr>
      <w:tr w:rsidR="00D57165" w:rsidRPr="002C71DA" w14:paraId="74D30C88" w14:textId="77777777" w:rsidTr="00177700">
        <w:trPr>
          <w:trHeight w:val="242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DED16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>Objetivo: (3)</w:t>
            </w:r>
            <w:r w:rsidRPr="002C71D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A3D3E01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A80A479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29651" w14:textId="77777777" w:rsidR="00D57165" w:rsidRPr="00D82930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D82930">
              <w:rPr>
                <w:b/>
                <w:sz w:val="20"/>
                <w:szCs w:val="20"/>
              </w:rPr>
              <w:t>NACE:</w:t>
            </w:r>
            <w:r w:rsidRPr="00D829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D6B87" w14:textId="77777777" w:rsidR="00D57165" w:rsidRPr="00D82930" w:rsidRDefault="00414CAC" w:rsidP="002C71DA">
            <w:pPr>
              <w:ind w:left="211" w:firstLine="0"/>
              <w:jc w:val="center"/>
              <w:rPr>
                <w:sz w:val="20"/>
                <w:szCs w:val="20"/>
              </w:rPr>
            </w:pPr>
            <w:r w:rsidRPr="00D82930">
              <w:rPr>
                <w:sz w:val="20"/>
                <w:szCs w:val="20"/>
              </w:rPr>
              <w:t xml:space="preserve">37 </w:t>
            </w:r>
          </w:p>
        </w:tc>
      </w:tr>
      <w:tr w:rsidR="00D57165" w:rsidRPr="002C71DA" w14:paraId="241601A8" w14:textId="77777777" w:rsidTr="00177700">
        <w:trPr>
          <w:trHeight w:val="24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4AC39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>Alcance: (4) (*)</w:t>
            </w:r>
            <w:r w:rsidRPr="002C71D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59FF96C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308198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0E88A7E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7B4A437F" w14:textId="77777777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 </w:t>
      </w:r>
    </w:p>
    <w:p w14:paraId="6B0C6B8D" w14:textId="77777777" w:rsidR="00D57165" w:rsidRPr="002C71DA" w:rsidRDefault="00414CAC" w:rsidP="002C71DA">
      <w:pPr>
        <w:spacing w:line="240" w:lineRule="auto"/>
        <w:ind w:left="279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FECHA (5): </w:t>
      </w:r>
    </w:p>
    <w:tbl>
      <w:tblPr>
        <w:tblStyle w:val="TableGrid"/>
        <w:tblW w:w="14505" w:type="dxa"/>
        <w:tblInd w:w="2" w:type="dxa"/>
        <w:tblCellMar>
          <w:top w:w="7" w:type="dxa"/>
          <w:bottom w:w="11" w:type="dxa"/>
          <w:right w:w="4" w:type="dxa"/>
        </w:tblCellMar>
        <w:tblLook w:val="04A0" w:firstRow="1" w:lastRow="0" w:firstColumn="1" w:lastColumn="0" w:noHBand="0" w:noVBand="1"/>
      </w:tblPr>
      <w:tblGrid>
        <w:gridCol w:w="1275"/>
        <w:gridCol w:w="5103"/>
        <w:gridCol w:w="694"/>
        <w:gridCol w:w="1190"/>
        <w:gridCol w:w="772"/>
        <w:gridCol w:w="324"/>
        <w:gridCol w:w="2697"/>
        <w:gridCol w:w="2450"/>
      </w:tblGrid>
      <w:tr w:rsidR="00D57165" w:rsidRPr="002C71DA" w14:paraId="7F55BE19" w14:textId="77777777" w:rsidTr="00177700">
        <w:trPr>
          <w:trHeight w:val="415"/>
        </w:trPr>
        <w:tc>
          <w:tcPr>
            <w:tcW w:w="12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86E959" w14:textId="77777777" w:rsidR="00D57165" w:rsidRPr="002C71DA" w:rsidRDefault="00414CAC" w:rsidP="002C71DA">
            <w:pPr>
              <w:ind w:left="76" w:firstLine="0"/>
              <w:jc w:val="both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HORARIO (6) </w:t>
            </w:r>
          </w:p>
        </w:tc>
        <w:tc>
          <w:tcPr>
            <w:tcW w:w="51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0B2CF2E" w14:textId="77777777" w:rsidR="00D57165" w:rsidRPr="002C71DA" w:rsidRDefault="00414CAC" w:rsidP="002C71DA">
            <w:pPr>
              <w:ind w:left="114" w:firstLine="0"/>
              <w:jc w:val="both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PROCESO/ ACTIVIDAD-REQUISITO/ CRITERIO </w:t>
            </w:r>
          </w:p>
        </w:tc>
        <w:tc>
          <w:tcPr>
            <w:tcW w:w="298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6C2D501" w14:textId="77777777" w:rsidR="00D57165" w:rsidRPr="002C71DA" w:rsidRDefault="00414CAC" w:rsidP="002C71DA">
            <w:pPr>
              <w:ind w:left="1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PARTICIPANTES (7) </w:t>
            </w:r>
          </w:p>
        </w:tc>
        <w:tc>
          <w:tcPr>
            <w:tcW w:w="26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B72512A" w14:textId="77777777" w:rsidR="00D57165" w:rsidRPr="002C71DA" w:rsidRDefault="00414CAC" w:rsidP="002C71D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CONTACTO (8) </w:t>
            </w:r>
          </w:p>
        </w:tc>
        <w:tc>
          <w:tcPr>
            <w:tcW w:w="24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bottom"/>
          </w:tcPr>
          <w:p w14:paraId="1BA0B53E" w14:textId="77777777" w:rsidR="00D57165" w:rsidRPr="002C71DA" w:rsidRDefault="00414CAC" w:rsidP="002C71DA">
            <w:pPr>
              <w:ind w:left="0" w:right="17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ÁREA / SITIO (9) </w:t>
            </w:r>
          </w:p>
        </w:tc>
      </w:tr>
      <w:tr w:rsidR="00D57165" w:rsidRPr="002C71DA" w14:paraId="5492FA8D" w14:textId="77777777" w:rsidTr="00177700">
        <w:trPr>
          <w:trHeight w:val="896"/>
        </w:trPr>
        <w:tc>
          <w:tcPr>
            <w:tcW w:w="12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76AB63A" w14:textId="77777777" w:rsidR="00D57165" w:rsidRPr="002C71DA" w:rsidRDefault="00414CAC" w:rsidP="002C71DA">
            <w:pPr>
              <w:ind w:left="5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8D55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1583F3E9" w14:textId="77777777" w:rsidR="00D57165" w:rsidRPr="002C71DA" w:rsidRDefault="00D57165" w:rsidP="002C71DA">
            <w:pPr>
              <w:ind w:left="71" w:right="30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30F935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0547" w14:textId="77777777" w:rsidR="00D57165" w:rsidRPr="002C71DA" w:rsidRDefault="00D57165" w:rsidP="002C71DA">
            <w:pPr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6382FEA" w14:textId="77777777" w:rsidR="00D57165" w:rsidRPr="002C71DA" w:rsidRDefault="00414CAC" w:rsidP="002C71DA">
            <w:pPr>
              <w:ind w:left="64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32E911B8" w14:textId="77777777" w:rsidTr="00177700">
        <w:trPr>
          <w:trHeight w:val="894"/>
        </w:trPr>
        <w:tc>
          <w:tcPr>
            <w:tcW w:w="12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5A2C532" w14:textId="77777777" w:rsidR="00D57165" w:rsidRPr="002C71DA" w:rsidRDefault="00414CAC" w:rsidP="002C71DA">
            <w:pPr>
              <w:ind w:left="5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73DE10" w14:textId="77777777" w:rsidR="00D57165" w:rsidRPr="002C71DA" w:rsidRDefault="00D57165" w:rsidP="002C71DA">
            <w:pPr>
              <w:ind w:left="71" w:right="74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1AEFEB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72D7A0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C6D304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9A1BA5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3E96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C2502CB" w14:textId="77777777" w:rsidR="00D57165" w:rsidRPr="002C71DA" w:rsidRDefault="00414CAC" w:rsidP="002C71DA">
            <w:pPr>
              <w:ind w:left="64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71BA61C3" w14:textId="77777777" w:rsidTr="00177700">
        <w:trPr>
          <w:trHeight w:val="639"/>
        </w:trPr>
        <w:tc>
          <w:tcPr>
            <w:tcW w:w="12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2598FF1" w14:textId="77777777" w:rsidR="00D57165" w:rsidRPr="002C71DA" w:rsidRDefault="00414CAC" w:rsidP="002C71DA">
            <w:pPr>
              <w:ind w:left="5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F3F10F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73A47E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7A39AA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02D199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2FC62D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A642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240F9C2" w14:textId="77777777" w:rsidR="00D57165" w:rsidRPr="002C71DA" w:rsidRDefault="00414CAC" w:rsidP="002C71DA">
            <w:pPr>
              <w:ind w:left="64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2805EA60" w14:textId="77777777" w:rsidTr="00177700">
        <w:trPr>
          <w:trHeight w:val="1150"/>
        </w:trPr>
        <w:tc>
          <w:tcPr>
            <w:tcW w:w="12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7153" w14:textId="77777777" w:rsidR="00D57165" w:rsidRPr="002C71DA" w:rsidRDefault="00414CAC" w:rsidP="002C71DA">
            <w:pPr>
              <w:ind w:left="5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  <w:p w14:paraId="01193DD2" w14:textId="77777777" w:rsidR="00D57165" w:rsidRPr="002C71DA" w:rsidRDefault="00414CAC" w:rsidP="002C71DA">
            <w:pPr>
              <w:ind w:left="5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  <w:p w14:paraId="40654B66" w14:textId="77777777" w:rsidR="00D57165" w:rsidRPr="002C71DA" w:rsidRDefault="00414CAC" w:rsidP="002C71DA">
            <w:pPr>
              <w:ind w:left="69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650C" w14:textId="77777777" w:rsidR="00D57165" w:rsidRPr="002C71DA" w:rsidRDefault="00D57165" w:rsidP="002C71DA">
            <w:pPr>
              <w:ind w:left="71" w:right="6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D325E5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61A64C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357EDB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50A22D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73AF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BE4EA86" w14:textId="77777777" w:rsidR="00D57165" w:rsidRPr="002C71DA" w:rsidRDefault="00414CAC" w:rsidP="002C71DA">
            <w:pPr>
              <w:ind w:left="64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7C208F9E" w14:textId="77777777" w:rsidTr="00177700">
        <w:trPr>
          <w:trHeight w:val="909"/>
        </w:trPr>
        <w:tc>
          <w:tcPr>
            <w:tcW w:w="12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5FD3A99" w14:textId="77777777" w:rsidR="00D57165" w:rsidRPr="002C71DA" w:rsidRDefault="00414CAC" w:rsidP="002C71DA">
            <w:pPr>
              <w:ind w:left="5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EBDAB44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2D602593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5C8E3205" w14:textId="77777777" w:rsidR="00D57165" w:rsidRPr="002C71DA" w:rsidRDefault="00D57165" w:rsidP="002C71DA">
            <w:pPr>
              <w:ind w:left="0" w:right="66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621DDCE" w14:textId="77777777" w:rsidR="00D57165" w:rsidRPr="002C71DA" w:rsidRDefault="00D57165" w:rsidP="002C71DA">
            <w:pPr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C470891" w14:textId="77777777" w:rsidR="00D57165" w:rsidRPr="002C71DA" w:rsidRDefault="00414CAC" w:rsidP="002C71DA">
            <w:pPr>
              <w:ind w:left="64" w:firstLine="0"/>
              <w:rPr>
                <w:sz w:val="20"/>
                <w:szCs w:val="20"/>
              </w:rPr>
            </w:pPr>
            <w:r w:rsidRPr="002C71DA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832A4CD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color w:val="FF0000"/>
          <w:sz w:val="20"/>
          <w:szCs w:val="20"/>
        </w:rPr>
        <w:t xml:space="preserve"> </w:t>
      </w:r>
    </w:p>
    <w:p w14:paraId="19E8FE74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 </w:t>
      </w:r>
    </w:p>
    <w:p w14:paraId="1A76618A" w14:textId="77777777" w:rsidR="00177700" w:rsidRPr="002C71DA" w:rsidRDefault="00177700" w:rsidP="002C71DA">
      <w:pPr>
        <w:spacing w:line="240" w:lineRule="auto"/>
        <w:ind w:left="279"/>
        <w:rPr>
          <w:b/>
          <w:sz w:val="20"/>
          <w:szCs w:val="20"/>
        </w:rPr>
      </w:pPr>
    </w:p>
    <w:p w14:paraId="4A88A3DA" w14:textId="77777777" w:rsidR="00177700" w:rsidRPr="002C71DA" w:rsidRDefault="00177700" w:rsidP="002C71DA">
      <w:pPr>
        <w:spacing w:line="240" w:lineRule="auto"/>
        <w:ind w:left="279"/>
        <w:rPr>
          <w:b/>
          <w:sz w:val="20"/>
          <w:szCs w:val="20"/>
        </w:rPr>
      </w:pPr>
    </w:p>
    <w:p w14:paraId="7702CF4A" w14:textId="77777777" w:rsidR="00177700" w:rsidRPr="002C71DA" w:rsidRDefault="00177700" w:rsidP="002C71DA">
      <w:pPr>
        <w:spacing w:line="240" w:lineRule="auto"/>
        <w:ind w:left="279"/>
        <w:rPr>
          <w:b/>
          <w:sz w:val="20"/>
          <w:szCs w:val="20"/>
        </w:rPr>
      </w:pPr>
    </w:p>
    <w:p w14:paraId="41D735B4" w14:textId="77777777" w:rsidR="00177700" w:rsidRPr="002C71DA" w:rsidRDefault="00177700" w:rsidP="002C71DA">
      <w:pPr>
        <w:spacing w:line="240" w:lineRule="auto"/>
        <w:ind w:left="279"/>
        <w:rPr>
          <w:b/>
          <w:sz w:val="20"/>
          <w:szCs w:val="20"/>
        </w:rPr>
      </w:pPr>
    </w:p>
    <w:p w14:paraId="783422EA" w14:textId="77777777" w:rsidR="00177700" w:rsidRPr="002C71DA" w:rsidRDefault="00177700" w:rsidP="002C71DA">
      <w:pPr>
        <w:spacing w:line="240" w:lineRule="auto"/>
        <w:ind w:left="279"/>
        <w:rPr>
          <w:b/>
          <w:sz w:val="20"/>
          <w:szCs w:val="20"/>
        </w:rPr>
      </w:pPr>
    </w:p>
    <w:p w14:paraId="032C53C3" w14:textId="77777777" w:rsidR="00D57165" w:rsidRPr="002C71DA" w:rsidRDefault="00414CAC" w:rsidP="002C71DA">
      <w:pPr>
        <w:spacing w:line="240" w:lineRule="auto"/>
        <w:ind w:left="279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FECHA: (5) </w:t>
      </w:r>
    </w:p>
    <w:p w14:paraId="569610EB" w14:textId="77777777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 </w:t>
      </w:r>
    </w:p>
    <w:tbl>
      <w:tblPr>
        <w:tblStyle w:val="TableGrid"/>
        <w:tblW w:w="14176" w:type="dxa"/>
        <w:tblInd w:w="2" w:type="dxa"/>
        <w:tblCellMar>
          <w:top w:w="127" w:type="dxa"/>
          <w:left w:w="64" w:type="dxa"/>
          <w:bottom w:w="25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2980"/>
        <w:gridCol w:w="2697"/>
        <w:gridCol w:w="2120"/>
      </w:tblGrid>
      <w:tr w:rsidR="00D57165" w:rsidRPr="002C71DA" w14:paraId="358BFC7F" w14:textId="77777777">
        <w:trPr>
          <w:trHeight w:val="415"/>
        </w:trPr>
        <w:tc>
          <w:tcPr>
            <w:tcW w:w="127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13E03D" w14:textId="77777777" w:rsidR="00D57165" w:rsidRPr="002C71DA" w:rsidRDefault="00414CAC" w:rsidP="002C71DA">
            <w:pPr>
              <w:ind w:left="12" w:firstLine="0"/>
              <w:jc w:val="both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HORARIO (6) </w:t>
            </w:r>
          </w:p>
        </w:tc>
        <w:tc>
          <w:tcPr>
            <w:tcW w:w="51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38E5EF9" w14:textId="77777777" w:rsidR="00D57165" w:rsidRPr="002C71DA" w:rsidRDefault="00414CAC" w:rsidP="002C71DA">
            <w:pPr>
              <w:ind w:left="21" w:firstLine="0"/>
              <w:jc w:val="both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PROCESO/ ACTIVIDAD -REQUISITO/ CRITERIO </w:t>
            </w:r>
          </w:p>
        </w:tc>
        <w:tc>
          <w:tcPr>
            <w:tcW w:w="2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7DE55FE" w14:textId="77777777" w:rsidR="00D57165" w:rsidRPr="002C71DA" w:rsidRDefault="00414CAC" w:rsidP="002C71DA">
            <w:pPr>
              <w:ind w:left="0" w:right="4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PARTICIPANTES (7) </w:t>
            </w:r>
          </w:p>
        </w:tc>
        <w:tc>
          <w:tcPr>
            <w:tcW w:w="26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795BB74" w14:textId="77777777" w:rsidR="00D57165" w:rsidRPr="002C71DA" w:rsidRDefault="00414CAC" w:rsidP="002C71DA">
            <w:pPr>
              <w:ind w:left="0" w:right="52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CONTACTO (8) </w:t>
            </w:r>
          </w:p>
        </w:tc>
        <w:tc>
          <w:tcPr>
            <w:tcW w:w="21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bottom"/>
          </w:tcPr>
          <w:p w14:paraId="5645243C" w14:textId="77777777" w:rsidR="00D57165" w:rsidRPr="002C71DA" w:rsidRDefault="00414CAC" w:rsidP="002C71DA">
            <w:pPr>
              <w:ind w:left="135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ÁREA / SITIO (9) </w:t>
            </w:r>
          </w:p>
        </w:tc>
      </w:tr>
      <w:tr w:rsidR="00D57165" w:rsidRPr="002C71DA" w14:paraId="12DD5DEB" w14:textId="77777777">
        <w:trPr>
          <w:trHeight w:val="399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66260CA" w14:textId="77777777" w:rsidR="00D57165" w:rsidRPr="002C71DA" w:rsidRDefault="00414CAC" w:rsidP="002C71D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27F842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AB67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B8DCD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5E9B9CDB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5E7EBEA5" w14:textId="77777777">
        <w:trPr>
          <w:trHeight w:val="405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168CA79" w14:textId="77777777" w:rsidR="00D57165" w:rsidRPr="002C71DA" w:rsidRDefault="00414CAC" w:rsidP="002C71D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7673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E23C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E414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889834B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0DFBCA88" w14:textId="77777777">
        <w:trPr>
          <w:trHeight w:val="404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F649715" w14:textId="77777777" w:rsidR="00D57165" w:rsidRPr="002C71DA" w:rsidRDefault="00414CAC" w:rsidP="002C71D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3FD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0ED8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3535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9B709B2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53033F99" w14:textId="77777777">
        <w:trPr>
          <w:trHeight w:val="398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F958738" w14:textId="77777777" w:rsidR="00D57165" w:rsidRPr="002C71DA" w:rsidRDefault="00414CAC" w:rsidP="002C71D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713194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87EA7B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B6A4B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1E699198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2DB7F9FA" w14:textId="77777777">
        <w:trPr>
          <w:trHeight w:val="418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EABA015" w14:textId="77777777" w:rsidR="00D57165" w:rsidRPr="002C71DA" w:rsidRDefault="00414CAC" w:rsidP="002C71D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92914C1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80E02C3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C8CB3BA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CD7CBF2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</w:tbl>
    <w:p w14:paraId="05FDB76D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71728EA3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52D6EC57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1A359974" w14:textId="77777777" w:rsidR="00D57165" w:rsidRPr="002C71DA" w:rsidRDefault="00414CAC" w:rsidP="002C71DA">
      <w:pPr>
        <w:spacing w:line="240" w:lineRule="auto"/>
        <w:jc w:val="center"/>
        <w:rPr>
          <w:sz w:val="20"/>
          <w:szCs w:val="20"/>
        </w:rPr>
      </w:pPr>
      <w:r w:rsidRPr="002C71DA">
        <w:rPr>
          <w:sz w:val="20"/>
          <w:szCs w:val="20"/>
        </w:rPr>
        <w:t xml:space="preserve">(10) </w:t>
      </w:r>
    </w:p>
    <w:p w14:paraId="154CB46F" w14:textId="77777777" w:rsidR="00D57165" w:rsidRPr="002C71DA" w:rsidRDefault="00414CAC" w:rsidP="002C71DA">
      <w:pPr>
        <w:spacing w:line="240" w:lineRule="auto"/>
        <w:ind w:right="14"/>
        <w:jc w:val="center"/>
        <w:rPr>
          <w:sz w:val="20"/>
          <w:szCs w:val="20"/>
        </w:rPr>
      </w:pPr>
      <w:r w:rsidRPr="002C71DA">
        <w:rPr>
          <w:sz w:val="20"/>
          <w:szCs w:val="20"/>
        </w:rPr>
        <w:t xml:space="preserve">________________________________________________________________ </w:t>
      </w:r>
    </w:p>
    <w:p w14:paraId="3AB2D021" w14:textId="77777777" w:rsidR="00D57165" w:rsidRPr="002C71DA" w:rsidRDefault="00414CAC" w:rsidP="002C71DA">
      <w:pPr>
        <w:spacing w:line="240" w:lineRule="auto"/>
        <w:ind w:right="10"/>
        <w:jc w:val="center"/>
        <w:rPr>
          <w:sz w:val="20"/>
          <w:szCs w:val="20"/>
        </w:rPr>
      </w:pPr>
      <w:r w:rsidRPr="002C71DA">
        <w:rPr>
          <w:sz w:val="20"/>
          <w:szCs w:val="20"/>
        </w:rPr>
        <w:t>Nombre y firma del</w:t>
      </w:r>
      <w:r w:rsidR="005349CF" w:rsidRPr="002C71DA">
        <w:rPr>
          <w:sz w:val="20"/>
          <w:szCs w:val="20"/>
        </w:rPr>
        <w:t>/la</w:t>
      </w:r>
      <w:r w:rsidRPr="002C71DA">
        <w:rPr>
          <w:sz w:val="20"/>
          <w:szCs w:val="20"/>
        </w:rPr>
        <w:t xml:space="preserve"> auditor</w:t>
      </w:r>
      <w:r w:rsidR="005349CF" w:rsidRPr="002C71DA">
        <w:rPr>
          <w:sz w:val="20"/>
          <w:szCs w:val="20"/>
        </w:rPr>
        <w:t>a</w:t>
      </w:r>
      <w:r w:rsidRPr="002C71DA">
        <w:rPr>
          <w:sz w:val="20"/>
          <w:szCs w:val="20"/>
        </w:rPr>
        <w:t xml:space="preserve"> líder </w:t>
      </w:r>
    </w:p>
    <w:p w14:paraId="78E7589A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5E3F0B3F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339F611B" w14:textId="77777777" w:rsidR="00D57165" w:rsidRPr="002C71DA" w:rsidRDefault="00414CAC" w:rsidP="002C71DA">
      <w:pPr>
        <w:spacing w:line="240" w:lineRule="auto"/>
        <w:ind w:left="-5"/>
        <w:rPr>
          <w:sz w:val="20"/>
          <w:szCs w:val="20"/>
        </w:rPr>
      </w:pPr>
      <w:r w:rsidRPr="002C71DA">
        <w:rPr>
          <w:sz w:val="20"/>
          <w:szCs w:val="20"/>
        </w:rPr>
        <w:t xml:space="preserve">* Alcance propuesto por el equipo auditor </w:t>
      </w:r>
    </w:p>
    <w:p w14:paraId="045D0DE5" w14:textId="77777777" w:rsidR="00D57165" w:rsidRPr="002C71DA" w:rsidRDefault="00414CAC" w:rsidP="002C71DA">
      <w:pPr>
        <w:spacing w:line="240" w:lineRule="auto"/>
        <w:ind w:left="-5"/>
        <w:rPr>
          <w:sz w:val="20"/>
          <w:szCs w:val="20"/>
        </w:rPr>
      </w:pPr>
      <w:r w:rsidRPr="002C71DA">
        <w:rPr>
          <w:sz w:val="20"/>
          <w:szCs w:val="20"/>
        </w:rPr>
        <w:t xml:space="preserve">** Se revisarán todos requisitos de la norma de referencia </w:t>
      </w:r>
    </w:p>
    <w:p w14:paraId="00EACFCE" w14:textId="77777777" w:rsidR="00D57165" w:rsidRPr="002C71DA" w:rsidRDefault="00414CAC" w:rsidP="002C71DA">
      <w:pPr>
        <w:numPr>
          <w:ilvl w:val="0"/>
          <w:numId w:val="1"/>
        </w:numPr>
        <w:spacing w:line="240" w:lineRule="auto"/>
        <w:ind w:hanging="142"/>
        <w:rPr>
          <w:sz w:val="20"/>
          <w:szCs w:val="20"/>
        </w:rPr>
      </w:pPr>
      <w:r w:rsidRPr="002C71DA">
        <w:rPr>
          <w:sz w:val="20"/>
          <w:szCs w:val="20"/>
        </w:rPr>
        <w:t xml:space="preserve">El grupo auditor tiene el mandato de examinar la estructura, políticas y procedimientos del </w:t>
      </w:r>
      <w:r w:rsidR="007611EB" w:rsidRPr="002C71DA">
        <w:rPr>
          <w:sz w:val="20"/>
          <w:szCs w:val="20"/>
        </w:rPr>
        <w:t>área auditada</w:t>
      </w:r>
      <w:r w:rsidRPr="002C71DA">
        <w:rPr>
          <w:sz w:val="20"/>
          <w:szCs w:val="20"/>
        </w:rPr>
        <w:t>, de confirmar que estos cumplan todos los requisito</w:t>
      </w:r>
      <w:r w:rsidR="007611EB" w:rsidRPr="002C71DA">
        <w:rPr>
          <w:sz w:val="20"/>
          <w:szCs w:val="20"/>
        </w:rPr>
        <w:t>s pertinentes al alcance del SGI</w:t>
      </w:r>
      <w:r w:rsidRPr="002C71DA">
        <w:rPr>
          <w:sz w:val="20"/>
          <w:szCs w:val="20"/>
        </w:rPr>
        <w:t xml:space="preserve">, que los procedimientos estén implantados y sean tales que den confianza en los procesos o servicios del </w:t>
      </w:r>
      <w:r w:rsidR="007611EB" w:rsidRPr="002C71DA">
        <w:rPr>
          <w:sz w:val="20"/>
          <w:szCs w:val="20"/>
        </w:rPr>
        <w:t>área auditada</w:t>
      </w:r>
      <w:r w:rsidRPr="002C71DA">
        <w:rPr>
          <w:sz w:val="20"/>
          <w:szCs w:val="20"/>
        </w:rPr>
        <w:t xml:space="preserve">. </w:t>
      </w:r>
    </w:p>
    <w:p w14:paraId="4B32BB7F" w14:textId="0B2518B0" w:rsidR="00D57165" w:rsidRPr="002C71DA" w:rsidRDefault="00414CAC" w:rsidP="002C71DA">
      <w:pPr>
        <w:numPr>
          <w:ilvl w:val="0"/>
          <w:numId w:val="1"/>
        </w:numPr>
        <w:spacing w:line="240" w:lineRule="auto"/>
        <w:ind w:hanging="142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Distribución del plan: </w:t>
      </w:r>
      <w:r w:rsidRPr="002C71DA">
        <w:rPr>
          <w:sz w:val="20"/>
          <w:szCs w:val="20"/>
        </w:rPr>
        <w:t xml:space="preserve">original para </w:t>
      </w:r>
      <w:r w:rsidR="002C71DA" w:rsidRPr="002C71DA">
        <w:rPr>
          <w:sz w:val="20"/>
          <w:szCs w:val="20"/>
        </w:rPr>
        <w:t>TecNM/ITSJR</w:t>
      </w:r>
      <w:r w:rsidRPr="002C71DA">
        <w:rPr>
          <w:sz w:val="20"/>
          <w:szCs w:val="20"/>
        </w:rPr>
        <w:t xml:space="preserve">. </w:t>
      </w:r>
    </w:p>
    <w:p w14:paraId="744FD0AD" w14:textId="77777777" w:rsidR="00D57165" w:rsidRPr="002C71DA" w:rsidRDefault="00414CAC" w:rsidP="002C71DA">
      <w:pPr>
        <w:numPr>
          <w:ilvl w:val="0"/>
          <w:numId w:val="1"/>
        </w:numPr>
        <w:spacing w:line="240" w:lineRule="auto"/>
        <w:ind w:hanging="142"/>
        <w:rPr>
          <w:sz w:val="20"/>
          <w:szCs w:val="20"/>
        </w:rPr>
      </w:pPr>
      <w:r w:rsidRPr="002C71DA">
        <w:rPr>
          <w:b/>
          <w:sz w:val="20"/>
          <w:szCs w:val="20"/>
        </w:rPr>
        <w:t>Requisitos de confidencialidad:</w:t>
      </w:r>
      <w:r w:rsidRPr="002C71DA">
        <w:rPr>
          <w:sz w:val="20"/>
          <w:szCs w:val="20"/>
        </w:rPr>
        <w:t xml:space="preserve"> Toda la información / documentación revisada, proporcionada o generada será tratada en forma confidencial. </w:t>
      </w:r>
    </w:p>
    <w:p w14:paraId="35056479" w14:textId="77777777" w:rsidR="00D57165" w:rsidRPr="002C71DA" w:rsidRDefault="00414CAC" w:rsidP="002C71DA">
      <w:pPr>
        <w:numPr>
          <w:ilvl w:val="0"/>
          <w:numId w:val="1"/>
        </w:numPr>
        <w:spacing w:line="240" w:lineRule="auto"/>
        <w:ind w:hanging="142"/>
        <w:rPr>
          <w:sz w:val="20"/>
          <w:szCs w:val="20"/>
        </w:rPr>
      </w:pPr>
      <w:r w:rsidRPr="002C71DA">
        <w:rPr>
          <w:sz w:val="20"/>
          <w:szCs w:val="20"/>
        </w:rPr>
        <w:t xml:space="preserve">Con la finalidad de alcanzar los objetivos de la auditoría y conforme a los avances en la ejecución del plan, se puede ajustar las actividades y horarios establecidos. </w:t>
      </w:r>
    </w:p>
    <w:p w14:paraId="2AEC57E4" w14:textId="77777777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47F488D0" w14:textId="77777777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0B317C3E" w14:textId="77777777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sz w:val="20"/>
          <w:szCs w:val="20"/>
        </w:rPr>
        <w:lastRenderedPageBreak/>
        <w:t xml:space="preserve"> </w:t>
      </w:r>
    </w:p>
    <w:p w14:paraId="46A0C64C" w14:textId="0A3AE1CB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INSTRUCTIVO DE LLENADO </w:t>
      </w:r>
    </w:p>
    <w:p w14:paraId="20E43D0F" w14:textId="77777777" w:rsidR="00D57165" w:rsidRPr="002C71DA" w:rsidRDefault="00414CAC" w:rsidP="002C71DA">
      <w:pPr>
        <w:spacing w:line="240" w:lineRule="auto"/>
        <w:ind w:left="371" w:firstLine="0"/>
        <w:jc w:val="center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 </w:t>
      </w:r>
    </w:p>
    <w:p w14:paraId="6F072E0E" w14:textId="77777777" w:rsidR="00D57165" w:rsidRPr="002C71DA" w:rsidRDefault="00414CAC" w:rsidP="002C71DA">
      <w:pPr>
        <w:spacing w:line="240" w:lineRule="auto"/>
        <w:ind w:left="284" w:right="6860" w:firstLine="0"/>
        <w:jc w:val="right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 </w:t>
      </w:r>
      <w:r w:rsidRPr="002C71DA">
        <w:rPr>
          <w:sz w:val="20"/>
          <w:szCs w:val="20"/>
        </w:rPr>
        <w:t xml:space="preserve"> </w:t>
      </w:r>
    </w:p>
    <w:tbl>
      <w:tblPr>
        <w:tblStyle w:val="TableGrid"/>
        <w:tblW w:w="14037" w:type="dxa"/>
        <w:tblInd w:w="209" w:type="dxa"/>
        <w:tblCellMar>
          <w:top w:w="2" w:type="dxa"/>
          <w:left w:w="74" w:type="dxa"/>
          <w:right w:w="7" w:type="dxa"/>
        </w:tblCellMar>
        <w:tblLook w:val="04A0" w:firstRow="1" w:lastRow="0" w:firstColumn="1" w:lastColumn="0" w:noHBand="0" w:noVBand="1"/>
      </w:tblPr>
      <w:tblGrid>
        <w:gridCol w:w="1511"/>
        <w:gridCol w:w="12526"/>
      </w:tblGrid>
      <w:tr w:rsidR="00D57165" w:rsidRPr="002C71DA" w14:paraId="4D9CC04D" w14:textId="77777777">
        <w:trPr>
          <w:trHeight w:val="497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EC57A" w14:textId="77777777" w:rsidR="00D57165" w:rsidRPr="002C71DA" w:rsidRDefault="00414CAC" w:rsidP="002C71DA">
            <w:pPr>
              <w:ind w:left="156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Numero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A8C7E" w14:textId="77777777" w:rsidR="00D57165" w:rsidRPr="002C71DA" w:rsidRDefault="00414CAC" w:rsidP="002C71DA">
            <w:pPr>
              <w:ind w:left="0" w:right="64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Descripción </w:t>
            </w:r>
          </w:p>
        </w:tc>
      </w:tr>
      <w:tr w:rsidR="00D57165" w:rsidRPr="002C71DA" w14:paraId="584FAAEE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A1906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EC6DB" w14:textId="41273974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Anotar el Nombre del Instituto. </w:t>
            </w:r>
          </w:p>
        </w:tc>
      </w:tr>
      <w:tr w:rsidR="00D57165" w:rsidRPr="002C71DA" w14:paraId="68ACA3EE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D518B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DF63F" w14:textId="18D3FF25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Anotar el domicilio oficial del Instituto.  </w:t>
            </w:r>
          </w:p>
        </w:tc>
      </w:tr>
      <w:tr w:rsidR="00D57165" w:rsidRPr="002C71DA" w14:paraId="3B97CA42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9C185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1DFE8" w14:textId="09A66C41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>Anotar el objetivo de la auditoría a realizar ejemplo: Determinar el grado de conform</w:t>
            </w:r>
            <w:r w:rsidR="003E5690" w:rsidRPr="002C71DA">
              <w:rPr>
                <w:sz w:val="20"/>
                <w:szCs w:val="20"/>
              </w:rPr>
              <w:t xml:space="preserve">idad con la norma </w:t>
            </w:r>
            <w:r w:rsidR="002C71DA" w:rsidRPr="002C71DA">
              <w:rPr>
                <w:sz w:val="20"/>
                <w:szCs w:val="20"/>
              </w:rPr>
              <w:t>ISO 9001:2015; ISO 14001:2015; ISO 50001:2018; ISO 450001:2018; NMX-R-025-SCFI-2015</w:t>
            </w:r>
          </w:p>
        </w:tc>
      </w:tr>
      <w:tr w:rsidR="00D57165" w:rsidRPr="002C71DA" w14:paraId="49389886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70CEF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80730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Anotar el alcance de la auditoría </w:t>
            </w:r>
          </w:p>
        </w:tc>
      </w:tr>
      <w:tr w:rsidR="00D57165" w:rsidRPr="002C71DA" w14:paraId="0D260913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02F96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E5E58" w14:textId="38CD3ED3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>Anotar</w:t>
            </w:r>
            <w:r w:rsidR="003E5690" w:rsidRPr="002C71DA">
              <w:rPr>
                <w:sz w:val="20"/>
                <w:szCs w:val="20"/>
              </w:rPr>
              <w:t xml:space="preserve"> la fecha en la que se realizará</w:t>
            </w:r>
            <w:r w:rsidRPr="002C71DA">
              <w:rPr>
                <w:sz w:val="20"/>
                <w:szCs w:val="20"/>
              </w:rPr>
              <w:t xml:space="preserve"> la auditoría; ejemplo  (22/marzo/20</w:t>
            </w:r>
            <w:r w:rsidR="002C71DA">
              <w:rPr>
                <w:sz w:val="20"/>
                <w:szCs w:val="20"/>
              </w:rPr>
              <w:t>24</w:t>
            </w:r>
            <w:r w:rsidRPr="002C71DA">
              <w:rPr>
                <w:sz w:val="20"/>
                <w:szCs w:val="20"/>
              </w:rPr>
              <w:t xml:space="preserve">) </w:t>
            </w:r>
          </w:p>
        </w:tc>
      </w:tr>
      <w:tr w:rsidR="00D57165" w:rsidRPr="002C71DA" w14:paraId="5FC4E9D0" w14:textId="77777777">
        <w:trPr>
          <w:trHeight w:val="696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6CCBC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90FED" w14:textId="41BA830C" w:rsidR="00D57165" w:rsidRPr="002C71DA" w:rsidRDefault="00414CAC" w:rsidP="002C71DA">
            <w:pPr>
              <w:ind w:left="0" w:firstLine="0"/>
              <w:jc w:val="both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Anotar el periodo de tiempo que se realizara la auditoría por procesos y requisitos de norma declarados. Ejemplo: </w:t>
            </w:r>
            <w:r w:rsidRPr="002C71DA">
              <w:rPr>
                <w:b/>
                <w:sz w:val="20"/>
                <w:szCs w:val="20"/>
              </w:rPr>
              <w:t>09:00-09:30</w:t>
            </w:r>
            <w:r w:rsidRPr="002C71DA">
              <w:rPr>
                <w:sz w:val="20"/>
                <w:szCs w:val="20"/>
              </w:rPr>
              <w:t xml:space="preserve"> reunión de apertura </w:t>
            </w:r>
          </w:p>
        </w:tc>
      </w:tr>
      <w:tr w:rsidR="00D57165" w:rsidRPr="002C71DA" w14:paraId="3508D39B" w14:textId="77777777">
        <w:trPr>
          <w:trHeight w:val="362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AADED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F1D02" w14:textId="21CF3A7D" w:rsidR="00D57165" w:rsidRPr="002C71DA" w:rsidRDefault="00731703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>Anotar el nombre completo de la persona</w:t>
            </w:r>
            <w:r w:rsidR="00414CAC" w:rsidRPr="002C71DA">
              <w:rPr>
                <w:sz w:val="20"/>
                <w:szCs w:val="20"/>
              </w:rPr>
              <w:t xml:space="preserve"> responsable de la actividad (a partir de los procesos auditados se pone el nombre </w:t>
            </w:r>
            <w:r w:rsidRPr="002C71DA">
              <w:rPr>
                <w:sz w:val="20"/>
                <w:szCs w:val="20"/>
              </w:rPr>
              <w:t xml:space="preserve">de las personas que conforman el </w:t>
            </w:r>
            <w:r w:rsidR="002C71DA">
              <w:rPr>
                <w:sz w:val="20"/>
                <w:szCs w:val="20"/>
              </w:rPr>
              <w:t>equipo</w:t>
            </w:r>
            <w:r w:rsidRPr="002C71DA">
              <w:rPr>
                <w:sz w:val="20"/>
                <w:szCs w:val="20"/>
              </w:rPr>
              <w:t xml:space="preserve"> auditor</w:t>
            </w:r>
          </w:p>
        </w:tc>
      </w:tr>
      <w:tr w:rsidR="00D57165" w:rsidRPr="002C71DA" w14:paraId="5B67A2F6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AC125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06821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Anotar el nombre de la persona con quien se tendrá contacto durante la auditoría </w:t>
            </w:r>
            <w:r w:rsidRPr="002C71DA">
              <w:rPr>
                <w:i/>
                <w:sz w:val="20"/>
                <w:szCs w:val="20"/>
              </w:rPr>
              <w:t xml:space="preserve">ejemplo: Lic. Alejandro  Leyva Vega de Flores </w:t>
            </w: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6CA407B2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3A391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6B03F" w14:textId="166527F4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Anotar el área a la que pertenece el contacto: ejemplo: </w:t>
            </w:r>
            <w:r w:rsidR="002C71DA">
              <w:rPr>
                <w:sz w:val="20"/>
                <w:szCs w:val="20"/>
              </w:rPr>
              <w:t xml:space="preserve">Jefatura </w:t>
            </w:r>
            <w:r w:rsidRPr="002C71DA">
              <w:rPr>
                <w:sz w:val="20"/>
                <w:szCs w:val="20"/>
              </w:rPr>
              <w:t>de</w:t>
            </w:r>
            <w:r w:rsidR="002C71DA">
              <w:rPr>
                <w:sz w:val="20"/>
                <w:szCs w:val="20"/>
              </w:rPr>
              <w:t>l Departamento de Ciencias Básicas</w:t>
            </w:r>
          </w:p>
        </w:tc>
      </w:tr>
      <w:tr w:rsidR="00D57165" w:rsidRPr="002C71DA" w14:paraId="1C933719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83B50" w14:textId="77777777" w:rsidR="00D57165" w:rsidRPr="002C71DA" w:rsidRDefault="00414CAC" w:rsidP="002C71DA">
            <w:pPr>
              <w:ind w:left="0" w:right="55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84B71" w14:textId="0E46AAD7" w:rsidR="00D57165" w:rsidRPr="002C71DA" w:rsidRDefault="009F14DD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Nombre y firma </w:t>
            </w:r>
            <w:r w:rsidR="002C71DA">
              <w:rPr>
                <w:sz w:val="20"/>
                <w:szCs w:val="20"/>
              </w:rPr>
              <w:t xml:space="preserve">de la persona que funja como </w:t>
            </w:r>
            <w:bookmarkStart w:id="0" w:name="_Hlk173953556"/>
            <w:r w:rsidR="002C71DA">
              <w:rPr>
                <w:sz w:val="20"/>
                <w:szCs w:val="20"/>
              </w:rPr>
              <w:t>líder del equipo auditor</w:t>
            </w:r>
            <w:bookmarkEnd w:id="0"/>
            <w:r w:rsidR="002C71DA">
              <w:rPr>
                <w:sz w:val="20"/>
                <w:szCs w:val="20"/>
              </w:rPr>
              <w:t>.</w:t>
            </w:r>
          </w:p>
        </w:tc>
      </w:tr>
    </w:tbl>
    <w:p w14:paraId="56B57619" w14:textId="77777777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sectPr w:rsidR="00D57165" w:rsidRPr="002C71DA" w:rsidSect="002C7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4" w:orient="landscape"/>
      <w:pgMar w:top="1134" w:right="1134" w:bottom="1134" w:left="1134" w:header="56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99A3" w14:textId="77777777" w:rsidR="009838E9" w:rsidRDefault="009838E9">
      <w:pPr>
        <w:spacing w:line="240" w:lineRule="auto"/>
      </w:pPr>
      <w:r>
        <w:separator/>
      </w:r>
    </w:p>
  </w:endnote>
  <w:endnote w:type="continuationSeparator" w:id="0">
    <w:p w14:paraId="63E3D4BE" w14:textId="77777777" w:rsidR="009838E9" w:rsidRDefault="00983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8800" w14:textId="77777777" w:rsidR="00D57165" w:rsidRDefault="00414CAC">
    <w:pPr>
      <w:spacing w:after="92"/>
      <w:ind w:left="142" w:firstLine="0"/>
    </w:pPr>
    <w:r>
      <w:rPr>
        <w:rFonts w:ascii="Times New Roman" w:eastAsia="Times New Roman" w:hAnsi="Times New Roman" w:cs="Times New Roman"/>
        <w:sz w:val="6"/>
      </w:rPr>
      <w:t xml:space="preserve"> </w:t>
    </w:r>
  </w:p>
  <w:p w14:paraId="1DF943A4" w14:textId="77777777" w:rsidR="00D57165" w:rsidRDefault="00414CAC">
    <w:pPr>
      <w:ind w:left="284" w:firstLine="0"/>
    </w:pPr>
    <w:r>
      <w:rPr>
        <w:b/>
      </w:rPr>
      <w:t xml:space="preserve">ITSJR-CA-PG-003-02                                                                                                                                                                                                                                                               Rev.  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0F86" w14:textId="3F9CBDBA" w:rsidR="00D57165" w:rsidRPr="004D4CB9" w:rsidRDefault="004D4CB9" w:rsidP="004D4CB9">
    <w:pPr>
      <w:pStyle w:val="Piedepgina"/>
      <w:jc w:val="center"/>
    </w:pPr>
    <w:r w:rsidRPr="004D4CB9">
      <w:rPr>
        <w:b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7894" w14:textId="77777777" w:rsidR="00D57165" w:rsidRDefault="00414CAC">
    <w:pPr>
      <w:spacing w:after="92"/>
      <w:ind w:left="142" w:firstLine="0"/>
    </w:pPr>
    <w:r>
      <w:rPr>
        <w:rFonts w:ascii="Times New Roman" w:eastAsia="Times New Roman" w:hAnsi="Times New Roman" w:cs="Times New Roman"/>
        <w:sz w:val="6"/>
      </w:rPr>
      <w:t xml:space="preserve"> </w:t>
    </w:r>
  </w:p>
  <w:p w14:paraId="00A78648" w14:textId="77777777" w:rsidR="00D57165" w:rsidRDefault="00414CAC">
    <w:pPr>
      <w:ind w:left="284" w:firstLine="0"/>
    </w:pPr>
    <w:r>
      <w:rPr>
        <w:b/>
      </w:rPr>
      <w:t xml:space="preserve">ITSJR-CA-PG-003-02                                                                                                                                                                                                                                                               Rev. 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A2EFB" w14:textId="77777777" w:rsidR="009838E9" w:rsidRDefault="009838E9">
      <w:pPr>
        <w:spacing w:line="240" w:lineRule="auto"/>
      </w:pPr>
      <w:r>
        <w:separator/>
      </w:r>
    </w:p>
  </w:footnote>
  <w:footnote w:type="continuationSeparator" w:id="0">
    <w:p w14:paraId="271FC73A" w14:textId="77777777" w:rsidR="009838E9" w:rsidRDefault="00983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58" w:tblpY="582"/>
      <w:tblOverlap w:val="never"/>
      <w:tblW w:w="12341" w:type="dxa"/>
      <w:tblInd w:w="0" w:type="dxa"/>
      <w:tblCellMar>
        <w:top w:w="14" w:type="dxa"/>
        <w:left w:w="64" w:type="dxa"/>
        <w:right w:w="115" w:type="dxa"/>
      </w:tblCellMar>
      <w:tblLook w:val="04A0" w:firstRow="1" w:lastRow="0" w:firstColumn="1" w:lastColumn="0" w:noHBand="0" w:noVBand="1"/>
    </w:tblPr>
    <w:tblGrid>
      <w:gridCol w:w="1596"/>
      <w:gridCol w:w="7374"/>
      <w:gridCol w:w="3371"/>
    </w:tblGrid>
    <w:tr w:rsidR="00D57165" w14:paraId="504315F7" w14:textId="77777777">
      <w:trPr>
        <w:trHeight w:val="454"/>
      </w:trPr>
      <w:tc>
        <w:tcPr>
          <w:tcW w:w="159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5A9508B" w14:textId="77777777" w:rsidR="00D57165" w:rsidRDefault="00414CAC">
          <w:pPr>
            <w:tabs>
              <w:tab w:val="center" w:pos="709"/>
            </w:tabs>
            <w:ind w:left="0" w:firstLine="0"/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</w:rPr>
            <w:tab/>
          </w:r>
          <w:r>
            <w:rPr>
              <w:noProof/>
              <w:lang w:val="es-MX" w:eastAsia="es-MX"/>
            </w:rPr>
            <w:drawing>
              <wp:inline distT="0" distB="0" distL="0" distR="0" wp14:anchorId="4423988E" wp14:editId="24A06ABC">
                <wp:extent cx="557784" cy="569976"/>
                <wp:effectExtent l="0" t="0" r="0" b="0"/>
                <wp:docPr id="6154" name="Picture 61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54" name="Picture 6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" cy="569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4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B83C83A" w14:textId="77777777" w:rsidR="00D57165" w:rsidRDefault="00414CAC">
          <w:pPr>
            <w:ind w:left="46" w:firstLine="0"/>
            <w:jc w:val="center"/>
          </w:pPr>
          <w:r>
            <w:rPr>
              <w:b/>
              <w:sz w:val="22"/>
            </w:rPr>
            <w:t xml:space="preserve">Nombre del documento: Formato para Plan de Auditoría </w:t>
          </w:r>
        </w:p>
      </w:tc>
      <w:tc>
        <w:tcPr>
          <w:tcW w:w="337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9A529D7" w14:textId="77777777" w:rsidR="00D57165" w:rsidRDefault="00414CAC">
          <w:pPr>
            <w:ind w:left="7" w:firstLine="0"/>
          </w:pPr>
          <w:r>
            <w:rPr>
              <w:b/>
              <w:sz w:val="22"/>
            </w:rPr>
            <w:t xml:space="preserve">Código: ITSJR-CA-PG-003-02 </w:t>
          </w:r>
        </w:p>
      </w:tc>
    </w:tr>
    <w:tr w:rsidR="00D57165" w14:paraId="5B03E33C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8AE7E1F" w14:textId="77777777" w:rsidR="00D57165" w:rsidRDefault="00D5716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929397D" w14:textId="77777777" w:rsidR="00D57165" w:rsidRDefault="00D57165">
          <w:pPr>
            <w:spacing w:after="160"/>
            <w:ind w:left="0" w:firstLine="0"/>
          </w:pPr>
        </w:p>
      </w:tc>
      <w:tc>
        <w:tcPr>
          <w:tcW w:w="337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D8F3C29" w14:textId="77777777" w:rsidR="00D57165" w:rsidRDefault="00414CAC">
          <w:pPr>
            <w:ind w:left="7" w:firstLine="0"/>
          </w:pPr>
          <w:r>
            <w:rPr>
              <w:b/>
              <w:sz w:val="22"/>
            </w:rPr>
            <w:t xml:space="preserve">Revisión: 0 </w:t>
          </w:r>
        </w:p>
      </w:tc>
    </w:tr>
    <w:tr w:rsidR="00D57165" w14:paraId="41F18FD8" w14:textId="77777777">
      <w:trPr>
        <w:trHeight w:val="404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F3155AE" w14:textId="77777777" w:rsidR="00D57165" w:rsidRDefault="00D57165">
          <w:pPr>
            <w:spacing w:after="160"/>
            <w:ind w:left="0" w:firstLine="0"/>
          </w:pPr>
        </w:p>
      </w:tc>
      <w:tc>
        <w:tcPr>
          <w:tcW w:w="7374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2B0C8BA" w14:textId="77777777" w:rsidR="00D57165" w:rsidRDefault="00414CAC">
          <w:pPr>
            <w:ind w:left="59" w:firstLine="0"/>
            <w:jc w:val="center"/>
          </w:pPr>
          <w:r>
            <w:rPr>
              <w:b/>
              <w:sz w:val="22"/>
            </w:rPr>
            <w:t xml:space="preserve">Referencia a la Norma ISO 9001:2008     8.2.2 </w:t>
          </w:r>
        </w:p>
      </w:tc>
      <w:tc>
        <w:tcPr>
          <w:tcW w:w="337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3118394" w14:textId="77777777" w:rsidR="00D57165" w:rsidRDefault="00414CAC">
          <w:pPr>
            <w:ind w:left="7" w:firstLine="0"/>
          </w:pPr>
          <w:r>
            <w:rPr>
              <w:b/>
              <w:sz w:val="2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de </w:t>
          </w:r>
          <w:fldSimple w:instr=" NUMPAGES   \* MERGEFORMAT ">
            <w:r>
              <w:rPr>
                <w:b/>
                <w:sz w:val="22"/>
              </w:rPr>
              <w:t>3</w:t>
            </w:r>
          </w:fldSimple>
          <w:r>
            <w:rPr>
              <w:b/>
              <w:sz w:val="22"/>
            </w:rPr>
            <w:t xml:space="preserve"> </w:t>
          </w:r>
        </w:p>
      </w:tc>
    </w:tr>
  </w:tbl>
  <w:p w14:paraId="6B282B75" w14:textId="77777777" w:rsidR="00D57165" w:rsidRDefault="00414CAC">
    <w:pPr>
      <w:ind w:left="328" w:firstLine="0"/>
      <w:jc w:val="center"/>
    </w:pPr>
    <w:r>
      <w:t xml:space="preserve"> </w:t>
    </w:r>
  </w:p>
  <w:p w14:paraId="7F18071C" w14:textId="77777777" w:rsidR="00D57165" w:rsidRDefault="00414CAC">
    <w:pPr>
      <w:ind w:left="284" w:firstLine="0"/>
    </w:pPr>
    <w:r>
      <w:rPr>
        <w:rFonts w:ascii="Times New Roman" w:eastAsia="Times New Roman" w:hAnsi="Times New Roman" w:cs="Times New Roman"/>
        <w:sz w:val="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3178" w:type="dxa"/>
      <w:tblLook w:val="04A0" w:firstRow="1" w:lastRow="0" w:firstColumn="1" w:lastColumn="0" w:noHBand="0" w:noVBand="1"/>
    </w:tblPr>
    <w:tblGrid>
      <w:gridCol w:w="2258"/>
      <w:gridCol w:w="8936"/>
      <w:gridCol w:w="1984"/>
    </w:tblGrid>
    <w:tr w:rsidR="002C71DA" w:rsidRPr="002C71DA" w14:paraId="3FE12822" w14:textId="77777777" w:rsidTr="002C71DA">
      <w:trPr>
        <w:trHeight w:val="484"/>
      </w:trPr>
      <w:tc>
        <w:tcPr>
          <w:tcW w:w="2258" w:type="dxa"/>
        </w:tcPr>
        <w:p w14:paraId="191BF3D4" w14:textId="77777777" w:rsidR="002C71DA" w:rsidRPr="002C71DA" w:rsidRDefault="002C71DA" w:rsidP="002C71DA">
          <w:pPr>
            <w:tabs>
              <w:tab w:val="left" w:pos="1140"/>
            </w:tabs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2C71DA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4A1C2D21" wp14:editId="35FC3816">
                <wp:extent cx="1054735" cy="463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6" w:type="dxa"/>
          <w:vAlign w:val="center"/>
        </w:tcPr>
        <w:p w14:paraId="6065C40F" w14:textId="77777777" w:rsidR="002C71DA" w:rsidRPr="002C71DA" w:rsidRDefault="002C71DA" w:rsidP="002C71DA">
          <w:pPr>
            <w:jc w:val="center"/>
            <w:rPr>
              <w:b/>
              <w:bCs/>
              <w:sz w:val="22"/>
            </w:rPr>
          </w:pPr>
          <w:r w:rsidRPr="002C71DA">
            <w:rPr>
              <w:b/>
              <w:bCs/>
              <w:sz w:val="22"/>
            </w:rPr>
            <w:t>Plan de Auditoría</w:t>
          </w:r>
        </w:p>
      </w:tc>
      <w:tc>
        <w:tcPr>
          <w:tcW w:w="1984" w:type="dxa"/>
          <w:vAlign w:val="bottom"/>
        </w:tcPr>
        <w:p w14:paraId="3B1F6E8F" w14:textId="77777777" w:rsidR="002C71DA" w:rsidRPr="002C71DA" w:rsidRDefault="002C71DA" w:rsidP="002C71DA">
          <w:pPr>
            <w:jc w:val="center"/>
            <w:rPr>
              <w:b/>
              <w:bCs/>
              <w:sz w:val="22"/>
            </w:rPr>
          </w:pPr>
          <w:r w:rsidRPr="002C71DA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8006974" wp14:editId="388C5353">
                <wp:simplePos x="0" y="0"/>
                <wp:positionH relativeFrom="column">
                  <wp:posOffset>403860</wp:posOffset>
                </wp:positionH>
                <wp:positionV relativeFrom="paragraph">
                  <wp:posOffset>-306070</wp:posOffset>
                </wp:positionV>
                <wp:extent cx="412115" cy="419100"/>
                <wp:effectExtent l="0" t="0" r="698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C71DA" w:rsidRPr="002C71DA" w14:paraId="781CF90C" w14:textId="77777777" w:rsidTr="002C71DA">
      <w:trPr>
        <w:trHeight w:val="109"/>
      </w:trPr>
      <w:tc>
        <w:tcPr>
          <w:tcW w:w="2258" w:type="dxa"/>
          <w:vMerge w:val="restart"/>
        </w:tcPr>
        <w:p w14:paraId="3BCD856E" w14:textId="77777777" w:rsidR="002C71DA" w:rsidRPr="002C71DA" w:rsidRDefault="002C71DA" w:rsidP="002C71DA">
          <w:pPr>
            <w:ind w:left="32" w:right="107"/>
            <w:rPr>
              <w:b/>
              <w:bCs/>
              <w:sz w:val="22"/>
            </w:rPr>
          </w:pPr>
          <w:r w:rsidRPr="002C71DA">
            <w:rPr>
              <w:b/>
              <w:bCs/>
              <w:sz w:val="22"/>
            </w:rPr>
            <w:t>Código:</w:t>
          </w:r>
        </w:p>
        <w:p w14:paraId="5684A813" w14:textId="77777777" w:rsidR="002C71DA" w:rsidRPr="002C71DA" w:rsidRDefault="002C71DA" w:rsidP="002C71DA">
          <w:pPr>
            <w:ind w:left="32"/>
            <w:rPr>
              <w:b/>
              <w:bCs/>
              <w:sz w:val="22"/>
            </w:rPr>
          </w:pPr>
          <w:r w:rsidRPr="002C71DA">
            <w:rPr>
              <w:b/>
              <w:bCs/>
              <w:sz w:val="22"/>
            </w:rPr>
            <w:t>SGI-CA-PG-03-02</w:t>
          </w:r>
        </w:p>
      </w:tc>
      <w:tc>
        <w:tcPr>
          <w:tcW w:w="8936" w:type="dxa"/>
          <w:vMerge w:val="restart"/>
          <w:vAlign w:val="center"/>
        </w:tcPr>
        <w:p w14:paraId="3A30B5F2" w14:textId="7AFFECC1" w:rsidR="002C71DA" w:rsidRPr="0013546C" w:rsidRDefault="0013546C" w:rsidP="002C71DA">
          <w:pPr>
            <w:ind w:left="32" w:right="107"/>
            <w:jc w:val="center"/>
            <w:rPr>
              <w:b/>
              <w:bCs/>
              <w:sz w:val="22"/>
            </w:rPr>
          </w:pPr>
          <w:r w:rsidRPr="0013546C">
            <w:rPr>
              <w:bCs/>
              <w:sz w:val="22"/>
            </w:rPr>
            <w:t>Referencia a las Normas ISO 9001:2015 9.2, ISO 14001:2015 9.2, ISO 50001:2018 9.2, ISO 450001:2018 9.2, NMX-R-025-SCFI-2015 5.3.3.2.3</w:t>
          </w:r>
        </w:p>
      </w:tc>
      <w:tc>
        <w:tcPr>
          <w:tcW w:w="1984" w:type="dxa"/>
          <w:vAlign w:val="center"/>
        </w:tcPr>
        <w:p w14:paraId="79C0E4F8" w14:textId="77777777" w:rsidR="002C71DA" w:rsidRPr="002C71DA" w:rsidRDefault="002C71DA" w:rsidP="002C71DA">
          <w:pPr>
            <w:jc w:val="center"/>
            <w:rPr>
              <w:b/>
              <w:bCs/>
              <w:sz w:val="22"/>
            </w:rPr>
          </w:pPr>
          <w:r w:rsidRPr="002C71DA">
            <w:rPr>
              <w:b/>
              <w:bCs/>
              <w:sz w:val="22"/>
            </w:rPr>
            <w:t>Revisión: O</w:t>
          </w:r>
        </w:p>
      </w:tc>
    </w:tr>
    <w:tr w:rsidR="002C71DA" w:rsidRPr="002C71DA" w14:paraId="3C920D7C" w14:textId="77777777" w:rsidTr="002C71DA">
      <w:trPr>
        <w:trHeight w:val="265"/>
      </w:trPr>
      <w:tc>
        <w:tcPr>
          <w:tcW w:w="2258" w:type="dxa"/>
          <w:vMerge/>
        </w:tcPr>
        <w:p w14:paraId="0A8B446A" w14:textId="77777777" w:rsidR="002C71DA" w:rsidRPr="002C71DA" w:rsidRDefault="002C71DA" w:rsidP="002C71DA">
          <w:pPr>
            <w:rPr>
              <w:b/>
              <w:bCs/>
              <w:sz w:val="22"/>
            </w:rPr>
          </w:pPr>
        </w:p>
      </w:tc>
      <w:tc>
        <w:tcPr>
          <w:tcW w:w="8936" w:type="dxa"/>
          <w:vMerge/>
          <w:vAlign w:val="center"/>
        </w:tcPr>
        <w:p w14:paraId="1BCC3E26" w14:textId="77777777" w:rsidR="002C71DA" w:rsidRPr="002C71DA" w:rsidRDefault="002C71DA" w:rsidP="002C71DA">
          <w:pPr>
            <w:jc w:val="center"/>
            <w:rPr>
              <w:b/>
              <w:bCs/>
              <w:sz w:val="22"/>
            </w:rPr>
          </w:pPr>
        </w:p>
      </w:tc>
      <w:tc>
        <w:tcPr>
          <w:tcW w:w="1984" w:type="dxa"/>
          <w:vAlign w:val="center"/>
        </w:tcPr>
        <w:p w14:paraId="0578EEA8" w14:textId="77777777" w:rsidR="002C71DA" w:rsidRPr="002C71DA" w:rsidRDefault="002C71DA" w:rsidP="002C71DA">
          <w:pPr>
            <w:ind w:hanging="11"/>
            <w:jc w:val="center"/>
            <w:rPr>
              <w:b/>
              <w:bCs/>
              <w:sz w:val="22"/>
            </w:rPr>
          </w:pPr>
          <w:r w:rsidRPr="002C71DA">
            <w:rPr>
              <w:b/>
              <w:bCs/>
              <w:sz w:val="22"/>
            </w:rPr>
            <w:t>Página:</w:t>
          </w:r>
        </w:p>
        <w:p w14:paraId="0B685503" w14:textId="2D3129ED" w:rsidR="002C71DA" w:rsidRPr="002C71DA" w:rsidRDefault="002C71DA" w:rsidP="002C71DA">
          <w:pPr>
            <w:ind w:hanging="11"/>
            <w:jc w:val="center"/>
            <w:rPr>
              <w:b/>
              <w:bCs/>
              <w:sz w:val="22"/>
            </w:rPr>
          </w:pPr>
          <w:r w:rsidRPr="002C71DA">
            <w:rPr>
              <w:b/>
              <w:bCs/>
              <w:sz w:val="22"/>
            </w:rPr>
            <w:fldChar w:fldCharType="begin"/>
          </w:r>
          <w:r w:rsidRPr="002C71DA">
            <w:rPr>
              <w:b/>
              <w:bCs/>
              <w:sz w:val="22"/>
            </w:rPr>
            <w:instrText>PAGE  \* Arabic  \* MERGEFORMAT</w:instrText>
          </w:r>
          <w:r w:rsidRPr="002C71DA">
            <w:rPr>
              <w:b/>
              <w:bCs/>
              <w:sz w:val="22"/>
            </w:rPr>
            <w:fldChar w:fldCharType="separate"/>
          </w:r>
          <w:r w:rsidR="0013546C">
            <w:rPr>
              <w:b/>
              <w:bCs/>
              <w:noProof/>
              <w:sz w:val="22"/>
            </w:rPr>
            <w:t>1</w:t>
          </w:r>
          <w:r w:rsidRPr="002C71DA">
            <w:rPr>
              <w:b/>
              <w:bCs/>
              <w:sz w:val="22"/>
            </w:rPr>
            <w:fldChar w:fldCharType="end"/>
          </w:r>
          <w:r w:rsidRPr="002C71DA">
            <w:rPr>
              <w:b/>
              <w:bCs/>
              <w:sz w:val="22"/>
            </w:rPr>
            <w:t xml:space="preserve"> de </w:t>
          </w:r>
          <w:r w:rsidRPr="002C71DA">
            <w:rPr>
              <w:b/>
              <w:bCs/>
              <w:sz w:val="22"/>
            </w:rPr>
            <w:fldChar w:fldCharType="begin"/>
          </w:r>
          <w:r w:rsidRPr="002C71DA">
            <w:rPr>
              <w:b/>
              <w:bCs/>
              <w:sz w:val="22"/>
            </w:rPr>
            <w:instrText>NUMPAGES  \* Arabic  \* MERGEFORMAT</w:instrText>
          </w:r>
          <w:r w:rsidRPr="002C71DA">
            <w:rPr>
              <w:b/>
              <w:bCs/>
              <w:sz w:val="22"/>
            </w:rPr>
            <w:fldChar w:fldCharType="separate"/>
          </w:r>
          <w:r w:rsidR="0013546C">
            <w:rPr>
              <w:b/>
              <w:bCs/>
              <w:noProof/>
              <w:sz w:val="22"/>
            </w:rPr>
            <w:t>3</w:t>
          </w:r>
          <w:r w:rsidRPr="002C71DA">
            <w:rPr>
              <w:b/>
              <w:bCs/>
              <w:sz w:val="22"/>
            </w:rPr>
            <w:fldChar w:fldCharType="end"/>
          </w:r>
          <w:r w:rsidRPr="002C71DA">
            <w:rPr>
              <w:b/>
              <w:bCs/>
              <w:sz w:val="22"/>
            </w:rPr>
            <w:t xml:space="preserve"> </w:t>
          </w:r>
        </w:p>
      </w:tc>
    </w:tr>
  </w:tbl>
  <w:p w14:paraId="3C816CA0" w14:textId="77777777" w:rsidR="00177700" w:rsidRDefault="00177700" w:rsidP="00177700">
    <w:pPr>
      <w:spacing w:after="14"/>
      <w:ind w:left="99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58" w:tblpY="582"/>
      <w:tblOverlap w:val="never"/>
      <w:tblW w:w="12341" w:type="dxa"/>
      <w:tblInd w:w="0" w:type="dxa"/>
      <w:tblCellMar>
        <w:top w:w="14" w:type="dxa"/>
        <w:left w:w="64" w:type="dxa"/>
        <w:right w:w="115" w:type="dxa"/>
      </w:tblCellMar>
      <w:tblLook w:val="04A0" w:firstRow="1" w:lastRow="0" w:firstColumn="1" w:lastColumn="0" w:noHBand="0" w:noVBand="1"/>
    </w:tblPr>
    <w:tblGrid>
      <w:gridCol w:w="1596"/>
      <w:gridCol w:w="7374"/>
      <w:gridCol w:w="3371"/>
    </w:tblGrid>
    <w:tr w:rsidR="00D57165" w14:paraId="260D96AE" w14:textId="77777777">
      <w:trPr>
        <w:trHeight w:val="454"/>
      </w:trPr>
      <w:tc>
        <w:tcPr>
          <w:tcW w:w="159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808A5DB" w14:textId="77777777" w:rsidR="00D57165" w:rsidRDefault="00414CAC">
          <w:pPr>
            <w:tabs>
              <w:tab w:val="center" w:pos="709"/>
            </w:tabs>
            <w:ind w:left="0" w:firstLine="0"/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</w:rPr>
            <w:tab/>
          </w:r>
          <w:r>
            <w:rPr>
              <w:noProof/>
              <w:lang w:val="es-MX" w:eastAsia="es-MX"/>
            </w:rPr>
            <w:drawing>
              <wp:inline distT="0" distB="0" distL="0" distR="0" wp14:anchorId="1DDF8192" wp14:editId="227A81ED">
                <wp:extent cx="557784" cy="569976"/>
                <wp:effectExtent l="0" t="0" r="0" b="0"/>
                <wp:docPr id="2" name="Picture 61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54" name="Picture 6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" cy="569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4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ECF99D9" w14:textId="77777777" w:rsidR="00D57165" w:rsidRDefault="00414CAC">
          <w:pPr>
            <w:ind w:left="46" w:firstLine="0"/>
            <w:jc w:val="center"/>
          </w:pPr>
          <w:r>
            <w:rPr>
              <w:b/>
              <w:sz w:val="22"/>
            </w:rPr>
            <w:t xml:space="preserve">Nombre del documento: Formato para Plan de Auditoría </w:t>
          </w:r>
        </w:p>
      </w:tc>
      <w:tc>
        <w:tcPr>
          <w:tcW w:w="337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D4E0B20" w14:textId="77777777" w:rsidR="00D57165" w:rsidRDefault="00414CAC">
          <w:pPr>
            <w:ind w:left="7" w:firstLine="0"/>
          </w:pPr>
          <w:r>
            <w:rPr>
              <w:b/>
              <w:sz w:val="22"/>
            </w:rPr>
            <w:t xml:space="preserve">Código: ITSJR-CA-PG-003-02 </w:t>
          </w:r>
        </w:p>
      </w:tc>
    </w:tr>
    <w:tr w:rsidR="00D57165" w14:paraId="5D6B88D3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725A52B2" w14:textId="77777777" w:rsidR="00D57165" w:rsidRDefault="00D5716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E236D6E" w14:textId="77777777" w:rsidR="00D57165" w:rsidRDefault="00D57165">
          <w:pPr>
            <w:spacing w:after="160"/>
            <w:ind w:left="0" w:firstLine="0"/>
          </w:pPr>
        </w:p>
      </w:tc>
      <w:tc>
        <w:tcPr>
          <w:tcW w:w="337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029C4B2" w14:textId="77777777" w:rsidR="00D57165" w:rsidRDefault="00414CAC">
          <w:pPr>
            <w:ind w:left="7" w:firstLine="0"/>
          </w:pPr>
          <w:r>
            <w:rPr>
              <w:b/>
              <w:sz w:val="22"/>
            </w:rPr>
            <w:t xml:space="preserve">Revisión: 0 </w:t>
          </w:r>
        </w:p>
      </w:tc>
    </w:tr>
    <w:tr w:rsidR="00D57165" w14:paraId="703329D7" w14:textId="77777777">
      <w:trPr>
        <w:trHeight w:val="404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16CEE49" w14:textId="77777777" w:rsidR="00D57165" w:rsidRDefault="00D57165">
          <w:pPr>
            <w:spacing w:after="160"/>
            <w:ind w:left="0" w:firstLine="0"/>
          </w:pPr>
        </w:p>
      </w:tc>
      <w:tc>
        <w:tcPr>
          <w:tcW w:w="7374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AFE0A09" w14:textId="77777777" w:rsidR="00D57165" w:rsidRDefault="00414CAC">
          <w:pPr>
            <w:ind w:left="59" w:firstLine="0"/>
            <w:jc w:val="center"/>
          </w:pPr>
          <w:r>
            <w:rPr>
              <w:b/>
              <w:sz w:val="22"/>
            </w:rPr>
            <w:t xml:space="preserve">Referencia a la Norma ISO 9001:2008     8.2.2 </w:t>
          </w:r>
        </w:p>
      </w:tc>
      <w:tc>
        <w:tcPr>
          <w:tcW w:w="337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ED3D8DC" w14:textId="77777777" w:rsidR="00D57165" w:rsidRDefault="00414CAC">
          <w:pPr>
            <w:ind w:left="7" w:firstLine="0"/>
          </w:pPr>
          <w:r>
            <w:rPr>
              <w:b/>
              <w:sz w:val="2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de </w:t>
          </w:r>
          <w:fldSimple w:instr=" NUMPAGES   \* MERGEFORMAT ">
            <w:r>
              <w:rPr>
                <w:b/>
                <w:sz w:val="22"/>
              </w:rPr>
              <w:t>3</w:t>
            </w:r>
          </w:fldSimple>
          <w:r>
            <w:rPr>
              <w:b/>
              <w:sz w:val="22"/>
            </w:rPr>
            <w:t xml:space="preserve"> </w:t>
          </w:r>
        </w:p>
      </w:tc>
    </w:tr>
  </w:tbl>
  <w:p w14:paraId="75D9069A" w14:textId="77777777" w:rsidR="00D57165" w:rsidRDefault="00414CAC">
    <w:pPr>
      <w:ind w:left="328" w:firstLine="0"/>
      <w:jc w:val="center"/>
    </w:pPr>
    <w:r>
      <w:t xml:space="preserve"> </w:t>
    </w:r>
  </w:p>
  <w:p w14:paraId="21DF388F" w14:textId="77777777" w:rsidR="00D57165" w:rsidRDefault="00414CAC">
    <w:pPr>
      <w:ind w:left="284" w:firstLine="0"/>
    </w:pPr>
    <w:r>
      <w:rPr>
        <w:rFonts w:ascii="Times New Roman" w:eastAsia="Times New Roman" w:hAnsi="Times New Roman" w:cs="Times New Roman"/>
        <w:sz w:val="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652C9"/>
    <w:multiLevelType w:val="hybridMultilevel"/>
    <w:tmpl w:val="7AAA3782"/>
    <w:lvl w:ilvl="0" w:tplc="DF627322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626F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F81E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F838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1EE72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12D0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4EE30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4AC2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F0B5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416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65"/>
    <w:rsid w:val="000E24BF"/>
    <w:rsid w:val="0013546C"/>
    <w:rsid w:val="001456E6"/>
    <w:rsid w:val="00177700"/>
    <w:rsid w:val="00237BAF"/>
    <w:rsid w:val="0026608A"/>
    <w:rsid w:val="00295BBE"/>
    <w:rsid w:val="002C71DA"/>
    <w:rsid w:val="002E4169"/>
    <w:rsid w:val="00377A5C"/>
    <w:rsid w:val="003E5690"/>
    <w:rsid w:val="00414CAC"/>
    <w:rsid w:val="004D4CB9"/>
    <w:rsid w:val="005349CF"/>
    <w:rsid w:val="00553572"/>
    <w:rsid w:val="00731703"/>
    <w:rsid w:val="007611EB"/>
    <w:rsid w:val="007A7C55"/>
    <w:rsid w:val="00850DCB"/>
    <w:rsid w:val="008F3142"/>
    <w:rsid w:val="009838E9"/>
    <w:rsid w:val="009B1830"/>
    <w:rsid w:val="009F14DD"/>
    <w:rsid w:val="00AD4EEF"/>
    <w:rsid w:val="00B4623B"/>
    <w:rsid w:val="00BB771F"/>
    <w:rsid w:val="00BC2D72"/>
    <w:rsid w:val="00BC778D"/>
    <w:rsid w:val="00BD22BF"/>
    <w:rsid w:val="00C60F4C"/>
    <w:rsid w:val="00C863AD"/>
    <w:rsid w:val="00D57165"/>
    <w:rsid w:val="00D82930"/>
    <w:rsid w:val="00DF2BF9"/>
    <w:rsid w:val="00EB1243"/>
    <w:rsid w:val="00FB0FDF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7EB791"/>
  <w15:docId w15:val="{17EEB7F8-C794-400F-A8D9-AC235159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3" w:hanging="10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4789"/>
      <w:jc w:val="right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77700"/>
    <w:pPr>
      <w:tabs>
        <w:tab w:val="center" w:pos="4419"/>
        <w:tab w:val="right" w:pos="8838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17770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2C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F3142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4D4CB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4CB9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8</cp:revision>
  <dcterms:created xsi:type="dcterms:W3CDTF">2024-08-13T17:32:00Z</dcterms:created>
  <dcterms:modified xsi:type="dcterms:W3CDTF">2025-01-14T17:30:00Z</dcterms:modified>
</cp:coreProperties>
</file>