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77B6" w:rsidRPr="00F62369" w:rsidRDefault="00D077B6" w:rsidP="00D077B6">
      <w:pPr>
        <w:pStyle w:val="Sinespaciado"/>
        <w:jc w:val="center"/>
        <w:rPr>
          <w:szCs w:val="20"/>
          <w:lang w:val="es-MX"/>
        </w:rPr>
      </w:pPr>
      <w:r w:rsidRPr="00F62369">
        <w:rPr>
          <w:b/>
          <w:szCs w:val="20"/>
          <w:lang w:val="es-MX"/>
        </w:rPr>
        <w:t>TecnNM/INSTITUTO TECNOLÓGICO DE SAN JUAN DEL RÍO</w:t>
      </w:r>
    </w:p>
    <w:p w:rsidR="00D077B6" w:rsidRPr="00F62369" w:rsidRDefault="00D077B6" w:rsidP="00D077B6">
      <w:pPr>
        <w:pStyle w:val="Sinespaciado"/>
        <w:jc w:val="center"/>
        <w:rPr>
          <w:b/>
          <w:bCs/>
          <w:szCs w:val="20"/>
          <w:lang w:val="es-MX" w:eastAsia="es-MX"/>
        </w:rPr>
      </w:pPr>
      <w:r w:rsidRPr="00F62369">
        <w:rPr>
          <w:b/>
          <w:bCs/>
          <w:szCs w:val="20"/>
          <w:lang w:val="es-MX" w:eastAsia="es-MX"/>
        </w:rPr>
        <w:t>INSTRUMENTACIÓN DIDÁCTICA PARA LA FORMACIÓN Y DESARROLLO DE COMPETENCIAS</w:t>
      </w:r>
    </w:p>
    <w:p w:rsidR="007B06EF" w:rsidRPr="00F62369" w:rsidRDefault="007B06EF" w:rsidP="00B67088">
      <w:pPr>
        <w:autoSpaceDE w:val="0"/>
        <w:autoSpaceDN w:val="0"/>
        <w:adjustRightInd w:val="0"/>
        <w:jc w:val="center"/>
        <w:rPr>
          <w:b/>
          <w:bCs/>
          <w:szCs w:val="20"/>
          <w:lang w:val="es-MX" w:eastAsia="es-MX"/>
        </w:rPr>
      </w:pPr>
    </w:p>
    <w:p w:rsidR="007B06EF" w:rsidRPr="00F62369" w:rsidRDefault="00B67088" w:rsidP="00B67088">
      <w:pPr>
        <w:autoSpaceDE w:val="0"/>
        <w:autoSpaceDN w:val="0"/>
        <w:adjustRightInd w:val="0"/>
        <w:ind w:left="2124" w:firstLine="708"/>
        <w:rPr>
          <w:b/>
          <w:bCs/>
          <w:szCs w:val="20"/>
          <w:lang w:val="es-MX" w:eastAsia="es-MX"/>
        </w:rPr>
      </w:pPr>
      <w:r w:rsidRPr="00F62369">
        <w:rPr>
          <w:bCs/>
          <w:szCs w:val="20"/>
          <w:lang w:val="es-MX" w:eastAsia="es-MX"/>
        </w:rPr>
        <w:t xml:space="preserve">   </w:t>
      </w:r>
      <w:r w:rsidR="007B06EF" w:rsidRPr="00F62369">
        <w:rPr>
          <w:bCs/>
          <w:szCs w:val="20"/>
          <w:lang w:val="es-MX" w:eastAsia="es-MX"/>
        </w:rPr>
        <w:t>Periodo:</w:t>
      </w:r>
      <w:r w:rsidR="007B06EF" w:rsidRPr="00F62369">
        <w:rPr>
          <w:b/>
          <w:bCs/>
          <w:szCs w:val="20"/>
          <w:lang w:val="es-MX" w:eastAsia="es-MX"/>
        </w:rPr>
        <w:t xml:space="preserve"> </w:t>
      </w:r>
      <w:r w:rsidR="002A7485" w:rsidRPr="00F62369">
        <w:rPr>
          <w:bCs/>
          <w:szCs w:val="20"/>
          <w:u w:val="single"/>
          <w:lang w:val="es-MX" w:eastAsia="es-MX"/>
        </w:rPr>
        <w:t xml:space="preserve">  </w:t>
      </w:r>
      <w:r w:rsidR="00F7074C" w:rsidRPr="00F62369">
        <w:rPr>
          <w:bCs/>
          <w:szCs w:val="20"/>
          <w:u w:val="single"/>
          <w:lang w:val="es-MX" w:eastAsia="es-MX"/>
        </w:rPr>
        <w:t>Enero</w:t>
      </w:r>
      <w:r w:rsidR="00C069FA" w:rsidRPr="00F62369">
        <w:rPr>
          <w:bCs/>
          <w:szCs w:val="20"/>
          <w:u w:val="single"/>
          <w:lang w:val="es-MX" w:eastAsia="es-MX"/>
        </w:rPr>
        <w:t>-</w:t>
      </w:r>
      <w:r w:rsidR="00F7074C" w:rsidRPr="00F62369">
        <w:rPr>
          <w:bCs/>
          <w:szCs w:val="20"/>
          <w:u w:val="single"/>
          <w:lang w:val="es-MX" w:eastAsia="es-MX"/>
        </w:rPr>
        <w:t>Junio</w:t>
      </w:r>
      <w:r w:rsidR="00C069FA" w:rsidRPr="00F62369">
        <w:rPr>
          <w:bCs/>
          <w:szCs w:val="20"/>
          <w:u w:val="single"/>
          <w:lang w:val="es-MX" w:eastAsia="es-MX"/>
        </w:rPr>
        <w:t xml:space="preserve"> 202</w:t>
      </w:r>
      <w:r w:rsidR="00D077B6" w:rsidRPr="00F62369">
        <w:rPr>
          <w:bCs/>
          <w:szCs w:val="20"/>
          <w:u w:val="single"/>
          <w:lang w:val="es-MX" w:eastAsia="es-MX"/>
        </w:rPr>
        <w:t>5</w:t>
      </w:r>
      <w:r w:rsidR="006F3A95" w:rsidRPr="00F62369">
        <w:rPr>
          <w:bCs/>
          <w:szCs w:val="20"/>
          <w:lang w:val="es-MX" w:eastAsia="es-MX"/>
        </w:rPr>
        <w:t>_</w:t>
      </w:r>
      <w:r w:rsidR="002A7485" w:rsidRPr="00F62369">
        <w:rPr>
          <w:bCs/>
          <w:szCs w:val="20"/>
          <w:lang w:val="es-MX" w:eastAsia="es-MX"/>
        </w:rPr>
        <w:t>__</w:t>
      </w:r>
      <w:r w:rsidR="0040197E" w:rsidRPr="00F62369">
        <w:rPr>
          <w:bCs/>
          <w:szCs w:val="20"/>
          <w:lang w:val="es-MX" w:eastAsia="es-MX"/>
        </w:rPr>
        <w:t>__</w:t>
      </w:r>
      <w:r w:rsidR="00D20AAB" w:rsidRPr="00F62369">
        <w:rPr>
          <w:bCs/>
          <w:szCs w:val="20"/>
          <w:lang w:val="es-MX" w:eastAsia="es-MX"/>
        </w:rPr>
        <w:t>_</w:t>
      </w:r>
      <w:r w:rsidR="00551BFB" w:rsidRPr="00F62369">
        <w:rPr>
          <w:bCs/>
          <w:szCs w:val="20"/>
          <w:lang w:val="es-MX" w:eastAsia="es-MX"/>
        </w:rPr>
        <w:t>_</w:t>
      </w:r>
      <w:r w:rsidR="002A7485" w:rsidRPr="00F62369">
        <w:rPr>
          <w:bCs/>
          <w:szCs w:val="20"/>
          <w:lang w:val="es-MX" w:eastAsia="es-MX"/>
        </w:rPr>
        <w:t>___________________________________</w:t>
      </w:r>
      <w:r w:rsidR="00551BFB" w:rsidRPr="00F62369">
        <w:rPr>
          <w:bCs/>
          <w:szCs w:val="20"/>
          <w:lang w:val="es-MX" w:eastAsia="es-MX"/>
        </w:rPr>
        <w:t>______</w:t>
      </w:r>
    </w:p>
    <w:p w:rsidR="007B06EF" w:rsidRPr="00F62369" w:rsidRDefault="002A7485" w:rsidP="00B67088">
      <w:pPr>
        <w:autoSpaceDE w:val="0"/>
        <w:autoSpaceDN w:val="0"/>
        <w:adjustRightInd w:val="0"/>
        <w:ind w:left="2977"/>
        <w:rPr>
          <w:szCs w:val="20"/>
          <w:lang w:val="es-MX" w:eastAsia="es-MX"/>
        </w:rPr>
      </w:pPr>
      <w:r w:rsidRPr="00F62369">
        <w:rPr>
          <w:szCs w:val="20"/>
          <w:lang w:val="es-MX" w:eastAsia="es-MX"/>
        </w:rPr>
        <w:t xml:space="preserve">Nombre de la asignatura: </w:t>
      </w:r>
      <w:r w:rsidRPr="00F62369">
        <w:rPr>
          <w:szCs w:val="20"/>
          <w:u w:val="single"/>
          <w:lang w:val="es-MX" w:eastAsia="es-MX"/>
        </w:rPr>
        <w:t xml:space="preserve">  </w:t>
      </w:r>
      <w:r w:rsidR="00F7074C" w:rsidRPr="00F62369">
        <w:rPr>
          <w:szCs w:val="20"/>
          <w:u w:val="single"/>
          <w:lang w:val="es-MX" w:eastAsia="es-MX"/>
        </w:rPr>
        <w:t>Programación Web</w:t>
      </w:r>
      <w:r w:rsidRPr="00F62369">
        <w:rPr>
          <w:szCs w:val="20"/>
          <w:lang w:val="es-MX" w:eastAsia="es-MX"/>
        </w:rPr>
        <w:t>_____________________</w:t>
      </w:r>
      <w:r w:rsidR="00551BFB" w:rsidRPr="00F62369">
        <w:rPr>
          <w:szCs w:val="20"/>
          <w:lang w:val="es-MX" w:eastAsia="es-MX"/>
        </w:rPr>
        <w:t>__</w:t>
      </w:r>
      <w:r w:rsidR="00792FC9" w:rsidRPr="00F62369">
        <w:rPr>
          <w:szCs w:val="20"/>
          <w:lang w:val="es-MX" w:eastAsia="es-MX"/>
        </w:rPr>
        <w:t>_</w:t>
      </w:r>
      <w:r w:rsidR="0076463A" w:rsidRPr="00F62369">
        <w:rPr>
          <w:szCs w:val="20"/>
          <w:lang w:val="es-MX" w:eastAsia="es-MX"/>
        </w:rPr>
        <w:t>____</w:t>
      </w:r>
    </w:p>
    <w:p w:rsidR="0076463A" w:rsidRPr="00F62369" w:rsidRDefault="0076463A" w:rsidP="0076463A">
      <w:pPr>
        <w:autoSpaceDE w:val="0"/>
        <w:autoSpaceDN w:val="0"/>
        <w:adjustRightInd w:val="0"/>
        <w:ind w:left="2977"/>
        <w:rPr>
          <w:bCs/>
          <w:szCs w:val="20"/>
          <w:lang w:val="es-MX" w:eastAsia="es-MX"/>
        </w:rPr>
      </w:pPr>
      <w:r w:rsidRPr="00F62369">
        <w:rPr>
          <w:szCs w:val="20"/>
          <w:lang w:val="es-MX" w:eastAsia="es-MX"/>
        </w:rPr>
        <w:t xml:space="preserve">Clave de la asignatura: </w:t>
      </w:r>
      <w:r w:rsidR="002A7485" w:rsidRPr="00F62369">
        <w:rPr>
          <w:bCs/>
          <w:szCs w:val="20"/>
          <w:u w:val="single"/>
          <w:lang w:val="es-MX" w:eastAsia="es-MX"/>
        </w:rPr>
        <w:t xml:space="preserve"> </w:t>
      </w:r>
      <w:r w:rsidR="002A7485" w:rsidRPr="00F62369">
        <w:rPr>
          <w:szCs w:val="20"/>
          <w:u w:val="single"/>
        </w:rPr>
        <w:t xml:space="preserve"> </w:t>
      </w:r>
      <w:r w:rsidR="00F7074C" w:rsidRPr="00F62369">
        <w:rPr>
          <w:bCs/>
          <w:szCs w:val="20"/>
          <w:u w:val="single"/>
          <w:lang w:val="es-MX" w:eastAsia="es-MX"/>
        </w:rPr>
        <w:t>AEB-1055</w:t>
      </w:r>
      <w:r w:rsidR="0040197E" w:rsidRPr="00F62369">
        <w:rPr>
          <w:bCs/>
          <w:szCs w:val="20"/>
          <w:lang w:val="es-MX" w:eastAsia="es-MX"/>
        </w:rPr>
        <w:t>________________</w:t>
      </w:r>
      <w:r w:rsidR="002A7485" w:rsidRPr="00F62369">
        <w:rPr>
          <w:bCs/>
          <w:szCs w:val="20"/>
          <w:lang w:val="es-MX" w:eastAsia="es-MX"/>
        </w:rPr>
        <w:t>_______________________</w:t>
      </w:r>
      <w:r w:rsidRPr="00F62369">
        <w:rPr>
          <w:bCs/>
          <w:szCs w:val="20"/>
          <w:lang w:val="es-MX" w:eastAsia="es-MX"/>
        </w:rPr>
        <w:t>_________</w:t>
      </w:r>
    </w:p>
    <w:p w:rsidR="0076463A" w:rsidRPr="00F62369" w:rsidRDefault="0076463A" w:rsidP="00755CDE">
      <w:pPr>
        <w:tabs>
          <w:tab w:val="left" w:pos="7380"/>
        </w:tabs>
        <w:autoSpaceDE w:val="0"/>
        <w:autoSpaceDN w:val="0"/>
        <w:adjustRightInd w:val="0"/>
        <w:ind w:left="2977"/>
        <w:rPr>
          <w:szCs w:val="20"/>
          <w:lang w:val="es-MX" w:eastAsia="es-MX"/>
        </w:rPr>
      </w:pPr>
      <w:r w:rsidRPr="00F62369">
        <w:rPr>
          <w:szCs w:val="20"/>
          <w:lang w:val="es-MX" w:eastAsia="es-MX"/>
        </w:rPr>
        <w:t xml:space="preserve">Horas </w:t>
      </w:r>
      <w:r w:rsidR="002A7485" w:rsidRPr="00F62369">
        <w:rPr>
          <w:szCs w:val="20"/>
          <w:lang w:val="es-MX" w:eastAsia="es-MX"/>
        </w:rPr>
        <w:t xml:space="preserve">teoría-Horas práctica-Créditos: </w:t>
      </w:r>
      <w:r w:rsidR="002A7485" w:rsidRPr="00F62369">
        <w:rPr>
          <w:szCs w:val="20"/>
          <w:u w:val="single"/>
          <w:lang w:val="es-MX" w:eastAsia="es-MX"/>
        </w:rPr>
        <w:t xml:space="preserve">  </w:t>
      </w:r>
      <w:r w:rsidR="00F7074C" w:rsidRPr="00F62369">
        <w:rPr>
          <w:szCs w:val="20"/>
          <w:u w:val="single"/>
          <w:lang w:val="es-MX" w:eastAsia="es-MX"/>
        </w:rPr>
        <w:t>1-4-5</w:t>
      </w:r>
      <w:r w:rsidR="0040197E" w:rsidRPr="00F62369">
        <w:rPr>
          <w:szCs w:val="20"/>
          <w:lang w:val="es-MX" w:eastAsia="es-MX"/>
        </w:rPr>
        <w:t>_</w:t>
      </w:r>
      <w:r w:rsidRPr="00F62369">
        <w:rPr>
          <w:szCs w:val="20"/>
          <w:lang w:val="es-MX" w:eastAsia="es-MX"/>
        </w:rPr>
        <w:t>________________________________________</w:t>
      </w:r>
    </w:p>
    <w:p w:rsidR="0076463A" w:rsidRPr="00F62369" w:rsidRDefault="0076463A" w:rsidP="0076463A">
      <w:pPr>
        <w:autoSpaceDE w:val="0"/>
        <w:autoSpaceDN w:val="0"/>
        <w:adjustRightInd w:val="0"/>
        <w:ind w:left="2977"/>
        <w:rPr>
          <w:szCs w:val="20"/>
          <w:lang w:val="es-MX" w:eastAsia="es-MX"/>
        </w:rPr>
      </w:pPr>
      <w:r w:rsidRPr="00F62369">
        <w:rPr>
          <w:szCs w:val="20"/>
          <w:lang w:val="es-MX" w:eastAsia="es-MX"/>
        </w:rPr>
        <w:t>Nombre</w:t>
      </w:r>
      <w:r w:rsidR="0040197E" w:rsidRPr="00F62369">
        <w:rPr>
          <w:szCs w:val="20"/>
          <w:lang w:val="es-MX" w:eastAsia="es-MX"/>
        </w:rPr>
        <w:t xml:space="preserve"> del Programa Educativo: </w:t>
      </w:r>
      <w:r w:rsidR="00D077B6" w:rsidRPr="00F62369">
        <w:rPr>
          <w:szCs w:val="20"/>
          <w:u w:val="single"/>
          <w:lang w:val="es-MX" w:eastAsia="es-MX"/>
        </w:rPr>
        <w:t>Ingeniería en Tecnologías de la Información y Comunicaciones</w:t>
      </w:r>
      <w:r w:rsidR="002A7485" w:rsidRPr="00F62369">
        <w:rPr>
          <w:szCs w:val="20"/>
          <w:lang w:val="es-MX" w:eastAsia="es-MX"/>
        </w:rPr>
        <w:t>_______________</w:t>
      </w:r>
      <w:r w:rsidRPr="00F62369">
        <w:rPr>
          <w:szCs w:val="20"/>
          <w:lang w:val="es-MX" w:eastAsia="es-MX"/>
        </w:rPr>
        <w:t>_</w:t>
      </w:r>
    </w:p>
    <w:p w:rsidR="007B06EF" w:rsidRPr="00F62369" w:rsidRDefault="007B06EF" w:rsidP="00B67088">
      <w:pPr>
        <w:autoSpaceDE w:val="0"/>
        <w:autoSpaceDN w:val="0"/>
        <w:adjustRightInd w:val="0"/>
        <w:ind w:left="2977"/>
        <w:rPr>
          <w:szCs w:val="20"/>
          <w:u w:val="single"/>
          <w:lang w:val="es-MX" w:eastAsia="es-MX"/>
        </w:rPr>
      </w:pPr>
      <w:r w:rsidRPr="00F62369">
        <w:rPr>
          <w:szCs w:val="20"/>
          <w:lang w:val="es-MX" w:eastAsia="es-MX"/>
        </w:rPr>
        <w:t>Plan de Estudios</w:t>
      </w:r>
      <w:r w:rsidR="002A7485" w:rsidRPr="00F62369">
        <w:rPr>
          <w:szCs w:val="20"/>
          <w:u w:val="single"/>
          <w:lang w:val="es-MX" w:eastAsia="es-MX"/>
        </w:rPr>
        <w:t xml:space="preserve">:  </w:t>
      </w:r>
      <w:r w:rsidR="00D077B6" w:rsidRPr="00F62369">
        <w:rPr>
          <w:szCs w:val="20"/>
          <w:u w:val="single"/>
          <w:lang w:val="es-MX" w:eastAsia="es-MX"/>
        </w:rPr>
        <w:t>ITIC</w:t>
      </w:r>
      <w:r w:rsidR="002A7485" w:rsidRPr="00F62369">
        <w:rPr>
          <w:szCs w:val="20"/>
          <w:u w:val="single"/>
          <w:lang w:val="es-MX" w:eastAsia="es-MX"/>
        </w:rPr>
        <w:t>-2010-22</w:t>
      </w:r>
      <w:r w:rsidR="00D077B6" w:rsidRPr="00F62369">
        <w:rPr>
          <w:szCs w:val="20"/>
          <w:u w:val="single"/>
          <w:lang w:val="es-MX" w:eastAsia="es-MX"/>
        </w:rPr>
        <w:t>5</w:t>
      </w:r>
      <w:r w:rsidR="002A7485" w:rsidRPr="00F62369">
        <w:rPr>
          <w:szCs w:val="20"/>
          <w:lang w:val="es-MX" w:eastAsia="es-MX"/>
        </w:rPr>
        <w:t>_________</w:t>
      </w:r>
      <w:r w:rsidR="0040197E" w:rsidRPr="00F62369">
        <w:rPr>
          <w:szCs w:val="20"/>
          <w:lang w:val="es-MX" w:eastAsia="es-MX"/>
        </w:rPr>
        <w:t>_</w:t>
      </w:r>
      <w:r w:rsidR="00551BFB" w:rsidRPr="00F62369">
        <w:rPr>
          <w:szCs w:val="20"/>
          <w:lang w:val="es-MX" w:eastAsia="es-MX"/>
        </w:rPr>
        <w:t>_________________________________</w:t>
      </w:r>
      <w:r w:rsidR="00792FC9" w:rsidRPr="00F62369">
        <w:rPr>
          <w:szCs w:val="20"/>
          <w:lang w:val="es-MX" w:eastAsia="es-MX"/>
        </w:rPr>
        <w:t>_</w:t>
      </w:r>
      <w:r w:rsidR="00551BFB" w:rsidRPr="00F62369">
        <w:rPr>
          <w:szCs w:val="20"/>
          <w:lang w:val="es-MX" w:eastAsia="es-MX"/>
        </w:rPr>
        <w:t>______</w:t>
      </w:r>
    </w:p>
    <w:p w:rsidR="0076463A" w:rsidRPr="00F62369" w:rsidRDefault="0076463A" w:rsidP="006B6568">
      <w:pPr>
        <w:tabs>
          <w:tab w:val="left" w:pos="7380"/>
        </w:tabs>
        <w:autoSpaceDE w:val="0"/>
        <w:autoSpaceDN w:val="0"/>
        <w:adjustRightInd w:val="0"/>
        <w:ind w:left="2977"/>
        <w:rPr>
          <w:szCs w:val="20"/>
          <w:lang w:val="es-MX" w:eastAsia="es-MX"/>
        </w:rPr>
      </w:pPr>
    </w:p>
    <w:p w:rsidR="007B06EF" w:rsidRPr="00F62369" w:rsidRDefault="007B06EF" w:rsidP="007B06EF">
      <w:pPr>
        <w:autoSpaceDE w:val="0"/>
        <w:autoSpaceDN w:val="0"/>
        <w:adjustRightInd w:val="0"/>
        <w:rPr>
          <w:b/>
          <w:bCs/>
          <w:szCs w:val="20"/>
          <w:lang w:val="es-MX" w:eastAsia="es-MX"/>
        </w:rPr>
      </w:pPr>
      <w:r w:rsidRPr="00F62369">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F62369" w:rsidTr="00AB5E71">
        <w:tc>
          <w:tcPr>
            <w:tcW w:w="13712" w:type="dxa"/>
          </w:tcPr>
          <w:p w:rsidR="00AB5E71" w:rsidRPr="00F62369" w:rsidRDefault="00AB5E71" w:rsidP="007B06EF">
            <w:pPr>
              <w:autoSpaceDE w:val="0"/>
              <w:autoSpaceDN w:val="0"/>
              <w:adjustRightInd w:val="0"/>
              <w:ind w:left="0" w:firstLine="0"/>
              <w:rPr>
                <w:b/>
                <w:bCs/>
                <w:szCs w:val="20"/>
                <w:lang w:val="es-MX" w:eastAsia="es-MX"/>
              </w:rPr>
            </w:pPr>
          </w:p>
          <w:p w:rsidR="00F7074C" w:rsidRPr="00F62369" w:rsidRDefault="00F7074C" w:rsidP="00F7074C">
            <w:pPr>
              <w:autoSpaceDE w:val="0"/>
              <w:autoSpaceDN w:val="0"/>
              <w:adjustRightInd w:val="0"/>
              <w:ind w:left="0" w:firstLine="0"/>
              <w:rPr>
                <w:bCs/>
                <w:szCs w:val="20"/>
                <w:lang w:val="es-MX" w:eastAsia="es-MX"/>
              </w:rPr>
            </w:pPr>
            <w:r w:rsidRPr="00F62369">
              <w:rPr>
                <w:bCs/>
                <w:szCs w:val="20"/>
                <w:lang w:val="es-MX" w:eastAsia="es-MX"/>
              </w:rPr>
              <w:t xml:space="preserve">Esta asignatura aporta al perfil del egresado la capacidad para desarrollar y administrar software que apoye la productividad y competitividad de las organizaciones cumpliendo con estándares de calidad, mediante el desarrollo de aplicaciones web utilizando lenguajes de marcas, de presentación, del lado del cliente, del servidor y con la colaboración de cómputo en la nube. </w:t>
            </w:r>
          </w:p>
          <w:p w:rsidR="00D077B6" w:rsidRPr="00F62369" w:rsidRDefault="00D077B6" w:rsidP="00F7074C">
            <w:pPr>
              <w:autoSpaceDE w:val="0"/>
              <w:autoSpaceDN w:val="0"/>
              <w:adjustRightInd w:val="0"/>
              <w:ind w:left="0" w:firstLine="0"/>
              <w:rPr>
                <w:bCs/>
                <w:szCs w:val="20"/>
                <w:lang w:val="es-MX" w:eastAsia="es-MX"/>
              </w:rPr>
            </w:pPr>
          </w:p>
          <w:p w:rsidR="00F7074C" w:rsidRPr="00F62369" w:rsidRDefault="00F7074C" w:rsidP="00F7074C">
            <w:pPr>
              <w:autoSpaceDE w:val="0"/>
              <w:autoSpaceDN w:val="0"/>
              <w:adjustRightInd w:val="0"/>
              <w:ind w:left="0" w:firstLine="0"/>
              <w:rPr>
                <w:bCs/>
                <w:szCs w:val="20"/>
                <w:lang w:val="es-MX" w:eastAsia="es-MX"/>
              </w:rPr>
            </w:pPr>
            <w:r w:rsidRPr="00F62369">
              <w:rPr>
                <w:bCs/>
                <w:szCs w:val="20"/>
                <w:lang w:val="es-MX" w:eastAsia="es-MX"/>
              </w:rPr>
              <w:t xml:space="preserve">Es de suma importancia porque permite al estudiante concluir en un proyecto formal de desarrollo de software aplicando varias competencias adquiridas durante su trayectoria de formación, por ello se inserta en los últimos semestres. </w:t>
            </w:r>
          </w:p>
          <w:p w:rsidR="00D077B6" w:rsidRPr="00F62369" w:rsidRDefault="00D077B6" w:rsidP="00F7074C">
            <w:pPr>
              <w:autoSpaceDE w:val="0"/>
              <w:autoSpaceDN w:val="0"/>
              <w:adjustRightInd w:val="0"/>
              <w:ind w:left="0" w:firstLine="0"/>
              <w:rPr>
                <w:bCs/>
                <w:szCs w:val="20"/>
                <w:lang w:val="es-MX" w:eastAsia="es-MX"/>
              </w:rPr>
            </w:pPr>
          </w:p>
          <w:p w:rsidR="00AB5E71" w:rsidRPr="00F62369" w:rsidRDefault="00F7074C" w:rsidP="007B06EF">
            <w:pPr>
              <w:autoSpaceDE w:val="0"/>
              <w:autoSpaceDN w:val="0"/>
              <w:adjustRightInd w:val="0"/>
              <w:ind w:left="0" w:firstLine="0"/>
              <w:rPr>
                <w:bCs/>
                <w:szCs w:val="20"/>
                <w:lang w:val="es-MX" w:eastAsia="es-MX"/>
              </w:rPr>
            </w:pPr>
            <w:r w:rsidRPr="00F62369">
              <w:rPr>
                <w:bCs/>
                <w:szCs w:val="20"/>
                <w:lang w:val="es-MX" w:eastAsia="es-MX"/>
              </w:rPr>
              <w:t>Para adquirir la competencia planteada en esta asignatura es necesario que el estudiante haya acreditado la asignatura de Programación Orientada a Objetos, Taller de Bases de Datos y Taller de Ingeniería de Software.</w:t>
            </w:r>
          </w:p>
          <w:p w:rsidR="00D077B6" w:rsidRPr="00F62369" w:rsidRDefault="00D077B6" w:rsidP="007B06EF">
            <w:pPr>
              <w:autoSpaceDE w:val="0"/>
              <w:autoSpaceDN w:val="0"/>
              <w:adjustRightInd w:val="0"/>
              <w:ind w:left="0" w:firstLine="0"/>
              <w:rPr>
                <w:bCs/>
                <w:szCs w:val="20"/>
                <w:lang w:val="es-MX" w:eastAsia="es-MX"/>
              </w:rPr>
            </w:pPr>
          </w:p>
          <w:p w:rsidR="00D077B6" w:rsidRPr="00F62369" w:rsidRDefault="00D077B6" w:rsidP="00D077B6">
            <w:pPr>
              <w:autoSpaceDE w:val="0"/>
              <w:autoSpaceDN w:val="0"/>
              <w:adjustRightInd w:val="0"/>
              <w:ind w:left="0" w:firstLine="0"/>
              <w:rPr>
                <w:szCs w:val="20"/>
                <w:lang w:eastAsia="es-MX"/>
              </w:rPr>
            </w:pPr>
            <w:r w:rsidRPr="00A10F0C">
              <w:rPr>
                <w:szCs w:val="20"/>
                <w:lang w:eastAsia="es-MX"/>
              </w:rPr>
              <w:t>Esta asignatura aporta a los atributos de egreso en nivel avanzado a A</w:t>
            </w:r>
            <w:r w:rsidRPr="00F62369">
              <w:rPr>
                <w:szCs w:val="20"/>
                <w:lang w:eastAsia="es-MX"/>
              </w:rPr>
              <w:t>E2</w:t>
            </w:r>
            <w:r w:rsidRPr="00A10F0C">
              <w:rPr>
                <w:szCs w:val="20"/>
                <w:lang w:eastAsia="es-MX"/>
              </w:rPr>
              <w:t xml:space="preserve"> </w:t>
            </w:r>
            <w:r w:rsidRPr="00F62369">
              <w:rPr>
                <w:szCs w:val="20"/>
                <w:lang w:eastAsia="es-MX"/>
              </w:rPr>
              <w:t>y en nivel medio en el atributo AE5</w:t>
            </w:r>
          </w:p>
          <w:p w:rsidR="00D077B6" w:rsidRPr="00F62369" w:rsidRDefault="00D077B6" w:rsidP="00D077B6">
            <w:pPr>
              <w:autoSpaceDE w:val="0"/>
              <w:autoSpaceDN w:val="0"/>
              <w:adjustRightInd w:val="0"/>
              <w:ind w:left="0" w:firstLine="0"/>
              <w:rPr>
                <w:szCs w:val="20"/>
                <w:lang w:eastAsia="es-MX"/>
              </w:rPr>
            </w:pPr>
          </w:p>
          <w:p w:rsidR="00D077B6" w:rsidRPr="00F62369" w:rsidRDefault="00D077B6" w:rsidP="00D077B6">
            <w:pPr>
              <w:autoSpaceDE w:val="0"/>
              <w:autoSpaceDN w:val="0"/>
              <w:adjustRightInd w:val="0"/>
              <w:ind w:left="0" w:firstLine="0"/>
              <w:rPr>
                <w:szCs w:val="20"/>
                <w:lang w:eastAsia="es-MX"/>
              </w:rPr>
            </w:pPr>
            <w:r w:rsidRPr="00F62369">
              <w:rPr>
                <w:szCs w:val="20"/>
                <w:lang w:eastAsia="es-MX"/>
              </w:rPr>
              <w:t>AE2. Desarrolla, implementa y/o gestiona sistemas de información o bases de datos para la mejora de procesos y apoyo en la toma de decisiones, considerando metodologías basadas en estándares internacionales, aspectos legales, éticos, sociales y de desarrollo sustentable, que contribuya a la disponibilidad, confidencialidad e integridad de la información.</w:t>
            </w:r>
          </w:p>
          <w:p w:rsidR="00D077B6" w:rsidRPr="00F62369" w:rsidRDefault="00D077B6" w:rsidP="00D077B6">
            <w:pPr>
              <w:autoSpaceDE w:val="0"/>
              <w:autoSpaceDN w:val="0"/>
              <w:adjustRightInd w:val="0"/>
              <w:ind w:left="0" w:firstLine="0"/>
              <w:rPr>
                <w:szCs w:val="20"/>
                <w:lang w:eastAsia="es-MX"/>
              </w:rPr>
            </w:pPr>
          </w:p>
          <w:p w:rsidR="00D077B6" w:rsidRPr="00D077B6" w:rsidRDefault="00D077B6" w:rsidP="00D077B6">
            <w:pPr>
              <w:autoSpaceDE w:val="0"/>
              <w:autoSpaceDN w:val="0"/>
              <w:adjustRightInd w:val="0"/>
              <w:ind w:left="708" w:firstLine="0"/>
              <w:rPr>
                <w:szCs w:val="20"/>
                <w:lang w:eastAsia="es-MX"/>
              </w:rPr>
            </w:pPr>
            <w:r w:rsidRPr="00D077B6">
              <w:rPr>
                <w:szCs w:val="20"/>
                <w:lang w:eastAsia="es-MX"/>
              </w:rPr>
              <w:t>CD2-3 Gestiona sistemas de información o bases de datos complejos para la mejora continua de procesos y el apoyo estratégico en la toma de decisiones, asegurando el cumplimiento de aspectos legales, éticos,</w:t>
            </w:r>
          </w:p>
          <w:p w:rsidR="00D077B6" w:rsidRPr="00F62369" w:rsidRDefault="00D077B6" w:rsidP="00D077B6">
            <w:pPr>
              <w:autoSpaceDE w:val="0"/>
              <w:autoSpaceDN w:val="0"/>
              <w:adjustRightInd w:val="0"/>
              <w:ind w:left="708" w:firstLine="0"/>
              <w:rPr>
                <w:szCs w:val="20"/>
                <w:lang w:eastAsia="es-MX"/>
              </w:rPr>
            </w:pPr>
            <w:r w:rsidRPr="00F62369">
              <w:rPr>
                <w:szCs w:val="20"/>
                <w:lang w:eastAsia="es-MX"/>
              </w:rPr>
              <w:t>sociales y de desarrollo sustentable.</w:t>
            </w:r>
          </w:p>
          <w:p w:rsidR="00D077B6" w:rsidRPr="00F62369" w:rsidRDefault="00D077B6" w:rsidP="00D077B6">
            <w:pPr>
              <w:autoSpaceDE w:val="0"/>
              <w:autoSpaceDN w:val="0"/>
              <w:adjustRightInd w:val="0"/>
              <w:ind w:left="708" w:firstLine="0"/>
              <w:rPr>
                <w:szCs w:val="20"/>
                <w:lang w:eastAsia="es-MX"/>
              </w:rPr>
            </w:pPr>
          </w:p>
          <w:p w:rsidR="00D077B6" w:rsidRPr="00F62369" w:rsidRDefault="00D077B6" w:rsidP="00D077B6">
            <w:pPr>
              <w:autoSpaceDE w:val="0"/>
              <w:autoSpaceDN w:val="0"/>
              <w:adjustRightInd w:val="0"/>
              <w:ind w:left="1416" w:firstLine="0"/>
              <w:rPr>
                <w:rFonts w:eastAsiaTheme="minorEastAsia"/>
                <w:szCs w:val="20"/>
              </w:rPr>
            </w:pPr>
            <w:r w:rsidRPr="00F62369">
              <w:rPr>
                <w:szCs w:val="20"/>
                <w:lang w:eastAsia="es-MX"/>
              </w:rPr>
              <w:t xml:space="preserve">El AE2 </w:t>
            </w:r>
            <w:r w:rsidRPr="00F62369">
              <w:rPr>
                <w:rFonts w:eastAsiaTheme="minorEastAsia"/>
                <w:szCs w:val="20"/>
              </w:rPr>
              <w:t>está alineado con los objetivos educacionales OE1 y OE5</w:t>
            </w:r>
            <w:r w:rsidR="00DB2D42" w:rsidRPr="00F62369">
              <w:rPr>
                <w:rFonts w:eastAsiaTheme="minorEastAsia"/>
                <w:szCs w:val="20"/>
              </w:rPr>
              <w:t>:</w:t>
            </w:r>
          </w:p>
          <w:p w:rsidR="00DB2D42" w:rsidRPr="00F62369" w:rsidRDefault="00DB2D42" w:rsidP="00D077B6">
            <w:pPr>
              <w:autoSpaceDE w:val="0"/>
              <w:autoSpaceDN w:val="0"/>
              <w:adjustRightInd w:val="0"/>
              <w:ind w:left="1416" w:firstLine="0"/>
              <w:rPr>
                <w:rFonts w:eastAsiaTheme="minorEastAsia"/>
                <w:szCs w:val="20"/>
              </w:rPr>
            </w:pPr>
          </w:p>
          <w:p w:rsidR="00DB2D42" w:rsidRPr="00DB2D42" w:rsidRDefault="00DB2D42" w:rsidP="00DB2D42">
            <w:pPr>
              <w:autoSpaceDE w:val="0"/>
              <w:autoSpaceDN w:val="0"/>
              <w:adjustRightInd w:val="0"/>
              <w:ind w:left="1416" w:firstLine="0"/>
              <w:rPr>
                <w:rFonts w:eastAsiaTheme="minorEastAsia"/>
                <w:szCs w:val="20"/>
                <w:lang w:val="es-MX"/>
              </w:rPr>
            </w:pPr>
            <w:r w:rsidRPr="00DB2D42">
              <w:rPr>
                <w:rFonts w:eastAsiaTheme="minorEastAsia"/>
                <w:szCs w:val="20"/>
                <w:lang w:val="es-MX"/>
              </w:rPr>
              <w:lastRenderedPageBreak/>
              <w:t>OE1: Desde distintos niveles jerárquicos de una organización, desarrolla, integra y/o administra tecnologías de la información y comunicaciones que contribuyan al logro de los objetivos estratégicos, en los diversos sectores de la sociedad, en un entorno</w:t>
            </w:r>
          </w:p>
          <w:p w:rsidR="00DB2D42" w:rsidRPr="00DB2D42" w:rsidRDefault="00DB2D42" w:rsidP="00DB2D42">
            <w:pPr>
              <w:autoSpaceDE w:val="0"/>
              <w:autoSpaceDN w:val="0"/>
              <w:adjustRightInd w:val="0"/>
              <w:ind w:left="1416" w:firstLine="0"/>
              <w:rPr>
                <w:rFonts w:eastAsiaTheme="minorEastAsia"/>
                <w:szCs w:val="20"/>
                <w:lang w:val="es-MX"/>
              </w:rPr>
            </w:pPr>
            <w:r w:rsidRPr="00DB2D42">
              <w:rPr>
                <w:rFonts w:eastAsiaTheme="minorEastAsia"/>
                <w:szCs w:val="20"/>
                <w:lang w:val="es-MX"/>
              </w:rPr>
              <w:t xml:space="preserve">globalizado e incluyente. </w:t>
            </w:r>
          </w:p>
          <w:p w:rsidR="00DB2D42" w:rsidRPr="00DB2D42" w:rsidRDefault="00DB2D42" w:rsidP="00DB2D42">
            <w:pPr>
              <w:autoSpaceDE w:val="0"/>
              <w:autoSpaceDN w:val="0"/>
              <w:adjustRightInd w:val="0"/>
              <w:ind w:left="1416" w:firstLine="0"/>
              <w:rPr>
                <w:rFonts w:eastAsiaTheme="minorEastAsia"/>
                <w:szCs w:val="20"/>
                <w:lang w:val="es-MX"/>
              </w:rPr>
            </w:pPr>
          </w:p>
          <w:p w:rsidR="00DB2D42" w:rsidRPr="00DB2D42" w:rsidRDefault="00DB2D42" w:rsidP="00DB2D42">
            <w:pPr>
              <w:autoSpaceDE w:val="0"/>
              <w:autoSpaceDN w:val="0"/>
              <w:adjustRightInd w:val="0"/>
              <w:ind w:left="1416" w:firstLine="0"/>
              <w:rPr>
                <w:rFonts w:eastAsiaTheme="minorEastAsia"/>
                <w:szCs w:val="20"/>
                <w:lang w:val="es-MX"/>
              </w:rPr>
            </w:pPr>
            <w:r w:rsidRPr="00DB2D42">
              <w:rPr>
                <w:rFonts w:eastAsiaTheme="minorEastAsia"/>
                <w:szCs w:val="20"/>
                <w:lang w:val="es-MX"/>
              </w:rPr>
              <w:t>OE5: Lidera o participa en equipos multidisciplinarios, en el desarrollo e integración de las tecnologías de la información y comunicaciones, respetando los derechos humanos.</w:t>
            </w:r>
          </w:p>
          <w:p w:rsidR="00DB2D42" w:rsidRPr="00F62369" w:rsidRDefault="00DB2D42" w:rsidP="00D077B6">
            <w:pPr>
              <w:autoSpaceDE w:val="0"/>
              <w:autoSpaceDN w:val="0"/>
              <w:adjustRightInd w:val="0"/>
              <w:ind w:left="1416" w:firstLine="0"/>
              <w:rPr>
                <w:rFonts w:eastAsiaTheme="minorEastAsia"/>
                <w:szCs w:val="20"/>
                <w:lang w:val="es-MX"/>
              </w:rPr>
            </w:pPr>
          </w:p>
          <w:p w:rsidR="00DB2D42" w:rsidRPr="00F62369" w:rsidRDefault="00DB2D42" w:rsidP="00DB2D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eastAsiaTheme="minorEastAsia"/>
                <w:szCs w:val="20"/>
              </w:rPr>
            </w:pPr>
            <w:r w:rsidRPr="00F62369">
              <w:rPr>
                <w:rFonts w:eastAsiaTheme="minorEastAsia"/>
                <w:szCs w:val="20"/>
              </w:rPr>
              <w:t>AE5. Gestiona proyectos multidisciplinarios que involucren Tecnologías de la Información y Comunicaciones, para contribuir al logro de objetivos organizacionales, aplicando aspectos legales, éticos, sociales y de desarrollo sustentable.</w:t>
            </w:r>
          </w:p>
          <w:p w:rsidR="00DB2D42" w:rsidRPr="00F62369" w:rsidRDefault="00DB2D42" w:rsidP="00DB2D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0"/>
              <w:jc w:val="left"/>
              <w:rPr>
                <w:rFonts w:eastAsiaTheme="minorEastAsia"/>
                <w:szCs w:val="20"/>
              </w:rPr>
            </w:pPr>
          </w:p>
          <w:p w:rsidR="00DB2D42" w:rsidRPr="00F62369" w:rsidRDefault="00DB2D42" w:rsidP="00DB2D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8" w:firstLine="0"/>
              <w:jc w:val="left"/>
              <w:rPr>
                <w:rFonts w:eastAsiaTheme="minorEastAsia"/>
                <w:szCs w:val="20"/>
              </w:rPr>
            </w:pPr>
            <w:r w:rsidRPr="00F62369">
              <w:rPr>
                <w:rFonts w:eastAsiaTheme="minorEastAsia"/>
                <w:szCs w:val="20"/>
              </w:rPr>
              <w:t>CD5-2 (medio) Participa en la gestión de proyectos multidisciplinarios de Tecnologías de la Información y Comunicaciones, contribuyendo al logro de objetivos organizacionales y aplicando buenas prácticas</w:t>
            </w:r>
          </w:p>
          <w:p w:rsidR="00DB2D42" w:rsidRPr="00F62369" w:rsidRDefault="00DB2D42" w:rsidP="00DB2D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p>
          <w:p w:rsidR="00DB2D42" w:rsidRPr="00F62369" w:rsidRDefault="00DB2D42" w:rsidP="00DB2D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sidRPr="00F62369">
              <w:rPr>
                <w:rFonts w:eastAsiaTheme="minorEastAsia"/>
                <w:szCs w:val="20"/>
              </w:rPr>
              <w:t>El AE5 está alineado con el objetivo educacional OE5:</w:t>
            </w:r>
          </w:p>
          <w:p w:rsidR="00DB2D42" w:rsidRPr="00F62369" w:rsidRDefault="00DB2D42" w:rsidP="00DB2D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p>
          <w:p w:rsidR="00D077B6" w:rsidRPr="00F62369" w:rsidRDefault="00DB2D42" w:rsidP="00DB2D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sidRPr="00F62369">
              <w:rPr>
                <w:rFonts w:eastAsiaTheme="minorEastAsia"/>
                <w:szCs w:val="20"/>
              </w:rPr>
              <w:t>OE5: Lidera o participa en equipos multidisciplinarios, en el desarrollo e integración de las tecnologías de la información y comunicaciones, respetando los derechos humanos</w:t>
            </w:r>
          </w:p>
          <w:p w:rsidR="00AB5E71" w:rsidRPr="00F62369" w:rsidRDefault="00AB5E71" w:rsidP="007B06EF">
            <w:pPr>
              <w:autoSpaceDE w:val="0"/>
              <w:autoSpaceDN w:val="0"/>
              <w:adjustRightInd w:val="0"/>
              <w:ind w:left="0" w:firstLine="0"/>
              <w:rPr>
                <w:b/>
                <w:bCs/>
                <w:szCs w:val="20"/>
                <w:lang w:val="es-MX" w:eastAsia="es-MX"/>
              </w:rPr>
            </w:pPr>
          </w:p>
        </w:tc>
      </w:tr>
    </w:tbl>
    <w:p w:rsidR="006B6568" w:rsidRPr="00F62369" w:rsidRDefault="006B6568" w:rsidP="00446A67">
      <w:pPr>
        <w:autoSpaceDE w:val="0"/>
        <w:autoSpaceDN w:val="0"/>
        <w:adjustRightInd w:val="0"/>
        <w:ind w:left="0" w:firstLine="0"/>
        <w:rPr>
          <w:b/>
          <w:bCs/>
          <w:szCs w:val="20"/>
          <w:lang w:val="es-MX" w:eastAsia="es-MX"/>
        </w:rPr>
      </w:pPr>
    </w:p>
    <w:p w:rsidR="006B6568" w:rsidRPr="00F62369" w:rsidRDefault="006B6568" w:rsidP="00446A67">
      <w:pPr>
        <w:autoSpaceDE w:val="0"/>
        <w:autoSpaceDN w:val="0"/>
        <w:adjustRightInd w:val="0"/>
        <w:ind w:left="0" w:firstLine="0"/>
        <w:rPr>
          <w:b/>
          <w:bCs/>
          <w:szCs w:val="20"/>
          <w:lang w:val="es-MX" w:eastAsia="es-MX"/>
        </w:rPr>
      </w:pPr>
    </w:p>
    <w:p w:rsidR="007B06EF" w:rsidRPr="00F62369" w:rsidRDefault="007B06EF" w:rsidP="007B06EF">
      <w:pPr>
        <w:autoSpaceDE w:val="0"/>
        <w:autoSpaceDN w:val="0"/>
        <w:adjustRightInd w:val="0"/>
        <w:rPr>
          <w:b/>
          <w:bCs/>
          <w:szCs w:val="20"/>
          <w:lang w:val="es-MX" w:eastAsia="es-MX"/>
        </w:rPr>
      </w:pPr>
      <w:r w:rsidRPr="00F62369">
        <w:rPr>
          <w:b/>
          <w:bCs/>
          <w:szCs w:val="20"/>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F62369" w:rsidTr="00AB5E71">
        <w:tc>
          <w:tcPr>
            <w:tcW w:w="13712" w:type="dxa"/>
          </w:tcPr>
          <w:p w:rsidR="00F7074C" w:rsidRPr="00F62369" w:rsidRDefault="00F7074C" w:rsidP="00F7074C">
            <w:pPr>
              <w:autoSpaceDE w:val="0"/>
              <w:autoSpaceDN w:val="0"/>
              <w:adjustRightInd w:val="0"/>
              <w:ind w:left="0" w:firstLine="0"/>
              <w:rPr>
                <w:szCs w:val="20"/>
                <w:lang w:val="es-MX" w:eastAsia="es-MX"/>
              </w:rPr>
            </w:pPr>
            <w:r w:rsidRPr="00F62369">
              <w:rPr>
                <w:szCs w:val="20"/>
                <w:lang w:val="es-MX" w:eastAsia="es-MX"/>
              </w:rPr>
              <w:t xml:space="preserve">La asignatura está organizada en cinco temas: </w:t>
            </w:r>
          </w:p>
          <w:p w:rsidR="00F7074C" w:rsidRPr="00F62369" w:rsidRDefault="00F7074C" w:rsidP="00F7074C">
            <w:pPr>
              <w:autoSpaceDE w:val="0"/>
              <w:autoSpaceDN w:val="0"/>
              <w:adjustRightInd w:val="0"/>
              <w:ind w:left="0" w:firstLine="0"/>
              <w:rPr>
                <w:szCs w:val="20"/>
                <w:lang w:val="es-MX" w:eastAsia="es-MX"/>
              </w:rPr>
            </w:pPr>
            <w:r w:rsidRPr="00F62369">
              <w:rPr>
                <w:szCs w:val="20"/>
                <w:lang w:val="es-MX" w:eastAsia="es-MX"/>
              </w:rPr>
              <w:t xml:space="preserve">El primer tema, se centra en antecedentes de las aplicaciones web, su arquitectura, las tecnologías utilizadas y la forma en que se deberán planificar. </w:t>
            </w:r>
          </w:p>
          <w:p w:rsidR="00F7074C" w:rsidRPr="00F62369" w:rsidRDefault="00F7074C" w:rsidP="00F7074C">
            <w:pPr>
              <w:autoSpaceDE w:val="0"/>
              <w:autoSpaceDN w:val="0"/>
              <w:adjustRightInd w:val="0"/>
              <w:ind w:left="0" w:firstLine="0"/>
              <w:rPr>
                <w:szCs w:val="20"/>
                <w:lang w:val="es-MX" w:eastAsia="es-MX"/>
              </w:rPr>
            </w:pPr>
          </w:p>
          <w:p w:rsidR="00F7074C" w:rsidRPr="00F62369" w:rsidRDefault="00F7074C" w:rsidP="00F7074C">
            <w:pPr>
              <w:autoSpaceDE w:val="0"/>
              <w:autoSpaceDN w:val="0"/>
              <w:adjustRightInd w:val="0"/>
              <w:ind w:left="0" w:firstLine="0"/>
              <w:rPr>
                <w:szCs w:val="20"/>
                <w:lang w:val="es-MX" w:eastAsia="es-MX"/>
              </w:rPr>
            </w:pPr>
            <w:r w:rsidRPr="00F62369">
              <w:rPr>
                <w:szCs w:val="20"/>
                <w:lang w:val="es-MX" w:eastAsia="es-MX"/>
              </w:rPr>
              <w:t xml:space="preserve">El segundo, aborda los lenguajes de marcado, como lo es HTML, XML en sus versiones más recientes, de la misma forma se aborda el tema de lenguaje de presentación CSS para la creación de hojas de estilo en cascada, en donde se obtenga una comprensión de su estructura y forma de trabajar con los elementos que la integran. </w:t>
            </w:r>
          </w:p>
          <w:p w:rsidR="00F7074C" w:rsidRPr="00F62369" w:rsidRDefault="00F7074C" w:rsidP="00F7074C">
            <w:pPr>
              <w:autoSpaceDE w:val="0"/>
              <w:autoSpaceDN w:val="0"/>
              <w:adjustRightInd w:val="0"/>
              <w:ind w:left="0" w:firstLine="0"/>
              <w:rPr>
                <w:szCs w:val="20"/>
                <w:lang w:val="es-MX" w:eastAsia="es-MX"/>
              </w:rPr>
            </w:pPr>
          </w:p>
          <w:p w:rsidR="00F7074C" w:rsidRPr="00F62369" w:rsidRDefault="00F7074C" w:rsidP="00F7074C">
            <w:pPr>
              <w:autoSpaceDE w:val="0"/>
              <w:autoSpaceDN w:val="0"/>
              <w:adjustRightInd w:val="0"/>
              <w:ind w:left="0" w:firstLine="0"/>
              <w:rPr>
                <w:szCs w:val="20"/>
                <w:lang w:val="es-MX" w:eastAsia="es-MX"/>
              </w:rPr>
            </w:pPr>
            <w:r w:rsidRPr="00F62369">
              <w:rPr>
                <w:szCs w:val="20"/>
                <w:lang w:val="es-MX" w:eastAsia="es-MX"/>
              </w:rPr>
              <w:t xml:space="preserve">El tercer tema, se centra en la creación, control y manipulación de objetos utilizados por el cliente de las aplicaciones web así como la integración de diversos Frameworks disponibles. </w:t>
            </w:r>
          </w:p>
          <w:p w:rsidR="00F7074C" w:rsidRPr="00F62369" w:rsidRDefault="00F7074C" w:rsidP="00F7074C">
            <w:pPr>
              <w:autoSpaceDE w:val="0"/>
              <w:autoSpaceDN w:val="0"/>
              <w:adjustRightInd w:val="0"/>
              <w:ind w:left="0" w:firstLine="0"/>
              <w:rPr>
                <w:szCs w:val="20"/>
                <w:lang w:val="es-MX" w:eastAsia="es-MX"/>
              </w:rPr>
            </w:pPr>
          </w:p>
          <w:p w:rsidR="00F7074C" w:rsidRPr="00F62369" w:rsidRDefault="00F7074C" w:rsidP="00F7074C">
            <w:pPr>
              <w:autoSpaceDE w:val="0"/>
              <w:autoSpaceDN w:val="0"/>
              <w:adjustRightInd w:val="0"/>
              <w:ind w:left="0" w:firstLine="0"/>
              <w:rPr>
                <w:szCs w:val="20"/>
                <w:lang w:val="es-MX" w:eastAsia="es-MX"/>
              </w:rPr>
            </w:pPr>
            <w:r w:rsidRPr="00F62369">
              <w:rPr>
                <w:szCs w:val="20"/>
                <w:lang w:val="es-MX" w:eastAsia="es-MX"/>
              </w:rPr>
              <w:t xml:space="preserve">En el cuarto tema, se aborda la programación del lado del servidor en donde se logre la manipulación de objetos y el acceso a datos para la presentación de procesos dinámicos y sus resultados en una aplicación web. </w:t>
            </w:r>
          </w:p>
          <w:p w:rsidR="00F7074C" w:rsidRPr="00F62369" w:rsidRDefault="00F7074C" w:rsidP="00F7074C">
            <w:pPr>
              <w:autoSpaceDE w:val="0"/>
              <w:autoSpaceDN w:val="0"/>
              <w:adjustRightInd w:val="0"/>
              <w:ind w:left="0" w:firstLine="0"/>
              <w:rPr>
                <w:szCs w:val="20"/>
                <w:lang w:val="es-MX" w:eastAsia="es-MX"/>
              </w:rPr>
            </w:pPr>
            <w:r w:rsidRPr="00F62369">
              <w:rPr>
                <w:szCs w:val="20"/>
                <w:lang w:val="es-MX" w:eastAsia="es-MX"/>
              </w:rPr>
              <w:t xml:space="preserve">En el quinto tema, se trata lo relacionado al cómputo en la nube, los patrones de diseño y desarrollo para su posterior integración con servicios web. </w:t>
            </w:r>
          </w:p>
          <w:p w:rsidR="00F7074C" w:rsidRPr="00F62369" w:rsidRDefault="00F7074C" w:rsidP="00F7074C">
            <w:pPr>
              <w:autoSpaceDE w:val="0"/>
              <w:autoSpaceDN w:val="0"/>
              <w:adjustRightInd w:val="0"/>
              <w:ind w:left="0" w:firstLine="0"/>
              <w:rPr>
                <w:szCs w:val="20"/>
                <w:lang w:val="es-MX" w:eastAsia="es-MX"/>
              </w:rPr>
            </w:pPr>
          </w:p>
          <w:p w:rsidR="00F7074C" w:rsidRPr="00F62369" w:rsidRDefault="00F7074C" w:rsidP="00F7074C">
            <w:pPr>
              <w:autoSpaceDE w:val="0"/>
              <w:autoSpaceDN w:val="0"/>
              <w:adjustRightInd w:val="0"/>
              <w:ind w:left="0" w:firstLine="0"/>
              <w:rPr>
                <w:szCs w:val="20"/>
                <w:lang w:val="es-MX" w:eastAsia="es-MX"/>
              </w:rPr>
            </w:pPr>
            <w:r w:rsidRPr="00F62369">
              <w:rPr>
                <w:szCs w:val="20"/>
                <w:lang w:val="es-MX" w:eastAsia="es-MX"/>
              </w:rPr>
              <w:lastRenderedPageBreak/>
              <w:t xml:space="preserve">La importancia de la asignatura se centra en conocer y desarrollar cada una de las etapas de la programación para la solución de problemas en un lenguaje de programación en ambiente web, por lo que se recomienda que el estudiante desarrolle programas demostrativos en cada tema visto en clase generando un proyecto integrador y poniendo atención en los avances de los estudiantes. </w:t>
            </w:r>
          </w:p>
          <w:p w:rsidR="00F7074C" w:rsidRPr="00F62369" w:rsidRDefault="00F7074C" w:rsidP="00F7074C">
            <w:pPr>
              <w:autoSpaceDE w:val="0"/>
              <w:autoSpaceDN w:val="0"/>
              <w:adjustRightInd w:val="0"/>
              <w:ind w:left="0" w:firstLine="0"/>
              <w:rPr>
                <w:szCs w:val="20"/>
                <w:lang w:val="es-MX" w:eastAsia="es-MX"/>
              </w:rPr>
            </w:pPr>
          </w:p>
          <w:p w:rsidR="00DB2D42" w:rsidRPr="00F62369" w:rsidRDefault="00DB2D42" w:rsidP="00DB2D42">
            <w:pPr>
              <w:autoSpaceDE w:val="0"/>
              <w:autoSpaceDN w:val="0"/>
              <w:adjustRightInd w:val="0"/>
              <w:ind w:left="0" w:firstLine="0"/>
              <w:rPr>
                <w:bCs/>
                <w:szCs w:val="20"/>
                <w:lang w:eastAsia="es-MX"/>
              </w:rPr>
            </w:pPr>
            <w:r w:rsidRPr="00F62369">
              <w:rPr>
                <w:bCs/>
                <w:szCs w:val="20"/>
                <w:lang w:eastAsia="es-MX"/>
              </w:rPr>
              <w:t>Evaluación de los criterios de desempeño de la asignatura:</w:t>
            </w:r>
          </w:p>
          <w:p w:rsidR="00DB2D42" w:rsidRPr="00F62369" w:rsidRDefault="00DB2D42" w:rsidP="00DB2D42">
            <w:pPr>
              <w:autoSpaceDE w:val="0"/>
              <w:autoSpaceDN w:val="0"/>
              <w:adjustRightInd w:val="0"/>
              <w:ind w:left="0" w:firstLine="0"/>
              <w:rPr>
                <w:bCs/>
                <w:szCs w:val="20"/>
                <w:lang w:eastAsia="es-MX"/>
              </w:rPr>
            </w:pPr>
          </w:p>
          <w:p w:rsidR="00DB2D42" w:rsidRPr="00F62369" w:rsidRDefault="00DB2D42" w:rsidP="00DB2D42">
            <w:pPr>
              <w:autoSpaceDE w:val="0"/>
              <w:autoSpaceDN w:val="0"/>
              <w:adjustRightInd w:val="0"/>
              <w:ind w:left="0" w:firstLine="0"/>
              <w:rPr>
                <w:bCs/>
                <w:szCs w:val="20"/>
                <w:lang w:eastAsia="es-MX"/>
              </w:rPr>
            </w:pPr>
            <w:r w:rsidRPr="00F62369">
              <w:rPr>
                <w:bCs/>
                <w:szCs w:val="20"/>
                <w:lang w:eastAsia="es-MX"/>
              </w:rPr>
              <w:t>Para la evaluación del criterio de desempeño CD1-3 solo se consideran los temas 2, 3, 4 y 5</w:t>
            </w:r>
            <w:r w:rsidR="009278AC" w:rsidRPr="00F62369">
              <w:rPr>
                <w:bCs/>
                <w:szCs w:val="20"/>
                <w:lang w:eastAsia="es-MX"/>
              </w:rPr>
              <w:t xml:space="preserve"> </w:t>
            </w:r>
            <w:r w:rsidRPr="00F62369">
              <w:rPr>
                <w:bCs/>
                <w:szCs w:val="20"/>
                <w:lang w:eastAsia="es-MX"/>
              </w:rPr>
              <w:t>de esta asignatura, porque son los temas que le aportan directamente al cumplimiento del mismo.</w:t>
            </w:r>
          </w:p>
          <w:p w:rsidR="00DB2D42" w:rsidRPr="00F62369" w:rsidRDefault="00DB2D42" w:rsidP="00DB2D42">
            <w:pPr>
              <w:autoSpaceDE w:val="0"/>
              <w:autoSpaceDN w:val="0"/>
              <w:adjustRightInd w:val="0"/>
              <w:ind w:left="0" w:firstLine="0"/>
              <w:rPr>
                <w:bCs/>
                <w:szCs w:val="20"/>
                <w:lang w:eastAsia="es-MX"/>
              </w:rPr>
            </w:pPr>
          </w:p>
          <w:p w:rsidR="00DB2D42" w:rsidRPr="00F62369" w:rsidRDefault="00DB2D42" w:rsidP="00DB2D42">
            <w:pPr>
              <w:autoSpaceDE w:val="0"/>
              <w:autoSpaceDN w:val="0"/>
              <w:adjustRightInd w:val="0"/>
              <w:ind w:left="0" w:firstLine="0"/>
              <w:rPr>
                <w:bCs/>
                <w:szCs w:val="20"/>
                <w:lang w:eastAsia="es-MX"/>
              </w:rPr>
            </w:pPr>
            <w:r w:rsidRPr="00F62369">
              <w:rPr>
                <w:bCs/>
                <w:szCs w:val="20"/>
                <w:lang w:eastAsia="es-MX"/>
              </w:rPr>
              <w:t>Para la evaluación del criterio de desempeño CD3-3 solo se consideran los temas 1, 4 y 5 de esta asignatura, porque son los temas que le aportan directamente al cumplimiento del mismo.</w:t>
            </w:r>
          </w:p>
          <w:p w:rsidR="00DB2D42" w:rsidRPr="00F62369" w:rsidRDefault="00DB2D42" w:rsidP="00F7074C">
            <w:pPr>
              <w:autoSpaceDE w:val="0"/>
              <w:autoSpaceDN w:val="0"/>
              <w:adjustRightInd w:val="0"/>
              <w:ind w:left="0" w:firstLine="0"/>
              <w:rPr>
                <w:szCs w:val="20"/>
                <w:lang w:eastAsia="es-MX"/>
              </w:rPr>
            </w:pPr>
          </w:p>
          <w:p w:rsidR="00AB5E71" w:rsidRPr="00F62369" w:rsidRDefault="00AB5E71" w:rsidP="007B06EF">
            <w:pPr>
              <w:autoSpaceDE w:val="0"/>
              <w:autoSpaceDN w:val="0"/>
              <w:adjustRightInd w:val="0"/>
              <w:ind w:left="0" w:firstLine="0"/>
              <w:rPr>
                <w:b/>
                <w:bCs/>
                <w:szCs w:val="20"/>
                <w:lang w:val="es-MX" w:eastAsia="es-MX"/>
              </w:rPr>
            </w:pPr>
          </w:p>
        </w:tc>
      </w:tr>
    </w:tbl>
    <w:p w:rsidR="007B06EF" w:rsidRPr="00F62369" w:rsidRDefault="007B06EF" w:rsidP="00F70680">
      <w:pPr>
        <w:autoSpaceDE w:val="0"/>
        <w:autoSpaceDN w:val="0"/>
        <w:adjustRightInd w:val="0"/>
        <w:ind w:left="0" w:firstLine="0"/>
        <w:rPr>
          <w:b/>
          <w:bCs/>
          <w:szCs w:val="20"/>
          <w:lang w:val="es-MX" w:eastAsia="es-MX"/>
        </w:rPr>
      </w:pPr>
    </w:p>
    <w:p w:rsidR="00701FD1" w:rsidRPr="00F62369" w:rsidRDefault="00701FD1" w:rsidP="007B06EF">
      <w:pPr>
        <w:autoSpaceDE w:val="0"/>
        <w:autoSpaceDN w:val="0"/>
        <w:adjustRightInd w:val="0"/>
        <w:rPr>
          <w:b/>
          <w:bCs/>
          <w:szCs w:val="20"/>
          <w:lang w:val="es-MX" w:eastAsia="es-MX"/>
        </w:rPr>
      </w:pPr>
    </w:p>
    <w:p w:rsidR="007B06EF" w:rsidRPr="00F62369" w:rsidRDefault="007B06EF" w:rsidP="007B06EF">
      <w:pPr>
        <w:autoSpaceDE w:val="0"/>
        <w:autoSpaceDN w:val="0"/>
        <w:adjustRightInd w:val="0"/>
        <w:rPr>
          <w:b/>
          <w:bCs/>
          <w:szCs w:val="20"/>
          <w:lang w:val="es-MX" w:eastAsia="es-MX"/>
        </w:rPr>
      </w:pPr>
      <w:r w:rsidRPr="00F62369">
        <w:rPr>
          <w:b/>
          <w:bCs/>
          <w:szCs w:val="20"/>
          <w:lang w:val="es-MX" w:eastAsia="es-MX"/>
        </w:rPr>
        <w:t>3. Competencia de la asignatura</w:t>
      </w:r>
      <w:r w:rsidR="00C2696C" w:rsidRPr="00F62369">
        <w:rPr>
          <w:b/>
          <w:bCs/>
          <w:szCs w:val="20"/>
          <w:lang w:val="es-MX" w:eastAsia="es-MX"/>
        </w:rPr>
        <w:t xml:space="preserve"> </w:t>
      </w:r>
    </w:p>
    <w:tbl>
      <w:tblPr>
        <w:tblStyle w:val="Tablaconcuadrcula"/>
        <w:tblW w:w="0" w:type="auto"/>
        <w:tblInd w:w="10" w:type="dxa"/>
        <w:tblLook w:val="04A0" w:firstRow="1" w:lastRow="0" w:firstColumn="1" w:lastColumn="0" w:noHBand="0" w:noVBand="1"/>
      </w:tblPr>
      <w:tblGrid>
        <w:gridCol w:w="13552"/>
      </w:tblGrid>
      <w:tr w:rsidR="006915BD" w:rsidRPr="00F62369" w:rsidTr="006915BD">
        <w:tc>
          <w:tcPr>
            <w:tcW w:w="13712" w:type="dxa"/>
          </w:tcPr>
          <w:p w:rsidR="006915BD" w:rsidRPr="00F62369" w:rsidRDefault="006915BD" w:rsidP="007B06EF">
            <w:pPr>
              <w:autoSpaceDE w:val="0"/>
              <w:autoSpaceDN w:val="0"/>
              <w:adjustRightInd w:val="0"/>
              <w:ind w:left="0" w:firstLine="0"/>
              <w:rPr>
                <w:szCs w:val="20"/>
                <w:lang w:val="es-MX" w:eastAsia="es-MX"/>
              </w:rPr>
            </w:pPr>
          </w:p>
          <w:p w:rsidR="006915BD" w:rsidRPr="00F62369" w:rsidRDefault="00C16245" w:rsidP="006915BD">
            <w:pPr>
              <w:autoSpaceDE w:val="0"/>
              <w:autoSpaceDN w:val="0"/>
              <w:adjustRightInd w:val="0"/>
              <w:ind w:left="0" w:firstLine="0"/>
              <w:rPr>
                <w:bCs/>
                <w:szCs w:val="20"/>
                <w:lang w:val="es-MX" w:eastAsia="es-MX"/>
              </w:rPr>
            </w:pPr>
            <w:r w:rsidRPr="00F62369">
              <w:rPr>
                <w:bCs/>
                <w:szCs w:val="20"/>
                <w:lang w:val="es-MX" w:eastAsia="es-MX"/>
              </w:rPr>
              <w:t>C</w:t>
            </w:r>
            <w:r w:rsidR="006A65E4" w:rsidRPr="00F62369">
              <w:rPr>
                <w:bCs/>
                <w:szCs w:val="20"/>
                <w:lang w:val="es-MX" w:eastAsia="es-MX"/>
              </w:rPr>
              <w:t>ompetencia general de la asignatura</w:t>
            </w:r>
          </w:p>
          <w:p w:rsidR="00F7074C" w:rsidRPr="00F62369" w:rsidRDefault="00F7074C" w:rsidP="00F7074C">
            <w:pPr>
              <w:autoSpaceDE w:val="0"/>
              <w:autoSpaceDN w:val="0"/>
              <w:adjustRightInd w:val="0"/>
              <w:ind w:left="0" w:firstLine="0"/>
              <w:rPr>
                <w:bCs/>
                <w:szCs w:val="20"/>
                <w:lang w:val="es-MX" w:eastAsia="es-MX"/>
              </w:rPr>
            </w:pPr>
            <w:r w:rsidRPr="00F62369">
              <w:rPr>
                <w:bCs/>
                <w:szCs w:val="20"/>
                <w:lang w:val="es-MX" w:eastAsia="es-MX"/>
              </w:rPr>
              <w:t xml:space="preserve">Desarrolla aplicaciones web dinámicas del lado cliente y del servidor, considerando la conectividad a orígenes de datos, la interconectividad entre aplicaciones y cómputo en la nube. </w:t>
            </w:r>
          </w:p>
          <w:p w:rsidR="00BE425F" w:rsidRPr="00F62369" w:rsidRDefault="00BE425F" w:rsidP="006915BD">
            <w:pPr>
              <w:autoSpaceDE w:val="0"/>
              <w:autoSpaceDN w:val="0"/>
              <w:adjustRightInd w:val="0"/>
              <w:ind w:left="0" w:firstLine="0"/>
              <w:rPr>
                <w:bCs/>
                <w:szCs w:val="20"/>
                <w:lang w:val="es-MX" w:eastAsia="es-MX"/>
              </w:rPr>
            </w:pPr>
          </w:p>
          <w:p w:rsidR="00C16245" w:rsidRPr="00F62369" w:rsidRDefault="00C16245" w:rsidP="006915BD">
            <w:pPr>
              <w:autoSpaceDE w:val="0"/>
              <w:autoSpaceDN w:val="0"/>
              <w:adjustRightInd w:val="0"/>
              <w:ind w:left="0" w:firstLine="0"/>
              <w:rPr>
                <w:bCs/>
                <w:szCs w:val="20"/>
                <w:lang w:val="es-MX" w:eastAsia="es-MX"/>
              </w:rPr>
            </w:pPr>
          </w:p>
          <w:p w:rsidR="00C16245" w:rsidRPr="00F62369" w:rsidRDefault="00C16245" w:rsidP="006915BD">
            <w:pPr>
              <w:autoSpaceDE w:val="0"/>
              <w:autoSpaceDN w:val="0"/>
              <w:adjustRightInd w:val="0"/>
              <w:ind w:left="0" w:firstLine="0"/>
              <w:rPr>
                <w:bCs/>
                <w:szCs w:val="20"/>
                <w:lang w:val="es-MX" w:eastAsia="es-MX"/>
              </w:rPr>
            </w:pPr>
            <w:r w:rsidRPr="00F62369">
              <w:rPr>
                <w:bCs/>
                <w:szCs w:val="20"/>
                <w:lang w:val="es-MX" w:eastAsia="es-MX"/>
              </w:rPr>
              <w:t>Competencia (s) previa (s)</w:t>
            </w:r>
          </w:p>
          <w:p w:rsidR="00F7074C" w:rsidRPr="00F62369" w:rsidRDefault="00F7074C" w:rsidP="00F7074C">
            <w:pPr>
              <w:numPr>
                <w:ilvl w:val="0"/>
                <w:numId w:val="19"/>
              </w:numPr>
              <w:autoSpaceDE w:val="0"/>
              <w:autoSpaceDN w:val="0"/>
              <w:adjustRightInd w:val="0"/>
              <w:rPr>
                <w:bCs/>
                <w:szCs w:val="20"/>
                <w:lang w:val="es-MX" w:eastAsia="es-MX"/>
              </w:rPr>
            </w:pPr>
            <w:r w:rsidRPr="00F62369">
              <w:rPr>
                <w:bCs/>
                <w:szCs w:val="20"/>
                <w:lang w:val="es-MX" w:eastAsia="es-MX"/>
              </w:rPr>
              <w:t xml:space="preserve">Aplica métodos y herramientas de la ingeniería del software en el desarrollo de software aplicando estándares de calidad y productividad. </w:t>
            </w:r>
          </w:p>
          <w:p w:rsidR="00F7074C" w:rsidRPr="00F62369" w:rsidRDefault="00F7074C" w:rsidP="00F7074C">
            <w:pPr>
              <w:numPr>
                <w:ilvl w:val="0"/>
                <w:numId w:val="19"/>
              </w:numPr>
              <w:autoSpaceDE w:val="0"/>
              <w:autoSpaceDN w:val="0"/>
              <w:adjustRightInd w:val="0"/>
              <w:rPr>
                <w:bCs/>
                <w:szCs w:val="20"/>
                <w:lang w:val="es-MX" w:eastAsia="es-MX"/>
              </w:rPr>
            </w:pPr>
            <w:r w:rsidRPr="00F62369">
              <w:rPr>
                <w:bCs/>
                <w:szCs w:val="20"/>
                <w:lang w:val="es-MX" w:eastAsia="es-MX"/>
              </w:rPr>
              <w:t xml:space="preserve">Aplica un lenguaje orientado a objetos para la solución de problemas. </w:t>
            </w:r>
          </w:p>
          <w:p w:rsidR="00F7074C" w:rsidRPr="00F62369" w:rsidRDefault="00F7074C" w:rsidP="00F7074C">
            <w:pPr>
              <w:numPr>
                <w:ilvl w:val="0"/>
                <w:numId w:val="19"/>
              </w:numPr>
              <w:autoSpaceDE w:val="0"/>
              <w:autoSpaceDN w:val="0"/>
              <w:adjustRightInd w:val="0"/>
              <w:rPr>
                <w:bCs/>
                <w:szCs w:val="20"/>
                <w:lang w:val="es-MX" w:eastAsia="es-MX"/>
              </w:rPr>
            </w:pPr>
            <w:r w:rsidRPr="00F62369">
              <w:rPr>
                <w:bCs/>
                <w:szCs w:val="20"/>
                <w:lang w:val="es-MX" w:eastAsia="es-MX"/>
              </w:rPr>
              <w:t xml:space="preserve">Crea y aplica esquemas de bases de datos para garantizar la confiabilidad de los datos en aplicaciones para el tratamiento de información. </w:t>
            </w:r>
          </w:p>
          <w:p w:rsidR="006915BD" w:rsidRPr="00F62369" w:rsidRDefault="006915BD" w:rsidP="007B06EF">
            <w:pPr>
              <w:autoSpaceDE w:val="0"/>
              <w:autoSpaceDN w:val="0"/>
              <w:adjustRightInd w:val="0"/>
              <w:ind w:left="0" w:firstLine="0"/>
              <w:rPr>
                <w:szCs w:val="20"/>
                <w:lang w:val="es-MX" w:eastAsia="es-MX"/>
              </w:rPr>
            </w:pPr>
          </w:p>
        </w:tc>
      </w:tr>
    </w:tbl>
    <w:p w:rsidR="001D4B14" w:rsidRPr="00F62369" w:rsidRDefault="001D4B14" w:rsidP="002A7485">
      <w:pPr>
        <w:autoSpaceDE w:val="0"/>
        <w:autoSpaceDN w:val="0"/>
        <w:adjustRightInd w:val="0"/>
        <w:ind w:left="0" w:firstLine="0"/>
        <w:rPr>
          <w:szCs w:val="20"/>
          <w:lang w:val="es-MX" w:eastAsia="es-MX"/>
        </w:rPr>
      </w:pPr>
    </w:p>
    <w:p w:rsidR="002A7485" w:rsidRPr="00F62369" w:rsidRDefault="002A7485" w:rsidP="002A7485">
      <w:pPr>
        <w:autoSpaceDE w:val="0"/>
        <w:autoSpaceDN w:val="0"/>
        <w:adjustRightInd w:val="0"/>
        <w:ind w:left="0" w:firstLine="0"/>
        <w:rPr>
          <w:b/>
          <w:bCs/>
          <w:szCs w:val="20"/>
          <w:lang w:val="es-MX" w:eastAsia="es-MX"/>
        </w:rPr>
      </w:pPr>
    </w:p>
    <w:p w:rsidR="007B06EF" w:rsidRPr="00F62369" w:rsidRDefault="007B06EF" w:rsidP="007B06EF">
      <w:pPr>
        <w:tabs>
          <w:tab w:val="left" w:pos="11655"/>
        </w:tabs>
        <w:autoSpaceDE w:val="0"/>
        <w:autoSpaceDN w:val="0"/>
        <w:adjustRightInd w:val="0"/>
        <w:rPr>
          <w:b/>
          <w:bCs/>
          <w:szCs w:val="20"/>
          <w:lang w:val="es-MX" w:eastAsia="es-MX"/>
        </w:rPr>
      </w:pPr>
      <w:r w:rsidRPr="00F62369">
        <w:rPr>
          <w:b/>
          <w:bCs/>
          <w:szCs w:val="20"/>
          <w:lang w:val="es-MX" w:eastAsia="es-MX"/>
        </w:rPr>
        <w:t>4. Análisis por competencias específicas</w:t>
      </w:r>
      <w:r w:rsidR="00F85654" w:rsidRPr="00F62369">
        <w:rPr>
          <w:b/>
          <w:bCs/>
          <w:szCs w:val="20"/>
          <w:lang w:val="es-MX" w:eastAsia="es-MX"/>
        </w:rPr>
        <w:t xml:space="preserve"> </w:t>
      </w:r>
    </w:p>
    <w:p w:rsidR="00F7074C" w:rsidRPr="00F62369" w:rsidRDefault="007B06EF" w:rsidP="00F7074C">
      <w:pPr>
        <w:autoSpaceDE w:val="0"/>
        <w:autoSpaceDN w:val="0"/>
        <w:adjustRightInd w:val="0"/>
        <w:rPr>
          <w:szCs w:val="20"/>
          <w:lang w:val="es-MX" w:eastAsia="es-MX"/>
        </w:rPr>
      </w:pPr>
      <w:r w:rsidRPr="00F62369">
        <w:rPr>
          <w:b/>
          <w:szCs w:val="20"/>
          <w:lang w:val="es-MX" w:eastAsia="es-MX"/>
        </w:rPr>
        <w:t>Competencia No.</w:t>
      </w:r>
      <w:r w:rsidR="002A7485" w:rsidRPr="00F62369">
        <w:rPr>
          <w:szCs w:val="20"/>
          <w:lang w:val="es-MX" w:eastAsia="es-MX"/>
        </w:rPr>
        <w:t xml:space="preserve"> </w:t>
      </w:r>
      <w:r w:rsidR="002A7485" w:rsidRPr="00F62369">
        <w:rPr>
          <w:b/>
          <w:szCs w:val="20"/>
          <w:lang w:val="es-MX" w:eastAsia="es-MX"/>
        </w:rPr>
        <w:t xml:space="preserve">: </w:t>
      </w:r>
      <w:r w:rsidR="002A7485" w:rsidRPr="00F62369">
        <w:rPr>
          <w:szCs w:val="20"/>
          <w:lang w:val="es-MX" w:eastAsia="es-MX"/>
        </w:rPr>
        <w:t xml:space="preserve">1. </w:t>
      </w:r>
      <w:r w:rsidR="00F7074C" w:rsidRPr="00F62369">
        <w:rPr>
          <w:szCs w:val="20"/>
          <w:lang w:val="es-MX" w:eastAsia="es-MX"/>
        </w:rPr>
        <w:t xml:space="preserve">Introducción a las aplicaciones web </w:t>
      </w:r>
    </w:p>
    <w:p w:rsidR="007B06EF" w:rsidRPr="00F62369" w:rsidRDefault="007B06EF" w:rsidP="007B06EF">
      <w:pPr>
        <w:autoSpaceDE w:val="0"/>
        <w:autoSpaceDN w:val="0"/>
        <w:adjustRightInd w:val="0"/>
        <w:rPr>
          <w:szCs w:val="20"/>
          <w:lang w:val="es-MX" w:eastAsia="es-MX"/>
        </w:rPr>
      </w:pPr>
    </w:p>
    <w:p w:rsidR="007B06EF" w:rsidRPr="00F62369" w:rsidRDefault="007B06EF" w:rsidP="00F91F42">
      <w:pPr>
        <w:autoSpaceDE w:val="0"/>
        <w:autoSpaceDN w:val="0"/>
        <w:adjustRightInd w:val="0"/>
        <w:spacing w:after="0" w:line="240" w:lineRule="auto"/>
        <w:ind w:left="0" w:firstLine="0"/>
        <w:jc w:val="left"/>
        <w:rPr>
          <w:rFonts w:eastAsiaTheme="minorEastAsia"/>
          <w:color w:val="auto"/>
          <w:szCs w:val="20"/>
          <w:lang w:val="es-MX"/>
        </w:rPr>
      </w:pPr>
      <w:r w:rsidRPr="00F62369">
        <w:rPr>
          <w:b/>
          <w:szCs w:val="20"/>
          <w:lang w:val="es-MX" w:eastAsia="es-MX"/>
        </w:rPr>
        <w:t xml:space="preserve">Descripción: </w:t>
      </w:r>
      <w:r w:rsidR="00F7074C" w:rsidRPr="00F62369">
        <w:rPr>
          <w:szCs w:val="20"/>
          <w:lang w:val="es-MX" w:eastAsia="es-MX"/>
        </w:rPr>
        <w:t>Conoce la evolución, arquitectura, tecnologías y planificación de las aplicaciones Web para la preparación de un ambiente de desarrollo.</w:t>
      </w:r>
    </w:p>
    <w:p w:rsidR="00D75C78" w:rsidRPr="00F62369" w:rsidRDefault="00D75C78" w:rsidP="007B06EF">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B06EF" w:rsidRPr="00F62369" w:rsidTr="00C704C8">
        <w:tc>
          <w:tcPr>
            <w:tcW w:w="3225" w:type="dxa"/>
            <w:vAlign w:val="center"/>
          </w:tcPr>
          <w:p w:rsidR="007B06EF" w:rsidRPr="00F62369" w:rsidRDefault="007B06EF" w:rsidP="00AE1B38">
            <w:pPr>
              <w:autoSpaceDE w:val="0"/>
              <w:autoSpaceDN w:val="0"/>
              <w:adjustRightInd w:val="0"/>
              <w:jc w:val="center"/>
              <w:rPr>
                <w:b/>
                <w:smallCaps/>
                <w:szCs w:val="20"/>
                <w:lang w:val="es-MX" w:eastAsia="es-MX"/>
              </w:rPr>
            </w:pPr>
            <w:r w:rsidRPr="00F62369">
              <w:rPr>
                <w:b/>
                <w:smallCaps/>
                <w:szCs w:val="20"/>
                <w:lang w:val="es-MX" w:eastAsia="es-MX"/>
              </w:rPr>
              <w:lastRenderedPageBreak/>
              <w:t>Temas y subtemas para desarrollar la competencia específica</w:t>
            </w:r>
          </w:p>
        </w:tc>
        <w:tc>
          <w:tcPr>
            <w:tcW w:w="3256" w:type="dxa"/>
            <w:vAlign w:val="center"/>
          </w:tcPr>
          <w:p w:rsidR="007B06EF" w:rsidRPr="00F62369" w:rsidRDefault="007B06EF" w:rsidP="00AE1B38">
            <w:pPr>
              <w:autoSpaceDE w:val="0"/>
              <w:autoSpaceDN w:val="0"/>
              <w:adjustRightInd w:val="0"/>
              <w:jc w:val="center"/>
              <w:rPr>
                <w:b/>
                <w:smallCaps/>
                <w:szCs w:val="20"/>
                <w:lang w:val="es-MX" w:eastAsia="es-MX"/>
              </w:rPr>
            </w:pPr>
            <w:r w:rsidRPr="00F62369">
              <w:rPr>
                <w:b/>
                <w:smallCaps/>
                <w:szCs w:val="20"/>
                <w:lang w:val="es-MX" w:eastAsia="es-MX"/>
              </w:rPr>
              <w:t>Actividades de aprendizaje</w:t>
            </w:r>
          </w:p>
        </w:tc>
        <w:tc>
          <w:tcPr>
            <w:tcW w:w="2974" w:type="dxa"/>
            <w:vAlign w:val="center"/>
          </w:tcPr>
          <w:p w:rsidR="007B06EF" w:rsidRPr="00F62369" w:rsidRDefault="007B06EF" w:rsidP="00AE1B38">
            <w:pPr>
              <w:autoSpaceDE w:val="0"/>
              <w:autoSpaceDN w:val="0"/>
              <w:adjustRightInd w:val="0"/>
              <w:jc w:val="center"/>
              <w:rPr>
                <w:b/>
                <w:smallCaps/>
                <w:szCs w:val="20"/>
                <w:lang w:val="es-MX" w:eastAsia="es-MX"/>
              </w:rPr>
            </w:pPr>
            <w:r w:rsidRPr="00F62369">
              <w:rPr>
                <w:b/>
                <w:smallCaps/>
                <w:szCs w:val="20"/>
                <w:lang w:val="es-MX" w:eastAsia="es-MX"/>
              </w:rPr>
              <w:t>Actividades de enseñanza</w:t>
            </w:r>
          </w:p>
        </w:tc>
        <w:tc>
          <w:tcPr>
            <w:tcW w:w="2408" w:type="dxa"/>
            <w:vAlign w:val="center"/>
          </w:tcPr>
          <w:p w:rsidR="007B06EF" w:rsidRPr="00F62369" w:rsidRDefault="007B06EF" w:rsidP="00AE1B38">
            <w:pPr>
              <w:autoSpaceDE w:val="0"/>
              <w:autoSpaceDN w:val="0"/>
              <w:adjustRightInd w:val="0"/>
              <w:jc w:val="center"/>
              <w:rPr>
                <w:b/>
                <w:smallCaps/>
                <w:szCs w:val="20"/>
                <w:lang w:val="es-MX" w:eastAsia="es-MX"/>
              </w:rPr>
            </w:pPr>
            <w:r w:rsidRPr="00F62369">
              <w:rPr>
                <w:b/>
                <w:smallCaps/>
                <w:szCs w:val="20"/>
                <w:lang w:val="es-MX" w:eastAsia="es-MX"/>
              </w:rPr>
              <w:t>Desarrollo de competencias genéricas</w:t>
            </w:r>
          </w:p>
        </w:tc>
        <w:tc>
          <w:tcPr>
            <w:tcW w:w="1416" w:type="dxa"/>
            <w:vAlign w:val="center"/>
          </w:tcPr>
          <w:p w:rsidR="007B06EF" w:rsidRPr="00F62369" w:rsidRDefault="007B06EF" w:rsidP="00AE1B38">
            <w:pPr>
              <w:autoSpaceDE w:val="0"/>
              <w:autoSpaceDN w:val="0"/>
              <w:adjustRightInd w:val="0"/>
              <w:jc w:val="center"/>
              <w:rPr>
                <w:b/>
                <w:smallCaps/>
                <w:szCs w:val="20"/>
                <w:lang w:val="es-MX" w:eastAsia="es-MX"/>
              </w:rPr>
            </w:pPr>
            <w:r w:rsidRPr="00F62369">
              <w:rPr>
                <w:b/>
                <w:smallCaps/>
                <w:szCs w:val="20"/>
                <w:lang w:val="es-MX" w:eastAsia="es-MX"/>
              </w:rPr>
              <w:t>Horas teórico-práctica</w:t>
            </w:r>
          </w:p>
        </w:tc>
      </w:tr>
      <w:tr w:rsidR="007B06EF" w:rsidRPr="00F62369" w:rsidTr="00546794">
        <w:tc>
          <w:tcPr>
            <w:tcW w:w="3225" w:type="dxa"/>
          </w:tcPr>
          <w:p w:rsidR="001832FA" w:rsidRPr="00F62369" w:rsidRDefault="001832FA" w:rsidP="00B10583">
            <w:pPr>
              <w:autoSpaceDE w:val="0"/>
              <w:autoSpaceDN w:val="0"/>
              <w:adjustRightInd w:val="0"/>
              <w:ind w:left="0" w:firstLine="0"/>
              <w:rPr>
                <w:szCs w:val="20"/>
                <w:lang w:val="es-MX" w:eastAsia="es-MX"/>
              </w:rPr>
            </w:pPr>
          </w:p>
          <w:p w:rsidR="00F7074C" w:rsidRPr="00F62369" w:rsidRDefault="00F7074C" w:rsidP="00F7074C">
            <w:pPr>
              <w:autoSpaceDE w:val="0"/>
              <w:autoSpaceDN w:val="0"/>
              <w:adjustRightInd w:val="0"/>
              <w:ind w:left="0" w:firstLine="0"/>
              <w:rPr>
                <w:szCs w:val="20"/>
                <w:lang w:val="es-MX" w:eastAsia="es-MX"/>
              </w:rPr>
            </w:pPr>
            <w:r w:rsidRPr="00F62369">
              <w:rPr>
                <w:szCs w:val="20"/>
                <w:lang w:val="es-MX" w:eastAsia="es-MX"/>
              </w:rPr>
              <w:t xml:space="preserve">1.1  Evolución de las aplicaciones web. </w:t>
            </w:r>
          </w:p>
          <w:p w:rsidR="00F7074C" w:rsidRPr="00F62369" w:rsidRDefault="00F7074C" w:rsidP="00F7074C">
            <w:pPr>
              <w:autoSpaceDE w:val="0"/>
              <w:autoSpaceDN w:val="0"/>
              <w:adjustRightInd w:val="0"/>
              <w:ind w:left="0" w:firstLine="0"/>
              <w:rPr>
                <w:szCs w:val="20"/>
                <w:lang w:val="es-MX" w:eastAsia="es-MX"/>
              </w:rPr>
            </w:pPr>
            <w:r w:rsidRPr="00F62369">
              <w:rPr>
                <w:szCs w:val="20"/>
                <w:lang w:val="es-MX" w:eastAsia="es-MX"/>
              </w:rPr>
              <w:t xml:space="preserve">1.2  Arquitectura de las aplicaciones web. </w:t>
            </w:r>
          </w:p>
          <w:p w:rsidR="00F7074C" w:rsidRPr="00F62369" w:rsidRDefault="00F7074C" w:rsidP="00F7074C">
            <w:pPr>
              <w:autoSpaceDE w:val="0"/>
              <w:autoSpaceDN w:val="0"/>
              <w:adjustRightInd w:val="0"/>
              <w:rPr>
                <w:szCs w:val="20"/>
                <w:lang w:val="es-MX" w:eastAsia="es-MX"/>
              </w:rPr>
            </w:pPr>
            <w:r w:rsidRPr="00F62369">
              <w:rPr>
                <w:szCs w:val="20"/>
                <w:lang w:val="es-MX" w:eastAsia="es-MX"/>
              </w:rPr>
              <w:t>1.3 Tecnologías para el desarrollo de aplicaciones web.</w:t>
            </w:r>
            <w:r w:rsidRPr="00F62369">
              <w:rPr>
                <w:szCs w:val="20"/>
                <w:lang w:val="es-MX" w:eastAsia="es-MX"/>
              </w:rPr>
              <w:br/>
              <w:t xml:space="preserve">1.4 Planificación de aplicaciones web </w:t>
            </w:r>
          </w:p>
          <w:p w:rsidR="00A822A4" w:rsidRPr="00F62369" w:rsidRDefault="00A822A4" w:rsidP="00A822A4">
            <w:pPr>
              <w:autoSpaceDE w:val="0"/>
              <w:autoSpaceDN w:val="0"/>
              <w:adjustRightInd w:val="0"/>
              <w:rPr>
                <w:szCs w:val="20"/>
                <w:lang w:val="es-MX" w:eastAsia="es-MX"/>
              </w:rPr>
            </w:pPr>
          </w:p>
          <w:p w:rsidR="007B06EF" w:rsidRPr="00F62369" w:rsidRDefault="007B06EF" w:rsidP="00F7074C">
            <w:pPr>
              <w:autoSpaceDE w:val="0"/>
              <w:autoSpaceDN w:val="0"/>
              <w:adjustRightInd w:val="0"/>
              <w:rPr>
                <w:szCs w:val="20"/>
                <w:lang w:val="es-MX" w:eastAsia="es-MX"/>
              </w:rPr>
            </w:pPr>
          </w:p>
        </w:tc>
        <w:tc>
          <w:tcPr>
            <w:tcW w:w="3256" w:type="dxa"/>
          </w:tcPr>
          <w:p w:rsidR="00D642EF" w:rsidRPr="00F62369" w:rsidRDefault="00D642EF" w:rsidP="00F503A1">
            <w:pPr>
              <w:autoSpaceDE w:val="0"/>
              <w:autoSpaceDN w:val="0"/>
              <w:adjustRightInd w:val="0"/>
              <w:spacing w:after="0" w:line="240" w:lineRule="auto"/>
              <w:ind w:left="0" w:firstLine="0"/>
              <w:rPr>
                <w:rFonts w:eastAsiaTheme="minorEastAsia"/>
                <w:color w:val="auto"/>
                <w:szCs w:val="20"/>
                <w:lang w:val="es-MX"/>
              </w:rPr>
            </w:pPr>
          </w:p>
          <w:p w:rsidR="00F7074C" w:rsidRPr="00F62369" w:rsidRDefault="00A822A4" w:rsidP="00F7074C">
            <w:pPr>
              <w:autoSpaceDE w:val="0"/>
              <w:autoSpaceDN w:val="0"/>
              <w:adjustRightInd w:val="0"/>
              <w:spacing w:after="0"/>
              <w:ind w:left="0" w:firstLine="0"/>
              <w:rPr>
                <w:rFonts w:eastAsiaTheme="minorEastAsia"/>
                <w:color w:val="auto"/>
                <w:szCs w:val="20"/>
                <w:lang w:val="es-MX"/>
              </w:rPr>
            </w:pPr>
            <w:r w:rsidRPr="00F62369">
              <w:rPr>
                <w:rFonts w:eastAsiaTheme="minorEastAsia"/>
                <w:color w:val="auto"/>
                <w:szCs w:val="20"/>
                <w:lang w:val="es-MX"/>
              </w:rPr>
              <w:t xml:space="preserve">- </w:t>
            </w:r>
            <w:r w:rsidR="00F7074C" w:rsidRPr="00F62369">
              <w:rPr>
                <w:rFonts w:eastAsiaTheme="minorEastAsia"/>
                <w:color w:val="auto"/>
                <w:szCs w:val="20"/>
                <w:lang w:val="es-MX"/>
              </w:rPr>
              <w:t>Investigar los temas y conceptos claves sobre aplicaciones web, como su evolución, arquitectura y planificación, para elaborar un reporte escrito.</w:t>
            </w:r>
          </w:p>
          <w:p w:rsidR="00F7074C" w:rsidRPr="00F62369" w:rsidRDefault="00F7074C" w:rsidP="00F7074C">
            <w:pPr>
              <w:autoSpaceDE w:val="0"/>
              <w:autoSpaceDN w:val="0"/>
              <w:adjustRightInd w:val="0"/>
              <w:spacing w:after="0"/>
              <w:ind w:left="0" w:firstLine="0"/>
              <w:rPr>
                <w:rFonts w:eastAsiaTheme="minorEastAsia"/>
                <w:color w:val="auto"/>
                <w:szCs w:val="20"/>
                <w:lang w:val="es-MX"/>
              </w:rPr>
            </w:pPr>
          </w:p>
          <w:p w:rsidR="00F7074C" w:rsidRPr="00F62369" w:rsidRDefault="00F7074C" w:rsidP="00F7074C">
            <w:pPr>
              <w:autoSpaceDE w:val="0"/>
              <w:autoSpaceDN w:val="0"/>
              <w:adjustRightInd w:val="0"/>
              <w:spacing w:after="0"/>
              <w:ind w:left="0" w:firstLine="0"/>
              <w:rPr>
                <w:rFonts w:eastAsiaTheme="minorEastAsia"/>
                <w:color w:val="auto"/>
                <w:szCs w:val="20"/>
                <w:lang w:val="es-MX"/>
              </w:rPr>
            </w:pPr>
            <w:r w:rsidRPr="00F62369">
              <w:rPr>
                <w:rFonts w:eastAsiaTheme="minorEastAsia"/>
                <w:color w:val="auto"/>
                <w:szCs w:val="20"/>
                <w:lang w:val="es-MX"/>
              </w:rPr>
              <w:t xml:space="preserve">Identificar las características de los servidores web, elaborar un cuadro comparativo. </w:t>
            </w:r>
          </w:p>
          <w:p w:rsidR="00F7074C" w:rsidRPr="00F62369" w:rsidRDefault="00F7074C" w:rsidP="00F7074C">
            <w:pPr>
              <w:autoSpaceDE w:val="0"/>
              <w:autoSpaceDN w:val="0"/>
              <w:adjustRightInd w:val="0"/>
              <w:spacing w:after="0"/>
              <w:ind w:left="0" w:firstLine="0"/>
              <w:rPr>
                <w:rFonts w:eastAsiaTheme="minorEastAsia"/>
                <w:color w:val="auto"/>
                <w:szCs w:val="20"/>
              </w:rPr>
            </w:pPr>
          </w:p>
          <w:p w:rsidR="00F7074C" w:rsidRPr="00F62369" w:rsidRDefault="00F7074C" w:rsidP="00F7074C">
            <w:pPr>
              <w:autoSpaceDE w:val="0"/>
              <w:autoSpaceDN w:val="0"/>
              <w:adjustRightInd w:val="0"/>
              <w:spacing w:after="0" w:line="240" w:lineRule="auto"/>
              <w:ind w:left="0" w:firstLine="0"/>
              <w:rPr>
                <w:rFonts w:eastAsiaTheme="minorEastAsia"/>
                <w:color w:val="auto"/>
                <w:szCs w:val="20"/>
                <w:lang w:val="es-MX"/>
              </w:rPr>
            </w:pPr>
            <w:r w:rsidRPr="00F62369">
              <w:rPr>
                <w:rFonts w:eastAsiaTheme="minorEastAsia"/>
                <w:color w:val="auto"/>
                <w:szCs w:val="20"/>
                <w:lang w:val="es-MX"/>
              </w:rPr>
              <w:t xml:space="preserve">Registrar las características de los manejadores de bases de datos en un cuadro comparativo y compartir en foro las experiencias obtenidas </w:t>
            </w:r>
          </w:p>
          <w:p w:rsidR="00B10583" w:rsidRPr="00F62369" w:rsidRDefault="00B10583" w:rsidP="00F7074C">
            <w:pPr>
              <w:autoSpaceDE w:val="0"/>
              <w:autoSpaceDN w:val="0"/>
              <w:adjustRightInd w:val="0"/>
              <w:spacing w:after="0" w:line="240" w:lineRule="auto"/>
              <w:ind w:left="360" w:firstLine="0"/>
              <w:rPr>
                <w:rFonts w:eastAsiaTheme="minorEastAsia"/>
                <w:color w:val="auto"/>
                <w:szCs w:val="20"/>
              </w:rPr>
            </w:pPr>
          </w:p>
        </w:tc>
        <w:tc>
          <w:tcPr>
            <w:tcW w:w="2974" w:type="dxa"/>
          </w:tcPr>
          <w:p w:rsidR="00A822A4" w:rsidRPr="00F62369" w:rsidRDefault="00D642EF" w:rsidP="00D642EF">
            <w:pPr>
              <w:autoSpaceDE w:val="0"/>
              <w:autoSpaceDN w:val="0"/>
              <w:adjustRightInd w:val="0"/>
              <w:ind w:left="0" w:firstLine="0"/>
              <w:rPr>
                <w:szCs w:val="20"/>
                <w:lang w:val="es-MX" w:eastAsia="es-MX"/>
              </w:rPr>
            </w:pPr>
            <w:r w:rsidRPr="00F62369">
              <w:rPr>
                <w:szCs w:val="20"/>
                <w:lang w:val="es-MX" w:eastAsia="es-MX"/>
              </w:rPr>
              <w:t xml:space="preserve"> </w:t>
            </w:r>
          </w:p>
          <w:p w:rsidR="00A822A4" w:rsidRPr="00F62369" w:rsidRDefault="00A822A4" w:rsidP="00A822A4">
            <w:pPr>
              <w:rPr>
                <w:szCs w:val="20"/>
                <w:lang w:val="es-MX" w:eastAsia="es-MX"/>
              </w:rPr>
            </w:pPr>
            <w:r w:rsidRPr="00F62369">
              <w:rPr>
                <w:szCs w:val="20"/>
                <w:lang w:val="es-MX" w:eastAsia="es-MX"/>
              </w:rPr>
              <w:t>- Presentación de rubricas de evaluación</w:t>
            </w:r>
          </w:p>
          <w:p w:rsidR="00A822A4" w:rsidRPr="00F62369" w:rsidRDefault="00A822A4" w:rsidP="00A822A4">
            <w:pPr>
              <w:rPr>
                <w:szCs w:val="20"/>
                <w:lang w:val="es-MX" w:eastAsia="es-MX"/>
              </w:rPr>
            </w:pPr>
          </w:p>
          <w:p w:rsidR="00A822A4" w:rsidRPr="00F62369" w:rsidRDefault="00A822A4" w:rsidP="00A822A4">
            <w:pPr>
              <w:rPr>
                <w:szCs w:val="20"/>
                <w:lang w:val="es-MX" w:eastAsia="es-MX"/>
              </w:rPr>
            </w:pPr>
            <w:r w:rsidRPr="00F62369">
              <w:rPr>
                <w:szCs w:val="20"/>
                <w:lang w:val="es-MX" w:eastAsia="es-MX"/>
              </w:rPr>
              <w:t>- Proporcionar evaluación diagnostica.</w:t>
            </w:r>
          </w:p>
          <w:p w:rsidR="00A822A4" w:rsidRPr="00F62369" w:rsidRDefault="00A822A4" w:rsidP="00A822A4">
            <w:pPr>
              <w:rPr>
                <w:szCs w:val="20"/>
                <w:lang w:val="es-MX" w:eastAsia="es-MX"/>
              </w:rPr>
            </w:pPr>
          </w:p>
          <w:p w:rsidR="00A822A4" w:rsidRPr="00F62369" w:rsidRDefault="00A822A4" w:rsidP="00A822A4">
            <w:pPr>
              <w:rPr>
                <w:szCs w:val="20"/>
                <w:lang w:eastAsia="es-MX"/>
              </w:rPr>
            </w:pPr>
            <w:r w:rsidRPr="00F62369">
              <w:rPr>
                <w:szCs w:val="20"/>
                <w:lang w:val="es-MX" w:eastAsia="es-MX"/>
              </w:rPr>
              <w:t xml:space="preserve">- Proponer fuentes de información para trabajar los conceptos de </w:t>
            </w:r>
            <w:r w:rsidR="00F7074C" w:rsidRPr="00F62369">
              <w:rPr>
                <w:szCs w:val="20"/>
                <w:lang w:val="es-MX" w:eastAsia="es-MX"/>
              </w:rPr>
              <w:t>aplicaciones web</w:t>
            </w:r>
          </w:p>
          <w:p w:rsidR="00A822A4" w:rsidRPr="00F62369" w:rsidRDefault="00A822A4" w:rsidP="00A822A4">
            <w:pPr>
              <w:rPr>
                <w:szCs w:val="20"/>
                <w:lang w:val="es-MX" w:eastAsia="es-MX"/>
              </w:rPr>
            </w:pPr>
          </w:p>
          <w:p w:rsidR="00A822A4" w:rsidRPr="00F62369" w:rsidRDefault="00A822A4" w:rsidP="00A822A4">
            <w:pPr>
              <w:rPr>
                <w:szCs w:val="20"/>
                <w:lang w:val="es-MX" w:eastAsia="es-MX"/>
              </w:rPr>
            </w:pPr>
            <w:r w:rsidRPr="00F62369">
              <w:rPr>
                <w:szCs w:val="20"/>
                <w:lang w:val="es-MX" w:eastAsia="es-MX"/>
              </w:rPr>
              <w:t>- Dirigir dinámicas grupales de discusión de conceptos.</w:t>
            </w:r>
          </w:p>
          <w:p w:rsidR="00A822A4" w:rsidRPr="00F62369" w:rsidRDefault="00A822A4" w:rsidP="00A822A4">
            <w:pPr>
              <w:rPr>
                <w:szCs w:val="20"/>
                <w:lang w:val="es-MX" w:eastAsia="es-MX"/>
              </w:rPr>
            </w:pPr>
          </w:p>
          <w:p w:rsidR="00F7074C" w:rsidRPr="00F62369" w:rsidRDefault="00F7074C" w:rsidP="00F7074C">
            <w:pPr>
              <w:ind w:left="0" w:firstLine="0"/>
              <w:rPr>
                <w:szCs w:val="20"/>
                <w:lang w:val="es-MX" w:eastAsia="es-MX"/>
              </w:rPr>
            </w:pPr>
          </w:p>
          <w:p w:rsidR="00A35A41" w:rsidRPr="00F62369" w:rsidRDefault="00A35A41" w:rsidP="00A822A4">
            <w:pPr>
              <w:rPr>
                <w:szCs w:val="20"/>
                <w:lang w:val="es-MX" w:eastAsia="es-MX"/>
              </w:rPr>
            </w:pPr>
          </w:p>
        </w:tc>
        <w:tc>
          <w:tcPr>
            <w:tcW w:w="2408" w:type="dxa"/>
          </w:tcPr>
          <w:p w:rsidR="007B06EF" w:rsidRPr="00F62369" w:rsidRDefault="007B06EF" w:rsidP="00AE1B38">
            <w:pPr>
              <w:autoSpaceDE w:val="0"/>
              <w:autoSpaceDN w:val="0"/>
              <w:adjustRightInd w:val="0"/>
              <w:rPr>
                <w:szCs w:val="20"/>
                <w:lang w:val="es-MX" w:eastAsia="es-MX"/>
              </w:rPr>
            </w:pPr>
          </w:p>
          <w:p w:rsidR="00A822A4" w:rsidRPr="00F62369" w:rsidRDefault="00A822A4" w:rsidP="00A822A4">
            <w:pPr>
              <w:autoSpaceDE w:val="0"/>
              <w:autoSpaceDN w:val="0"/>
              <w:adjustRightInd w:val="0"/>
              <w:rPr>
                <w:szCs w:val="20"/>
                <w:lang w:val="es-MX" w:eastAsia="es-MX"/>
              </w:rPr>
            </w:pPr>
            <w:r w:rsidRPr="00F62369">
              <w:rPr>
                <w:szCs w:val="20"/>
                <w:lang w:val="es-MX" w:eastAsia="es-MX"/>
              </w:rPr>
              <w:t>Capacidad de análisis y síntesis.</w:t>
            </w:r>
          </w:p>
          <w:p w:rsidR="00A822A4" w:rsidRPr="00F62369" w:rsidRDefault="00A822A4" w:rsidP="00A822A4">
            <w:pPr>
              <w:autoSpaceDE w:val="0"/>
              <w:autoSpaceDN w:val="0"/>
              <w:adjustRightInd w:val="0"/>
              <w:rPr>
                <w:szCs w:val="20"/>
                <w:lang w:val="es-MX" w:eastAsia="es-MX"/>
              </w:rPr>
            </w:pPr>
          </w:p>
          <w:p w:rsidR="00A822A4" w:rsidRPr="00F62369" w:rsidRDefault="00A822A4" w:rsidP="00A822A4">
            <w:pPr>
              <w:autoSpaceDE w:val="0"/>
              <w:autoSpaceDN w:val="0"/>
              <w:adjustRightInd w:val="0"/>
              <w:rPr>
                <w:szCs w:val="20"/>
                <w:lang w:val="es-MX" w:eastAsia="es-MX"/>
              </w:rPr>
            </w:pPr>
            <w:r w:rsidRPr="00F62369">
              <w:rPr>
                <w:szCs w:val="20"/>
                <w:lang w:val="es-MX" w:eastAsia="es-MX"/>
              </w:rPr>
              <w:t>Habilidades interpersonales.</w:t>
            </w:r>
          </w:p>
          <w:p w:rsidR="00A822A4" w:rsidRPr="00F62369" w:rsidRDefault="00A822A4" w:rsidP="00A822A4">
            <w:pPr>
              <w:autoSpaceDE w:val="0"/>
              <w:autoSpaceDN w:val="0"/>
              <w:adjustRightInd w:val="0"/>
              <w:rPr>
                <w:szCs w:val="20"/>
                <w:lang w:val="es-MX" w:eastAsia="es-MX"/>
              </w:rPr>
            </w:pPr>
          </w:p>
          <w:p w:rsidR="00A822A4" w:rsidRPr="00F62369" w:rsidRDefault="00A822A4" w:rsidP="00A822A4">
            <w:pPr>
              <w:autoSpaceDE w:val="0"/>
              <w:autoSpaceDN w:val="0"/>
              <w:adjustRightInd w:val="0"/>
              <w:rPr>
                <w:szCs w:val="20"/>
                <w:lang w:val="es-MX" w:eastAsia="es-MX"/>
              </w:rPr>
            </w:pPr>
            <w:r w:rsidRPr="00F62369">
              <w:rPr>
                <w:szCs w:val="20"/>
                <w:lang w:val="es-MX" w:eastAsia="es-MX"/>
              </w:rPr>
              <w:t xml:space="preserve">Habilidad para buscar y </w:t>
            </w:r>
            <w:r w:rsidR="00D1518D" w:rsidRPr="00F62369">
              <w:rPr>
                <w:szCs w:val="20"/>
                <w:lang w:val="es-MX" w:eastAsia="es-MX"/>
              </w:rPr>
              <w:t>analizar información</w:t>
            </w:r>
            <w:r w:rsidRPr="00F62369">
              <w:rPr>
                <w:szCs w:val="20"/>
                <w:lang w:val="es-MX" w:eastAsia="es-MX"/>
              </w:rPr>
              <w:t xml:space="preserve"> proveniente de </w:t>
            </w:r>
            <w:r w:rsidR="00D1518D" w:rsidRPr="00F62369">
              <w:rPr>
                <w:szCs w:val="20"/>
                <w:lang w:val="es-MX" w:eastAsia="es-MX"/>
              </w:rPr>
              <w:t>fuentes diversas</w:t>
            </w:r>
            <w:r w:rsidRPr="00F62369">
              <w:rPr>
                <w:szCs w:val="20"/>
                <w:lang w:val="es-MX" w:eastAsia="es-MX"/>
              </w:rPr>
              <w:t xml:space="preserve"> </w:t>
            </w:r>
          </w:p>
          <w:p w:rsidR="00A822A4" w:rsidRPr="00F62369" w:rsidRDefault="00A822A4" w:rsidP="00A822A4">
            <w:pPr>
              <w:autoSpaceDE w:val="0"/>
              <w:autoSpaceDN w:val="0"/>
              <w:adjustRightInd w:val="0"/>
              <w:rPr>
                <w:szCs w:val="20"/>
                <w:lang w:val="es-MX" w:eastAsia="es-MX"/>
              </w:rPr>
            </w:pPr>
          </w:p>
          <w:p w:rsidR="00A35A41" w:rsidRPr="00F62369" w:rsidRDefault="00A822A4" w:rsidP="00A822A4">
            <w:pPr>
              <w:autoSpaceDE w:val="0"/>
              <w:autoSpaceDN w:val="0"/>
              <w:adjustRightInd w:val="0"/>
              <w:rPr>
                <w:szCs w:val="20"/>
                <w:lang w:val="es-MX" w:eastAsia="es-MX"/>
              </w:rPr>
            </w:pPr>
            <w:r w:rsidRPr="00F62369">
              <w:rPr>
                <w:szCs w:val="20"/>
                <w:lang w:val="es-MX" w:eastAsia="es-MX"/>
              </w:rPr>
              <w:t>Comunicación oral y escrita</w:t>
            </w:r>
          </w:p>
        </w:tc>
        <w:tc>
          <w:tcPr>
            <w:tcW w:w="1416" w:type="dxa"/>
            <w:shd w:val="clear" w:color="auto" w:fill="auto"/>
          </w:tcPr>
          <w:p w:rsidR="007B06EF" w:rsidRPr="00F62369" w:rsidRDefault="007B06EF" w:rsidP="00AE1B38">
            <w:pPr>
              <w:autoSpaceDE w:val="0"/>
              <w:autoSpaceDN w:val="0"/>
              <w:adjustRightInd w:val="0"/>
              <w:rPr>
                <w:szCs w:val="20"/>
                <w:lang w:val="es-MX" w:eastAsia="es-MX"/>
              </w:rPr>
            </w:pPr>
          </w:p>
          <w:p w:rsidR="00A822A4" w:rsidRPr="00F62369" w:rsidRDefault="00A822A4" w:rsidP="00A822A4">
            <w:pPr>
              <w:autoSpaceDE w:val="0"/>
              <w:autoSpaceDN w:val="0"/>
              <w:adjustRightInd w:val="0"/>
              <w:jc w:val="center"/>
              <w:rPr>
                <w:szCs w:val="20"/>
                <w:lang w:val="es-MX" w:eastAsia="es-MX"/>
              </w:rPr>
            </w:pPr>
            <w:r w:rsidRPr="00F62369">
              <w:rPr>
                <w:szCs w:val="20"/>
                <w:lang w:val="es-MX" w:eastAsia="es-MX"/>
              </w:rPr>
              <w:t>HT-</w:t>
            </w:r>
            <w:r w:rsidR="00185623">
              <w:rPr>
                <w:szCs w:val="20"/>
                <w:lang w:val="es-MX" w:eastAsia="es-MX"/>
              </w:rPr>
              <w:t>3</w:t>
            </w:r>
          </w:p>
          <w:p w:rsidR="00D852F8" w:rsidRPr="00F62369" w:rsidRDefault="00D10E2E" w:rsidP="00A822A4">
            <w:pPr>
              <w:autoSpaceDE w:val="0"/>
              <w:autoSpaceDN w:val="0"/>
              <w:adjustRightInd w:val="0"/>
              <w:jc w:val="center"/>
              <w:rPr>
                <w:szCs w:val="20"/>
                <w:lang w:val="es-MX" w:eastAsia="es-MX"/>
              </w:rPr>
            </w:pPr>
            <w:r w:rsidRPr="00F62369">
              <w:rPr>
                <w:szCs w:val="20"/>
                <w:lang w:val="es-MX" w:eastAsia="es-MX"/>
              </w:rPr>
              <w:t>HP-</w:t>
            </w:r>
            <w:r w:rsidR="00185623">
              <w:rPr>
                <w:szCs w:val="20"/>
                <w:lang w:val="es-MX" w:eastAsia="es-MX"/>
              </w:rPr>
              <w:t>12</w:t>
            </w:r>
          </w:p>
        </w:tc>
      </w:tr>
    </w:tbl>
    <w:p w:rsidR="00D75C78" w:rsidRPr="00F62369" w:rsidRDefault="00D75C78" w:rsidP="007403B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F62369" w:rsidTr="00AE1B38">
        <w:trPr>
          <w:tblHeader/>
        </w:trPr>
        <w:tc>
          <w:tcPr>
            <w:tcW w:w="10632" w:type="dxa"/>
            <w:vAlign w:val="center"/>
          </w:tcPr>
          <w:p w:rsidR="00C704C8" w:rsidRPr="00F62369" w:rsidRDefault="00C704C8" w:rsidP="00AE1B38">
            <w:pPr>
              <w:autoSpaceDE w:val="0"/>
              <w:autoSpaceDN w:val="0"/>
              <w:adjustRightInd w:val="0"/>
              <w:jc w:val="center"/>
              <w:rPr>
                <w:b/>
                <w:smallCaps/>
                <w:szCs w:val="20"/>
                <w:lang w:val="es-MX" w:eastAsia="es-MX"/>
              </w:rPr>
            </w:pPr>
            <w:r w:rsidRPr="00F62369">
              <w:rPr>
                <w:b/>
                <w:smallCaps/>
                <w:szCs w:val="20"/>
                <w:lang w:val="es-MX" w:eastAsia="es-MX"/>
              </w:rPr>
              <w:t>Indicadores de alcance</w:t>
            </w:r>
            <w:r w:rsidR="0045498C" w:rsidRPr="00F62369">
              <w:rPr>
                <w:b/>
                <w:smallCaps/>
                <w:szCs w:val="20"/>
                <w:lang w:val="es-MX" w:eastAsia="es-MX"/>
              </w:rPr>
              <w:t xml:space="preserve">  </w:t>
            </w:r>
          </w:p>
        </w:tc>
        <w:tc>
          <w:tcPr>
            <w:tcW w:w="2551" w:type="dxa"/>
            <w:vAlign w:val="center"/>
          </w:tcPr>
          <w:p w:rsidR="00C704C8" w:rsidRPr="00F62369" w:rsidRDefault="00C704C8" w:rsidP="00AE1B38">
            <w:pPr>
              <w:autoSpaceDE w:val="0"/>
              <w:autoSpaceDN w:val="0"/>
              <w:adjustRightInd w:val="0"/>
              <w:spacing w:before="80" w:after="80"/>
              <w:jc w:val="center"/>
              <w:rPr>
                <w:b/>
                <w:smallCaps/>
                <w:szCs w:val="20"/>
                <w:lang w:val="es-MX" w:eastAsia="es-MX"/>
              </w:rPr>
            </w:pPr>
            <w:r w:rsidRPr="00F62369">
              <w:rPr>
                <w:b/>
                <w:smallCaps/>
                <w:szCs w:val="20"/>
                <w:lang w:val="es-MX" w:eastAsia="es-MX"/>
              </w:rPr>
              <w:t>Valor del indicador</w:t>
            </w:r>
            <w:r w:rsidR="0045498C" w:rsidRPr="00F62369">
              <w:rPr>
                <w:b/>
                <w:smallCaps/>
                <w:szCs w:val="20"/>
                <w:lang w:val="es-MX" w:eastAsia="es-MX"/>
              </w:rPr>
              <w:t xml:space="preserve"> </w:t>
            </w:r>
          </w:p>
        </w:tc>
      </w:tr>
      <w:tr w:rsidR="00C704C8" w:rsidRPr="00F62369" w:rsidTr="00AE1B38">
        <w:tc>
          <w:tcPr>
            <w:tcW w:w="10632" w:type="dxa"/>
          </w:tcPr>
          <w:p w:rsidR="00C704C8" w:rsidRPr="00F62369"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F62369">
              <w:rPr>
                <w:rFonts w:ascii="Arial" w:hAnsi="Arial" w:cs="Arial"/>
                <w:b/>
                <w:sz w:val="20"/>
                <w:szCs w:val="20"/>
              </w:rPr>
              <w:t>Se adapta a situaciones y contextos complejos</w:t>
            </w:r>
            <w:r w:rsidRPr="00F62369">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rsidR="00C704C8" w:rsidRPr="00F62369" w:rsidRDefault="008E3A86" w:rsidP="00AE1B38">
            <w:pPr>
              <w:autoSpaceDE w:val="0"/>
              <w:autoSpaceDN w:val="0"/>
              <w:adjustRightInd w:val="0"/>
              <w:jc w:val="center"/>
              <w:rPr>
                <w:szCs w:val="20"/>
                <w:lang w:val="es-MX" w:eastAsia="es-MX"/>
              </w:rPr>
            </w:pPr>
            <w:r w:rsidRPr="00F62369">
              <w:rPr>
                <w:szCs w:val="20"/>
                <w:lang w:val="es-MX" w:eastAsia="es-MX"/>
              </w:rPr>
              <w:t>25</w:t>
            </w:r>
            <w:r w:rsidR="003B7D98" w:rsidRPr="00F62369">
              <w:rPr>
                <w:szCs w:val="20"/>
                <w:lang w:val="es-MX" w:eastAsia="es-MX"/>
              </w:rPr>
              <w:t>%</w:t>
            </w:r>
          </w:p>
        </w:tc>
      </w:tr>
      <w:tr w:rsidR="00C704C8" w:rsidRPr="00F62369" w:rsidTr="00AE1B38">
        <w:tc>
          <w:tcPr>
            <w:tcW w:w="10632" w:type="dxa"/>
          </w:tcPr>
          <w:p w:rsidR="00C704C8" w:rsidRPr="00F62369"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F62369">
              <w:rPr>
                <w:rFonts w:ascii="Arial" w:hAnsi="Arial" w:cs="Arial"/>
                <w:b/>
                <w:sz w:val="20"/>
                <w:szCs w:val="20"/>
              </w:rPr>
              <w:t>Hace aportaciones a las actividades académicas desarrolladas</w:t>
            </w:r>
            <w:r w:rsidRPr="00F62369">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C704C8" w:rsidRPr="00F62369" w:rsidRDefault="008E3A86" w:rsidP="00AE1B38">
            <w:pPr>
              <w:autoSpaceDE w:val="0"/>
              <w:autoSpaceDN w:val="0"/>
              <w:adjustRightInd w:val="0"/>
              <w:jc w:val="center"/>
              <w:rPr>
                <w:szCs w:val="20"/>
                <w:lang w:val="es-MX" w:eastAsia="es-MX"/>
              </w:rPr>
            </w:pPr>
            <w:r w:rsidRPr="00F62369">
              <w:rPr>
                <w:szCs w:val="20"/>
                <w:lang w:val="es-MX" w:eastAsia="es-MX"/>
              </w:rPr>
              <w:t>20</w:t>
            </w:r>
            <w:r w:rsidR="003B7D98" w:rsidRPr="00F62369">
              <w:rPr>
                <w:szCs w:val="20"/>
                <w:lang w:val="es-MX" w:eastAsia="es-MX"/>
              </w:rPr>
              <w:t>%</w:t>
            </w:r>
          </w:p>
        </w:tc>
      </w:tr>
      <w:tr w:rsidR="00C704C8" w:rsidRPr="00F62369" w:rsidTr="00AE1B38">
        <w:tc>
          <w:tcPr>
            <w:tcW w:w="10632" w:type="dxa"/>
          </w:tcPr>
          <w:p w:rsidR="00C704C8" w:rsidRPr="00F62369"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F62369">
              <w:rPr>
                <w:rFonts w:ascii="Arial" w:hAnsi="Arial" w:cs="Arial"/>
                <w:b/>
                <w:sz w:val="20"/>
                <w:szCs w:val="20"/>
              </w:rPr>
              <w:t>Propone y/o explica soluciones o procedimientos no vistos en clase (creatividad)</w:t>
            </w:r>
            <w:r w:rsidRPr="00F62369">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C704C8" w:rsidRPr="00F62369" w:rsidRDefault="008E3A86" w:rsidP="00AE1B38">
            <w:pPr>
              <w:autoSpaceDE w:val="0"/>
              <w:autoSpaceDN w:val="0"/>
              <w:adjustRightInd w:val="0"/>
              <w:jc w:val="center"/>
              <w:rPr>
                <w:szCs w:val="20"/>
                <w:lang w:val="es-MX" w:eastAsia="es-MX"/>
              </w:rPr>
            </w:pPr>
            <w:r w:rsidRPr="00F62369">
              <w:rPr>
                <w:szCs w:val="20"/>
                <w:lang w:val="es-MX" w:eastAsia="es-MX"/>
              </w:rPr>
              <w:t>15</w:t>
            </w:r>
            <w:r w:rsidR="003B7D98" w:rsidRPr="00F62369">
              <w:rPr>
                <w:szCs w:val="20"/>
                <w:lang w:val="es-MX" w:eastAsia="es-MX"/>
              </w:rPr>
              <w:t>%</w:t>
            </w:r>
          </w:p>
        </w:tc>
      </w:tr>
      <w:tr w:rsidR="00C704C8" w:rsidRPr="00F62369" w:rsidTr="00AE1B38">
        <w:tc>
          <w:tcPr>
            <w:tcW w:w="10632" w:type="dxa"/>
          </w:tcPr>
          <w:p w:rsidR="00C704C8" w:rsidRPr="00F62369"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F62369">
              <w:rPr>
                <w:rFonts w:ascii="Arial" w:hAnsi="Arial" w:cs="Arial"/>
                <w:b/>
                <w:sz w:val="20"/>
                <w:szCs w:val="20"/>
              </w:rPr>
              <w:t>Introduce recursos y experiencias que promueven un pensamiento crítico; (por ejemplo, el uso de las tecnologías de la información estableciendo previamente un criterio).</w:t>
            </w:r>
            <w:r w:rsidRPr="00F62369">
              <w:rPr>
                <w:rFonts w:ascii="Arial" w:hAnsi="Arial" w:cs="Arial"/>
                <w:sz w:val="20"/>
                <w:szCs w:val="20"/>
              </w:rPr>
              <w:t xml:space="preserve"> Ante temas de una asignatura, introduce cuestionamientos de tipo ético, ecológico, histórico, político, económico, etc.; que deben tomarse en cuenta para </w:t>
            </w:r>
            <w:r w:rsidRPr="00F62369">
              <w:rPr>
                <w:rFonts w:ascii="Arial" w:hAnsi="Arial" w:cs="Arial"/>
                <w:sz w:val="20"/>
                <w:szCs w:val="20"/>
              </w:rPr>
              <w:lastRenderedPageBreak/>
              <w:t>comprender mejor, o a futuro dicho tema. Se apoya en foros, autores, bibliografía, documentales, etc. para sustentar su punto de vista.</w:t>
            </w:r>
          </w:p>
        </w:tc>
        <w:tc>
          <w:tcPr>
            <w:tcW w:w="2551" w:type="dxa"/>
            <w:vAlign w:val="center"/>
          </w:tcPr>
          <w:p w:rsidR="00C704C8" w:rsidRPr="00F62369" w:rsidRDefault="008E3A86" w:rsidP="00AE1B38">
            <w:pPr>
              <w:autoSpaceDE w:val="0"/>
              <w:autoSpaceDN w:val="0"/>
              <w:adjustRightInd w:val="0"/>
              <w:jc w:val="center"/>
              <w:rPr>
                <w:szCs w:val="20"/>
                <w:lang w:val="es-MX" w:eastAsia="es-MX"/>
              </w:rPr>
            </w:pPr>
            <w:r w:rsidRPr="00F62369">
              <w:rPr>
                <w:szCs w:val="20"/>
                <w:lang w:val="es-MX" w:eastAsia="es-MX"/>
              </w:rPr>
              <w:lastRenderedPageBreak/>
              <w:t>15</w:t>
            </w:r>
            <w:r w:rsidR="003B7D98" w:rsidRPr="00F62369">
              <w:rPr>
                <w:szCs w:val="20"/>
                <w:lang w:val="es-MX" w:eastAsia="es-MX"/>
              </w:rPr>
              <w:t>%</w:t>
            </w:r>
          </w:p>
        </w:tc>
      </w:tr>
      <w:tr w:rsidR="00C704C8" w:rsidRPr="00F62369" w:rsidTr="00AE1B38">
        <w:tc>
          <w:tcPr>
            <w:tcW w:w="10632" w:type="dxa"/>
          </w:tcPr>
          <w:p w:rsidR="00C704C8" w:rsidRPr="00F62369"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F62369">
              <w:rPr>
                <w:rFonts w:ascii="Arial" w:hAnsi="Arial" w:cs="Arial"/>
                <w:b/>
                <w:sz w:val="20"/>
                <w:szCs w:val="20"/>
              </w:rPr>
              <w:t>Incorpora conocimientos y actividades interdisciplinarias en su aprendizaje</w:t>
            </w:r>
            <w:r w:rsidRPr="00F62369">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rsidR="00C704C8" w:rsidRPr="00F62369" w:rsidRDefault="008E3A86" w:rsidP="00AE1B38">
            <w:pPr>
              <w:autoSpaceDE w:val="0"/>
              <w:autoSpaceDN w:val="0"/>
              <w:adjustRightInd w:val="0"/>
              <w:jc w:val="center"/>
              <w:rPr>
                <w:szCs w:val="20"/>
                <w:lang w:val="es-MX" w:eastAsia="es-MX"/>
              </w:rPr>
            </w:pPr>
            <w:r w:rsidRPr="00F62369">
              <w:rPr>
                <w:szCs w:val="20"/>
                <w:lang w:val="es-MX" w:eastAsia="es-MX"/>
              </w:rPr>
              <w:t>12</w:t>
            </w:r>
            <w:r w:rsidR="003B7D98" w:rsidRPr="00F62369">
              <w:rPr>
                <w:szCs w:val="20"/>
                <w:lang w:val="es-MX" w:eastAsia="es-MX"/>
              </w:rPr>
              <w:t>%</w:t>
            </w:r>
          </w:p>
        </w:tc>
      </w:tr>
      <w:tr w:rsidR="00C704C8" w:rsidRPr="00F62369" w:rsidTr="00AE1B38">
        <w:tc>
          <w:tcPr>
            <w:tcW w:w="10632" w:type="dxa"/>
          </w:tcPr>
          <w:p w:rsidR="00C704C8" w:rsidRPr="00F62369"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F62369">
              <w:rPr>
                <w:rFonts w:ascii="Arial" w:hAnsi="Arial" w:cs="Arial"/>
                <w:b/>
                <w:sz w:val="20"/>
                <w:szCs w:val="20"/>
              </w:rPr>
              <w:t>Realiza su trabajo de manera autónoma y autorregulada</w:t>
            </w:r>
            <w:r w:rsidRPr="00F62369">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C704C8" w:rsidRPr="00F62369" w:rsidRDefault="004C3DE7" w:rsidP="00AE1B38">
            <w:pPr>
              <w:autoSpaceDE w:val="0"/>
              <w:autoSpaceDN w:val="0"/>
              <w:adjustRightInd w:val="0"/>
              <w:jc w:val="center"/>
              <w:rPr>
                <w:szCs w:val="20"/>
                <w:lang w:val="es-MX" w:eastAsia="es-MX"/>
              </w:rPr>
            </w:pPr>
            <w:r>
              <w:rPr>
                <w:szCs w:val="20"/>
                <w:lang w:val="es-MX" w:eastAsia="es-MX"/>
              </w:rPr>
              <w:t>13</w:t>
            </w:r>
            <w:r w:rsidR="003B7D98" w:rsidRPr="00F62369">
              <w:rPr>
                <w:szCs w:val="20"/>
                <w:lang w:val="es-MX" w:eastAsia="es-MX"/>
              </w:rPr>
              <w:t>%</w:t>
            </w:r>
          </w:p>
        </w:tc>
      </w:tr>
    </w:tbl>
    <w:p w:rsidR="001D4B14" w:rsidRPr="00F62369" w:rsidRDefault="001D4B14" w:rsidP="00EC33AE">
      <w:pPr>
        <w:autoSpaceDE w:val="0"/>
        <w:autoSpaceDN w:val="0"/>
        <w:adjustRightInd w:val="0"/>
        <w:spacing w:after="80"/>
        <w:ind w:left="0" w:firstLine="0"/>
        <w:rPr>
          <w:b/>
          <w:szCs w:val="20"/>
          <w:lang w:val="es-MX" w:eastAsia="es-MX"/>
        </w:rPr>
      </w:pPr>
    </w:p>
    <w:p w:rsidR="007B06EF" w:rsidRPr="00F62369" w:rsidRDefault="007B06EF" w:rsidP="007B06EF">
      <w:pPr>
        <w:autoSpaceDE w:val="0"/>
        <w:autoSpaceDN w:val="0"/>
        <w:adjustRightInd w:val="0"/>
        <w:spacing w:after="80"/>
        <w:rPr>
          <w:b/>
          <w:szCs w:val="20"/>
          <w:lang w:val="es-MX" w:eastAsia="es-MX"/>
        </w:rPr>
      </w:pPr>
      <w:r w:rsidRPr="00F62369">
        <w:rPr>
          <w:b/>
          <w:szCs w:val="20"/>
          <w:lang w:val="es-MX" w:eastAsia="es-MX"/>
        </w:rPr>
        <w:t>Niveles de desempeño:</w:t>
      </w:r>
      <w:r w:rsidR="00F00919" w:rsidRPr="00F62369">
        <w:rPr>
          <w:b/>
          <w:szCs w:val="20"/>
          <w:lang w:val="es-MX" w:eastAsia="es-MX"/>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F62369" w:rsidTr="00AE1B38">
        <w:tc>
          <w:tcPr>
            <w:tcW w:w="3508" w:type="dxa"/>
            <w:shd w:val="clear" w:color="auto" w:fill="auto"/>
            <w:vAlign w:val="center"/>
          </w:tcPr>
          <w:p w:rsidR="007B06EF" w:rsidRPr="00F62369" w:rsidRDefault="007B06EF" w:rsidP="00AE1B38">
            <w:pPr>
              <w:autoSpaceDE w:val="0"/>
              <w:autoSpaceDN w:val="0"/>
              <w:adjustRightInd w:val="0"/>
              <w:jc w:val="center"/>
              <w:rPr>
                <w:b/>
                <w:smallCaps/>
                <w:szCs w:val="20"/>
                <w:lang w:val="es-MX" w:eastAsia="es-MX"/>
              </w:rPr>
            </w:pPr>
            <w:r w:rsidRPr="00F62369">
              <w:rPr>
                <w:b/>
                <w:smallCaps/>
                <w:szCs w:val="20"/>
                <w:lang w:val="es-MX" w:eastAsia="es-MX"/>
              </w:rPr>
              <w:t>Desempeño</w:t>
            </w:r>
          </w:p>
        </w:tc>
        <w:tc>
          <w:tcPr>
            <w:tcW w:w="2979" w:type="dxa"/>
            <w:shd w:val="clear" w:color="auto" w:fill="auto"/>
            <w:vAlign w:val="center"/>
          </w:tcPr>
          <w:p w:rsidR="007B06EF" w:rsidRPr="00F62369" w:rsidRDefault="007B06EF" w:rsidP="00AE1B38">
            <w:pPr>
              <w:autoSpaceDE w:val="0"/>
              <w:autoSpaceDN w:val="0"/>
              <w:adjustRightInd w:val="0"/>
              <w:jc w:val="center"/>
              <w:rPr>
                <w:b/>
                <w:smallCaps/>
                <w:szCs w:val="20"/>
                <w:lang w:val="es-MX" w:eastAsia="es-MX"/>
              </w:rPr>
            </w:pPr>
            <w:r w:rsidRPr="00F62369">
              <w:rPr>
                <w:b/>
                <w:smallCaps/>
                <w:szCs w:val="20"/>
                <w:lang w:val="es-MX" w:eastAsia="es-MX"/>
              </w:rPr>
              <w:t>Nivel de desempeño</w:t>
            </w:r>
          </w:p>
        </w:tc>
        <w:tc>
          <w:tcPr>
            <w:tcW w:w="4820" w:type="dxa"/>
            <w:shd w:val="clear" w:color="auto" w:fill="auto"/>
            <w:vAlign w:val="center"/>
          </w:tcPr>
          <w:p w:rsidR="007B06EF" w:rsidRPr="00F62369" w:rsidRDefault="007B06EF" w:rsidP="00AE1B38">
            <w:pPr>
              <w:autoSpaceDE w:val="0"/>
              <w:autoSpaceDN w:val="0"/>
              <w:adjustRightInd w:val="0"/>
              <w:jc w:val="center"/>
              <w:rPr>
                <w:b/>
                <w:smallCaps/>
                <w:szCs w:val="20"/>
                <w:lang w:val="es-MX" w:eastAsia="es-MX"/>
              </w:rPr>
            </w:pPr>
            <w:r w:rsidRPr="00F62369">
              <w:rPr>
                <w:b/>
                <w:smallCaps/>
                <w:szCs w:val="20"/>
                <w:lang w:val="es-MX" w:eastAsia="es-MX"/>
              </w:rPr>
              <w:t>Indicadores de alcance</w:t>
            </w:r>
          </w:p>
        </w:tc>
        <w:tc>
          <w:tcPr>
            <w:tcW w:w="2268" w:type="dxa"/>
            <w:shd w:val="clear" w:color="auto" w:fill="auto"/>
            <w:vAlign w:val="center"/>
          </w:tcPr>
          <w:p w:rsidR="007B06EF" w:rsidRPr="00F62369" w:rsidRDefault="007B06EF" w:rsidP="00AE1B38">
            <w:pPr>
              <w:autoSpaceDE w:val="0"/>
              <w:autoSpaceDN w:val="0"/>
              <w:adjustRightInd w:val="0"/>
              <w:jc w:val="center"/>
              <w:rPr>
                <w:b/>
                <w:smallCaps/>
                <w:szCs w:val="20"/>
                <w:lang w:val="es-MX" w:eastAsia="es-MX"/>
              </w:rPr>
            </w:pPr>
            <w:r w:rsidRPr="00F62369">
              <w:rPr>
                <w:b/>
                <w:smallCaps/>
                <w:szCs w:val="20"/>
                <w:lang w:val="es-MX" w:eastAsia="es-MX"/>
              </w:rPr>
              <w:t>Valoración numérica</w:t>
            </w:r>
          </w:p>
        </w:tc>
      </w:tr>
      <w:tr w:rsidR="007B06EF" w:rsidRPr="00F62369" w:rsidTr="00AE1B38">
        <w:tc>
          <w:tcPr>
            <w:tcW w:w="3508" w:type="dxa"/>
            <w:vMerge w:val="restart"/>
            <w:shd w:val="clear" w:color="auto" w:fill="auto"/>
          </w:tcPr>
          <w:p w:rsidR="007B06EF" w:rsidRPr="00F62369" w:rsidRDefault="007B06EF" w:rsidP="00AE1B38">
            <w:pPr>
              <w:autoSpaceDE w:val="0"/>
              <w:autoSpaceDN w:val="0"/>
              <w:adjustRightInd w:val="0"/>
              <w:rPr>
                <w:szCs w:val="20"/>
                <w:lang w:val="es-MX" w:eastAsia="es-MX"/>
              </w:rPr>
            </w:pPr>
          </w:p>
          <w:p w:rsidR="007B06EF" w:rsidRPr="00F62369" w:rsidRDefault="007B06EF" w:rsidP="00AE1B38">
            <w:pPr>
              <w:autoSpaceDE w:val="0"/>
              <w:autoSpaceDN w:val="0"/>
              <w:adjustRightInd w:val="0"/>
              <w:rPr>
                <w:szCs w:val="20"/>
                <w:lang w:val="es-MX" w:eastAsia="es-MX"/>
              </w:rPr>
            </w:pPr>
          </w:p>
          <w:p w:rsidR="007B06EF" w:rsidRPr="00F62369" w:rsidRDefault="007B06EF" w:rsidP="00AE1B38">
            <w:pPr>
              <w:autoSpaceDE w:val="0"/>
              <w:autoSpaceDN w:val="0"/>
              <w:adjustRightInd w:val="0"/>
              <w:rPr>
                <w:szCs w:val="20"/>
                <w:lang w:val="es-MX" w:eastAsia="es-MX"/>
              </w:rPr>
            </w:pPr>
            <w:r w:rsidRPr="00F62369">
              <w:rPr>
                <w:szCs w:val="20"/>
                <w:lang w:val="es-MX" w:eastAsia="es-MX"/>
              </w:rPr>
              <w:t>Competencia alcanzada</w:t>
            </w:r>
          </w:p>
        </w:tc>
        <w:tc>
          <w:tcPr>
            <w:tcW w:w="2979" w:type="dxa"/>
            <w:shd w:val="clear" w:color="auto" w:fill="auto"/>
          </w:tcPr>
          <w:p w:rsidR="007B06EF" w:rsidRPr="00F62369" w:rsidRDefault="007B06EF" w:rsidP="00AE1B38">
            <w:pPr>
              <w:autoSpaceDE w:val="0"/>
              <w:autoSpaceDN w:val="0"/>
              <w:adjustRightInd w:val="0"/>
              <w:jc w:val="center"/>
              <w:rPr>
                <w:szCs w:val="20"/>
                <w:lang w:val="es-MX" w:eastAsia="es-MX"/>
              </w:rPr>
            </w:pPr>
            <w:r w:rsidRPr="00F62369">
              <w:rPr>
                <w:szCs w:val="20"/>
                <w:lang w:val="es-MX" w:eastAsia="es-MX"/>
              </w:rPr>
              <w:t>Excelente</w:t>
            </w:r>
          </w:p>
        </w:tc>
        <w:tc>
          <w:tcPr>
            <w:tcW w:w="4820" w:type="dxa"/>
            <w:shd w:val="clear" w:color="auto" w:fill="auto"/>
          </w:tcPr>
          <w:p w:rsidR="007B06EF" w:rsidRPr="00F62369" w:rsidRDefault="007B06EF" w:rsidP="00AE1B38">
            <w:pPr>
              <w:rPr>
                <w:szCs w:val="20"/>
              </w:rPr>
            </w:pPr>
            <w:r w:rsidRPr="00F62369">
              <w:rPr>
                <w:szCs w:val="20"/>
              </w:rPr>
              <w:t xml:space="preserve">Cumple al menos con un 95% de A, B, C, D y E </w:t>
            </w:r>
          </w:p>
        </w:tc>
        <w:tc>
          <w:tcPr>
            <w:tcW w:w="2268" w:type="dxa"/>
            <w:shd w:val="clear" w:color="auto" w:fill="auto"/>
          </w:tcPr>
          <w:p w:rsidR="007B06EF" w:rsidRPr="00F62369" w:rsidRDefault="007B06EF" w:rsidP="00AE1B38">
            <w:pPr>
              <w:rPr>
                <w:szCs w:val="20"/>
              </w:rPr>
            </w:pPr>
            <w:r w:rsidRPr="00F62369">
              <w:rPr>
                <w:szCs w:val="20"/>
              </w:rPr>
              <w:t>100-95</w:t>
            </w:r>
          </w:p>
        </w:tc>
      </w:tr>
      <w:tr w:rsidR="007B06EF" w:rsidRPr="00F62369" w:rsidTr="00AE1B38">
        <w:tc>
          <w:tcPr>
            <w:tcW w:w="3508" w:type="dxa"/>
            <w:vMerge/>
            <w:shd w:val="clear" w:color="auto" w:fill="auto"/>
          </w:tcPr>
          <w:p w:rsidR="007B06EF" w:rsidRPr="00F62369" w:rsidRDefault="007B06EF" w:rsidP="00AE1B38">
            <w:pPr>
              <w:autoSpaceDE w:val="0"/>
              <w:autoSpaceDN w:val="0"/>
              <w:adjustRightInd w:val="0"/>
              <w:rPr>
                <w:szCs w:val="20"/>
                <w:lang w:val="es-MX" w:eastAsia="es-MX"/>
              </w:rPr>
            </w:pPr>
          </w:p>
        </w:tc>
        <w:tc>
          <w:tcPr>
            <w:tcW w:w="2979" w:type="dxa"/>
            <w:shd w:val="clear" w:color="auto" w:fill="auto"/>
          </w:tcPr>
          <w:p w:rsidR="007B06EF" w:rsidRPr="00F62369" w:rsidRDefault="007B06EF" w:rsidP="00AE1B38">
            <w:pPr>
              <w:autoSpaceDE w:val="0"/>
              <w:autoSpaceDN w:val="0"/>
              <w:adjustRightInd w:val="0"/>
              <w:jc w:val="center"/>
              <w:rPr>
                <w:szCs w:val="20"/>
                <w:lang w:val="es-MX" w:eastAsia="es-MX"/>
              </w:rPr>
            </w:pPr>
            <w:r w:rsidRPr="00F62369">
              <w:rPr>
                <w:szCs w:val="20"/>
                <w:lang w:val="es-MX" w:eastAsia="es-MX"/>
              </w:rPr>
              <w:t>Notable</w:t>
            </w:r>
          </w:p>
        </w:tc>
        <w:tc>
          <w:tcPr>
            <w:tcW w:w="4820" w:type="dxa"/>
            <w:shd w:val="clear" w:color="auto" w:fill="auto"/>
          </w:tcPr>
          <w:p w:rsidR="007B06EF" w:rsidRPr="00F62369" w:rsidRDefault="007B06EF" w:rsidP="00AE1B38">
            <w:pPr>
              <w:rPr>
                <w:szCs w:val="20"/>
              </w:rPr>
            </w:pPr>
            <w:r w:rsidRPr="00F62369">
              <w:rPr>
                <w:szCs w:val="20"/>
              </w:rPr>
              <w:t>Cumple al menos con un 90% de A, B, con un 95% en C y D, y con un mínimo del 70% E.</w:t>
            </w:r>
          </w:p>
        </w:tc>
        <w:tc>
          <w:tcPr>
            <w:tcW w:w="2268" w:type="dxa"/>
            <w:shd w:val="clear" w:color="auto" w:fill="auto"/>
          </w:tcPr>
          <w:p w:rsidR="007B06EF" w:rsidRPr="00F62369" w:rsidRDefault="007B06EF" w:rsidP="00AE1B38">
            <w:pPr>
              <w:rPr>
                <w:szCs w:val="20"/>
              </w:rPr>
            </w:pPr>
            <w:r w:rsidRPr="00F62369">
              <w:rPr>
                <w:szCs w:val="20"/>
              </w:rPr>
              <w:t>94-85</w:t>
            </w:r>
          </w:p>
        </w:tc>
      </w:tr>
      <w:tr w:rsidR="007B06EF" w:rsidRPr="00F62369" w:rsidTr="00AE1B38">
        <w:tc>
          <w:tcPr>
            <w:tcW w:w="3508" w:type="dxa"/>
            <w:vMerge/>
            <w:shd w:val="clear" w:color="auto" w:fill="auto"/>
          </w:tcPr>
          <w:p w:rsidR="007B06EF" w:rsidRPr="00F62369" w:rsidRDefault="007B06EF" w:rsidP="00AE1B38">
            <w:pPr>
              <w:autoSpaceDE w:val="0"/>
              <w:autoSpaceDN w:val="0"/>
              <w:adjustRightInd w:val="0"/>
              <w:rPr>
                <w:szCs w:val="20"/>
                <w:lang w:val="es-MX" w:eastAsia="es-MX"/>
              </w:rPr>
            </w:pPr>
          </w:p>
        </w:tc>
        <w:tc>
          <w:tcPr>
            <w:tcW w:w="2979" w:type="dxa"/>
            <w:shd w:val="clear" w:color="auto" w:fill="auto"/>
          </w:tcPr>
          <w:p w:rsidR="007B06EF" w:rsidRPr="00F62369" w:rsidRDefault="007B06EF" w:rsidP="00AE1B38">
            <w:pPr>
              <w:autoSpaceDE w:val="0"/>
              <w:autoSpaceDN w:val="0"/>
              <w:adjustRightInd w:val="0"/>
              <w:jc w:val="center"/>
              <w:rPr>
                <w:szCs w:val="20"/>
                <w:lang w:val="es-MX" w:eastAsia="es-MX"/>
              </w:rPr>
            </w:pPr>
            <w:r w:rsidRPr="00F62369">
              <w:rPr>
                <w:szCs w:val="20"/>
                <w:lang w:val="es-MX" w:eastAsia="es-MX"/>
              </w:rPr>
              <w:t>Bueno</w:t>
            </w:r>
          </w:p>
        </w:tc>
        <w:tc>
          <w:tcPr>
            <w:tcW w:w="4820" w:type="dxa"/>
            <w:shd w:val="clear" w:color="auto" w:fill="auto"/>
          </w:tcPr>
          <w:p w:rsidR="007B06EF" w:rsidRPr="00F62369" w:rsidRDefault="007B06EF" w:rsidP="00AE1B38">
            <w:pPr>
              <w:rPr>
                <w:szCs w:val="20"/>
              </w:rPr>
            </w:pPr>
            <w:r w:rsidRPr="00F62369">
              <w:rPr>
                <w:szCs w:val="20"/>
              </w:rPr>
              <w:t xml:space="preserve">Cumple al menos con 80% de A y </w:t>
            </w:r>
            <w:proofErr w:type="gramStart"/>
            <w:r w:rsidRPr="00F62369">
              <w:rPr>
                <w:szCs w:val="20"/>
              </w:rPr>
              <w:t>B,  por</w:t>
            </w:r>
            <w:proofErr w:type="gramEnd"/>
            <w:r w:rsidRPr="00F62369">
              <w:rPr>
                <w:szCs w:val="20"/>
              </w:rPr>
              <w:t xml:space="preserve"> lo menos un 60% de C y D y por lo menos un 50% de E.</w:t>
            </w:r>
          </w:p>
        </w:tc>
        <w:tc>
          <w:tcPr>
            <w:tcW w:w="2268" w:type="dxa"/>
            <w:shd w:val="clear" w:color="auto" w:fill="auto"/>
          </w:tcPr>
          <w:p w:rsidR="007B06EF" w:rsidRPr="00F62369" w:rsidRDefault="007B06EF" w:rsidP="00AE1B38">
            <w:pPr>
              <w:rPr>
                <w:szCs w:val="20"/>
              </w:rPr>
            </w:pPr>
            <w:r w:rsidRPr="00F62369">
              <w:rPr>
                <w:szCs w:val="20"/>
              </w:rPr>
              <w:t>84-75</w:t>
            </w:r>
          </w:p>
        </w:tc>
      </w:tr>
      <w:tr w:rsidR="007B06EF" w:rsidRPr="00F62369" w:rsidTr="00AE1B38">
        <w:tc>
          <w:tcPr>
            <w:tcW w:w="3508" w:type="dxa"/>
            <w:vMerge/>
            <w:shd w:val="clear" w:color="auto" w:fill="auto"/>
          </w:tcPr>
          <w:p w:rsidR="007B06EF" w:rsidRPr="00F62369" w:rsidRDefault="007B06EF" w:rsidP="00AE1B38">
            <w:pPr>
              <w:autoSpaceDE w:val="0"/>
              <w:autoSpaceDN w:val="0"/>
              <w:adjustRightInd w:val="0"/>
              <w:rPr>
                <w:szCs w:val="20"/>
                <w:lang w:val="es-MX" w:eastAsia="es-MX"/>
              </w:rPr>
            </w:pPr>
          </w:p>
        </w:tc>
        <w:tc>
          <w:tcPr>
            <w:tcW w:w="2979" w:type="dxa"/>
            <w:shd w:val="clear" w:color="auto" w:fill="auto"/>
          </w:tcPr>
          <w:p w:rsidR="007B06EF" w:rsidRPr="00F62369" w:rsidRDefault="007B06EF" w:rsidP="00AE1B38">
            <w:pPr>
              <w:autoSpaceDE w:val="0"/>
              <w:autoSpaceDN w:val="0"/>
              <w:adjustRightInd w:val="0"/>
              <w:jc w:val="center"/>
              <w:rPr>
                <w:szCs w:val="20"/>
                <w:lang w:val="es-MX" w:eastAsia="es-MX"/>
              </w:rPr>
            </w:pPr>
            <w:r w:rsidRPr="00F62369">
              <w:rPr>
                <w:szCs w:val="20"/>
                <w:lang w:val="es-MX" w:eastAsia="es-MX"/>
              </w:rPr>
              <w:t>Suficiente</w:t>
            </w:r>
          </w:p>
        </w:tc>
        <w:tc>
          <w:tcPr>
            <w:tcW w:w="4820" w:type="dxa"/>
            <w:shd w:val="clear" w:color="auto" w:fill="auto"/>
          </w:tcPr>
          <w:p w:rsidR="007B06EF" w:rsidRPr="00F62369" w:rsidRDefault="007B06EF" w:rsidP="00AE1B38">
            <w:pPr>
              <w:rPr>
                <w:szCs w:val="20"/>
              </w:rPr>
            </w:pPr>
            <w:r w:rsidRPr="00F62369">
              <w:rPr>
                <w:szCs w:val="20"/>
              </w:rPr>
              <w:t>Cumple al menos con el 70% de A, B, C, D y E.</w:t>
            </w:r>
          </w:p>
        </w:tc>
        <w:tc>
          <w:tcPr>
            <w:tcW w:w="2268" w:type="dxa"/>
            <w:shd w:val="clear" w:color="auto" w:fill="auto"/>
          </w:tcPr>
          <w:p w:rsidR="007B06EF" w:rsidRPr="00F62369" w:rsidRDefault="007B06EF" w:rsidP="00AE1B38">
            <w:pPr>
              <w:rPr>
                <w:szCs w:val="20"/>
              </w:rPr>
            </w:pPr>
            <w:r w:rsidRPr="00F62369">
              <w:rPr>
                <w:szCs w:val="20"/>
              </w:rPr>
              <w:t>74-70</w:t>
            </w:r>
          </w:p>
        </w:tc>
      </w:tr>
      <w:tr w:rsidR="007B06EF" w:rsidRPr="00F62369" w:rsidTr="00AE1B38">
        <w:tc>
          <w:tcPr>
            <w:tcW w:w="3508" w:type="dxa"/>
            <w:shd w:val="clear" w:color="auto" w:fill="auto"/>
          </w:tcPr>
          <w:p w:rsidR="007B06EF" w:rsidRPr="00F62369" w:rsidRDefault="007B06EF" w:rsidP="00AE1B38">
            <w:pPr>
              <w:autoSpaceDE w:val="0"/>
              <w:autoSpaceDN w:val="0"/>
              <w:adjustRightInd w:val="0"/>
              <w:rPr>
                <w:szCs w:val="20"/>
                <w:lang w:val="es-MX" w:eastAsia="es-MX"/>
              </w:rPr>
            </w:pPr>
            <w:r w:rsidRPr="00F62369">
              <w:rPr>
                <w:szCs w:val="20"/>
                <w:lang w:val="es-MX" w:eastAsia="es-MX"/>
              </w:rPr>
              <w:t>Competencia no alcanzada</w:t>
            </w:r>
          </w:p>
        </w:tc>
        <w:tc>
          <w:tcPr>
            <w:tcW w:w="2979" w:type="dxa"/>
            <w:shd w:val="clear" w:color="auto" w:fill="auto"/>
          </w:tcPr>
          <w:p w:rsidR="007B06EF" w:rsidRPr="00F62369" w:rsidRDefault="007B06EF" w:rsidP="00AE1B38">
            <w:pPr>
              <w:autoSpaceDE w:val="0"/>
              <w:autoSpaceDN w:val="0"/>
              <w:adjustRightInd w:val="0"/>
              <w:jc w:val="center"/>
              <w:rPr>
                <w:szCs w:val="20"/>
                <w:lang w:val="es-MX" w:eastAsia="es-MX"/>
              </w:rPr>
            </w:pPr>
            <w:r w:rsidRPr="00F62369">
              <w:rPr>
                <w:szCs w:val="20"/>
                <w:lang w:val="es-MX" w:eastAsia="es-MX"/>
              </w:rPr>
              <w:t>Insuficiente</w:t>
            </w:r>
          </w:p>
        </w:tc>
        <w:tc>
          <w:tcPr>
            <w:tcW w:w="4820" w:type="dxa"/>
            <w:shd w:val="clear" w:color="auto" w:fill="auto"/>
          </w:tcPr>
          <w:p w:rsidR="007B06EF" w:rsidRPr="00F62369" w:rsidRDefault="007B06EF" w:rsidP="00AE1B38">
            <w:pPr>
              <w:rPr>
                <w:szCs w:val="20"/>
              </w:rPr>
            </w:pPr>
            <w:r w:rsidRPr="00F62369">
              <w:rPr>
                <w:szCs w:val="20"/>
              </w:rPr>
              <w:t>Cumple con menos del 70% de A, B, C, D y E</w:t>
            </w:r>
          </w:p>
        </w:tc>
        <w:tc>
          <w:tcPr>
            <w:tcW w:w="2268" w:type="dxa"/>
            <w:shd w:val="clear" w:color="auto" w:fill="auto"/>
          </w:tcPr>
          <w:p w:rsidR="007B06EF" w:rsidRPr="00F62369" w:rsidRDefault="007B06EF" w:rsidP="00AE1B38">
            <w:pPr>
              <w:rPr>
                <w:szCs w:val="20"/>
              </w:rPr>
            </w:pPr>
            <w:r w:rsidRPr="00F62369">
              <w:rPr>
                <w:szCs w:val="20"/>
              </w:rPr>
              <w:t>NA (No Alcanzada)</w:t>
            </w:r>
          </w:p>
        </w:tc>
      </w:tr>
    </w:tbl>
    <w:p w:rsidR="007B06EF" w:rsidRPr="00F62369" w:rsidRDefault="007B06EF" w:rsidP="007B06EF">
      <w:pPr>
        <w:autoSpaceDE w:val="0"/>
        <w:autoSpaceDN w:val="0"/>
        <w:adjustRightInd w:val="0"/>
        <w:spacing w:after="80"/>
        <w:rPr>
          <w:b/>
          <w:szCs w:val="20"/>
          <w:lang w:val="es-MX" w:eastAsia="es-MX"/>
        </w:rPr>
      </w:pPr>
    </w:p>
    <w:p w:rsidR="007B06EF" w:rsidRPr="00F62369" w:rsidRDefault="007B06EF" w:rsidP="007B06EF">
      <w:pPr>
        <w:autoSpaceDE w:val="0"/>
        <w:autoSpaceDN w:val="0"/>
        <w:adjustRightInd w:val="0"/>
        <w:spacing w:after="80"/>
        <w:rPr>
          <w:b/>
          <w:szCs w:val="20"/>
          <w:lang w:val="es-MX" w:eastAsia="es-MX"/>
        </w:rPr>
      </w:pPr>
      <w:r w:rsidRPr="00F62369">
        <w:rPr>
          <w:b/>
          <w:szCs w:val="20"/>
          <w:lang w:val="es-MX" w:eastAsia="es-MX"/>
        </w:rPr>
        <w:t>Matriz de evaluación:</w:t>
      </w:r>
      <w:r w:rsidR="0040197E" w:rsidRPr="00F62369">
        <w:rPr>
          <w:b/>
          <w:szCs w:val="20"/>
          <w:lang w:val="es-MX" w:eastAsia="es-MX"/>
        </w:rPr>
        <w:t xml:space="preserve">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804"/>
        <w:gridCol w:w="709"/>
        <w:gridCol w:w="709"/>
        <w:gridCol w:w="709"/>
        <w:gridCol w:w="708"/>
        <w:gridCol w:w="680"/>
        <w:gridCol w:w="738"/>
        <w:gridCol w:w="4507"/>
      </w:tblGrid>
      <w:tr w:rsidR="002E6EC6" w:rsidRPr="00F62369" w:rsidTr="004C3DE7">
        <w:tc>
          <w:tcPr>
            <w:tcW w:w="3727" w:type="dxa"/>
            <w:vMerge w:val="restart"/>
            <w:shd w:val="clear" w:color="auto" w:fill="auto"/>
            <w:vAlign w:val="center"/>
          </w:tcPr>
          <w:p w:rsidR="002E6EC6" w:rsidRPr="00F62369" w:rsidRDefault="002E6EC6" w:rsidP="00AE1B38">
            <w:pPr>
              <w:autoSpaceDE w:val="0"/>
              <w:autoSpaceDN w:val="0"/>
              <w:adjustRightInd w:val="0"/>
              <w:jc w:val="center"/>
              <w:rPr>
                <w:b/>
                <w:smallCaps/>
                <w:szCs w:val="20"/>
                <w:lang w:val="es-MX" w:eastAsia="es-MX"/>
              </w:rPr>
            </w:pPr>
            <w:r w:rsidRPr="00F62369">
              <w:rPr>
                <w:b/>
                <w:smallCaps/>
                <w:szCs w:val="20"/>
                <w:lang w:val="es-MX" w:eastAsia="es-MX"/>
              </w:rPr>
              <w:t>Evidencia de aprendizaje</w:t>
            </w:r>
          </w:p>
        </w:tc>
        <w:tc>
          <w:tcPr>
            <w:tcW w:w="804" w:type="dxa"/>
            <w:vMerge w:val="restart"/>
            <w:shd w:val="clear" w:color="auto" w:fill="auto"/>
            <w:vAlign w:val="center"/>
          </w:tcPr>
          <w:p w:rsidR="002E6EC6" w:rsidRPr="00F62369" w:rsidRDefault="002E6EC6" w:rsidP="00AE1B38">
            <w:pPr>
              <w:autoSpaceDE w:val="0"/>
              <w:autoSpaceDN w:val="0"/>
              <w:adjustRightInd w:val="0"/>
              <w:jc w:val="center"/>
              <w:rPr>
                <w:b/>
                <w:smallCaps/>
                <w:szCs w:val="20"/>
                <w:lang w:val="es-MX" w:eastAsia="es-MX"/>
              </w:rPr>
            </w:pPr>
            <w:r w:rsidRPr="00F62369">
              <w:rPr>
                <w:b/>
                <w:smallCaps/>
                <w:szCs w:val="20"/>
                <w:lang w:val="es-MX" w:eastAsia="es-MX"/>
              </w:rPr>
              <w:t>%</w:t>
            </w:r>
          </w:p>
        </w:tc>
        <w:tc>
          <w:tcPr>
            <w:tcW w:w="4253" w:type="dxa"/>
            <w:gridSpan w:val="6"/>
          </w:tcPr>
          <w:p w:rsidR="002E6EC6" w:rsidRPr="00F62369" w:rsidRDefault="002E6EC6" w:rsidP="00AE1B38">
            <w:pPr>
              <w:autoSpaceDE w:val="0"/>
              <w:autoSpaceDN w:val="0"/>
              <w:adjustRightInd w:val="0"/>
              <w:jc w:val="center"/>
              <w:rPr>
                <w:b/>
                <w:smallCaps/>
                <w:szCs w:val="20"/>
                <w:lang w:val="es-MX" w:eastAsia="es-MX"/>
              </w:rPr>
            </w:pPr>
            <w:r w:rsidRPr="00F62369">
              <w:rPr>
                <w:b/>
                <w:smallCaps/>
                <w:szCs w:val="20"/>
                <w:lang w:val="es-MX" w:eastAsia="es-MX"/>
              </w:rPr>
              <w:t>Indicador de alcance</w:t>
            </w:r>
          </w:p>
        </w:tc>
        <w:tc>
          <w:tcPr>
            <w:tcW w:w="4507" w:type="dxa"/>
            <w:vMerge w:val="restart"/>
            <w:shd w:val="clear" w:color="auto" w:fill="auto"/>
            <w:vAlign w:val="center"/>
          </w:tcPr>
          <w:p w:rsidR="002E6EC6" w:rsidRPr="00F62369" w:rsidRDefault="002E6EC6" w:rsidP="00AE1B38">
            <w:pPr>
              <w:autoSpaceDE w:val="0"/>
              <w:autoSpaceDN w:val="0"/>
              <w:adjustRightInd w:val="0"/>
              <w:jc w:val="center"/>
              <w:rPr>
                <w:b/>
                <w:smallCaps/>
                <w:szCs w:val="20"/>
                <w:lang w:val="es-MX" w:eastAsia="es-MX"/>
              </w:rPr>
            </w:pPr>
            <w:r w:rsidRPr="00F62369">
              <w:rPr>
                <w:b/>
                <w:smallCaps/>
                <w:szCs w:val="20"/>
                <w:lang w:val="es-MX" w:eastAsia="es-MX"/>
              </w:rPr>
              <w:t>Evaluación formativa de la competencia</w:t>
            </w:r>
          </w:p>
        </w:tc>
      </w:tr>
      <w:tr w:rsidR="002E6EC6" w:rsidRPr="00F62369" w:rsidTr="004C3DE7">
        <w:trPr>
          <w:trHeight w:val="265"/>
        </w:trPr>
        <w:tc>
          <w:tcPr>
            <w:tcW w:w="3727" w:type="dxa"/>
            <w:vMerge/>
            <w:shd w:val="clear" w:color="auto" w:fill="auto"/>
          </w:tcPr>
          <w:p w:rsidR="002E6EC6" w:rsidRPr="00F62369" w:rsidRDefault="002E6EC6" w:rsidP="00AE1B38">
            <w:pPr>
              <w:autoSpaceDE w:val="0"/>
              <w:autoSpaceDN w:val="0"/>
              <w:adjustRightInd w:val="0"/>
              <w:rPr>
                <w:szCs w:val="20"/>
                <w:lang w:val="es-MX" w:eastAsia="es-MX"/>
              </w:rPr>
            </w:pPr>
          </w:p>
        </w:tc>
        <w:tc>
          <w:tcPr>
            <w:tcW w:w="804" w:type="dxa"/>
            <w:vMerge/>
            <w:shd w:val="clear" w:color="auto" w:fill="auto"/>
          </w:tcPr>
          <w:p w:rsidR="002E6EC6" w:rsidRPr="00F62369" w:rsidRDefault="002E6EC6" w:rsidP="00AE1B38">
            <w:pPr>
              <w:autoSpaceDE w:val="0"/>
              <w:autoSpaceDN w:val="0"/>
              <w:adjustRightInd w:val="0"/>
              <w:rPr>
                <w:szCs w:val="20"/>
                <w:lang w:val="es-MX" w:eastAsia="es-MX"/>
              </w:rPr>
            </w:pPr>
          </w:p>
        </w:tc>
        <w:tc>
          <w:tcPr>
            <w:tcW w:w="709" w:type="dxa"/>
            <w:shd w:val="clear" w:color="auto" w:fill="auto"/>
          </w:tcPr>
          <w:p w:rsidR="002E6EC6" w:rsidRPr="00F62369" w:rsidRDefault="002E6EC6" w:rsidP="00AE1B38">
            <w:pPr>
              <w:autoSpaceDE w:val="0"/>
              <w:autoSpaceDN w:val="0"/>
              <w:adjustRightInd w:val="0"/>
              <w:jc w:val="center"/>
              <w:rPr>
                <w:szCs w:val="20"/>
                <w:lang w:val="es-MX" w:eastAsia="es-MX"/>
              </w:rPr>
            </w:pPr>
            <w:r w:rsidRPr="00F62369">
              <w:rPr>
                <w:szCs w:val="20"/>
                <w:lang w:val="es-MX" w:eastAsia="es-MX"/>
              </w:rPr>
              <w:t>A</w:t>
            </w:r>
          </w:p>
        </w:tc>
        <w:tc>
          <w:tcPr>
            <w:tcW w:w="709" w:type="dxa"/>
            <w:tcBorders>
              <w:right w:val="single" w:sz="4" w:space="0" w:color="auto"/>
            </w:tcBorders>
          </w:tcPr>
          <w:p w:rsidR="002E6EC6" w:rsidRPr="00F62369" w:rsidRDefault="002E6EC6" w:rsidP="00AE1B38">
            <w:pPr>
              <w:autoSpaceDE w:val="0"/>
              <w:autoSpaceDN w:val="0"/>
              <w:adjustRightInd w:val="0"/>
              <w:jc w:val="center"/>
              <w:rPr>
                <w:szCs w:val="20"/>
                <w:lang w:val="es-MX" w:eastAsia="es-MX"/>
              </w:rPr>
            </w:pPr>
            <w:r w:rsidRPr="00F62369">
              <w:rPr>
                <w:szCs w:val="20"/>
                <w:lang w:val="es-MX" w:eastAsia="es-MX"/>
              </w:rPr>
              <w:t>B</w:t>
            </w:r>
          </w:p>
        </w:tc>
        <w:tc>
          <w:tcPr>
            <w:tcW w:w="709" w:type="dxa"/>
            <w:tcBorders>
              <w:left w:val="single" w:sz="4" w:space="0" w:color="auto"/>
              <w:right w:val="single" w:sz="4" w:space="0" w:color="auto"/>
            </w:tcBorders>
            <w:shd w:val="clear" w:color="auto" w:fill="auto"/>
          </w:tcPr>
          <w:p w:rsidR="002E6EC6" w:rsidRPr="00F62369" w:rsidRDefault="002E6EC6" w:rsidP="00AE1B38">
            <w:pPr>
              <w:autoSpaceDE w:val="0"/>
              <w:autoSpaceDN w:val="0"/>
              <w:adjustRightInd w:val="0"/>
              <w:jc w:val="center"/>
              <w:rPr>
                <w:szCs w:val="20"/>
                <w:lang w:val="es-MX" w:eastAsia="es-MX"/>
              </w:rPr>
            </w:pPr>
            <w:r w:rsidRPr="00F62369">
              <w:rPr>
                <w:szCs w:val="20"/>
                <w:lang w:val="es-MX" w:eastAsia="es-MX"/>
              </w:rPr>
              <w:t>C</w:t>
            </w:r>
          </w:p>
        </w:tc>
        <w:tc>
          <w:tcPr>
            <w:tcW w:w="708" w:type="dxa"/>
            <w:tcBorders>
              <w:left w:val="single" w:sz="4" w:space="0" w:color="auto"/>
              <w:right w:val="single" w:sz="4" w:space="0" w:color="auto"/>
            </w:tcBorders>
            <w:shd w:val="clear" w:color="auto" w:fill="auto"/>
          </w:tcPr>
          <w:p w:rsidR="002E6EC6" w:rsidRPr="00F62369" w:rsidRDefault="002E6EC6" w:rsidP="00AE1B38">
            <w:pPr>
              <w:autoSpaceDE w:val="0"/>
              <w:autoSpaceDN w:val="0"/>
              <w:adjustRightInd w:val="0"/>
              <w:jc w:val="center"/>
              <w:rPr>
                <w:szCs w:val="20"/>
                <w:lang w:val="es-MX" w:eastAsia="es-MX"/>
              </w:rPr>
            </w:pPr>
            <w:r w:rsidRPr="00F62369">
              <w:rPr>
                <w:szCs w:val="20"/>
                <w:lang w:val="es-MX" w:eastAsia="es-MX"/>
              </w:rPr>
              <w:t>D</w:t>
            </w:r>
          </w:p>
        </w:tc>
        <w:tc>
          <w:tcPr>
            <w:tcW w:w="680" w:type="dxa"/>
            <w:tcBorders>
              <w:left w:val="single" w:sz="4" w:space="0" w:color="auto"/>
              <w:right w:val="single" w:sz="4" w:space="0" w:color="auto"/>
            </w:tcBorders>
            <w:shd w:val="clear" w:color="auto" w:fill="auto"/>
          </w:tcPr>
          <w:p w:rsidR="002E6EC6" w:rsidRPr="00F62369" w:rsidRDefault="002E6EC6" w:rsidP="00AE1B38">
            <w:pPr>
              <w:autoSpaceDE w:val="0"/>
              <w:autoSpaceDN w:val="0"/>
              <w:adjustRightInd w:val="0"/>
              <w:jc w:val="center"/>
              <w:rPr>
                <w:szCs w:val="20"/>
                <w:lang w:val="es-MX" w:eastAsia="es-MX"/>
              </w:rPr>
            </w:pPr>
            <w:r w:rsidRPr="00F62369">
              <w:rPr>
                <w:szCs w:val="20"/>
                <w:lang w:val="es-MX" w:eastAsia="es-MX"/>
              </w:rPr>
              <w:t>E</w:t>
            </w:r>
          </w:p>
        </w:tc>
        <w:tc>
          <w:tcPr>
            <w:tcW w:w="738" w:type="dxa"/>
            <w:tcBorders>
              <w:left w:val="single" w:sz="4" w:space="0" w:color="auto"/>
            </w:tcBorders>
            <w:shd w:val="clear" w:color="auto" w:fill="auto"/>
          </w:tcPr>
          <w:p w:rsidR="002E6EC6" w:rsidRPr="00F62369" w:rsidRDefault="002E6EC6" w:rsidP="00AE1B38">
            <w:pPr>
              <w:autoSpaceDE w:val="0"/>
              <w:autoSpaceDN w:val="0"/>
              <w:adjustRightInd w:val="0"/>
              <w:jc w:val="center"/>
              <w:rPr>
                <w:szCs w:val="20"/>
                <w:lang w:val="es-MX" w:eastAsia="es-MX"/>
              </w:rPr>
            </w:pPr>
            <w:r w:rsidRPr="00F62369">
              <w:rPr>
                <w:szCs w:val="20"/>
                <w:lang w:val="es-MX" w:eastAsia="es-MX"/>
              </w:rPr>
              <w:t>F</w:t>
            </w:r>
          </w:p>
        </w:tc>
        <w:tc>
          <w:tcPr>
            <w:tcW w:w="4507" w:type="dxa"/>
            <w:vMerge/>
            <w:shd w:val="clear" w:color="auto" w:fill="auto"/>
          </w:tcPr>
          <w:p w:rsidR="002E6EC6" w:rsidRPr="00F62369" w:rsidRDefault="002E6EC6" w:rsidP="00AE1B38">
            <w:pPr>
              <w:autoSpaceDE w:val="0"/>
              <w:autoSpaceDN w:val="0"/>
              <w:adjustRightInd w:val="0"/>
              <w:rPr>
                <w:szCs w:val="20"/>
                <w:lang w:val="es-MX" w:eastAsia="es-MX"/>
              </w:rPr>
            </w:pPr>
          </w:p>
        </w:tc>
      </w:tr>
      <w:tr w:rsidR="0040197E" w:rsidRPr="00F62369" w:rsidTr="004C3DE7">
        <w:tc>
          <w:tcPr>
            <w:tcW w:w="3727" w:type="dxa"/>
            <w:shd w:val="clear" w:color="auto" w:fill="auto"/>
          </w:tcPr>
          <w:p w:rsidR="0040197E" w:rsidRPr="00F62369" w:rsidRDefault="008E3A86" w:rsidP="003B7D98">
            <w:pPr>
              <w:autoSpaceDE w:val="0"/>
              <w:autoSpaceDN w:val="0"/>
              <w:adjustRightInd w:val="0"/>
              <w:rPr>
                <w:szCs w:val="20"/>
                <w:lang w:val="es-MX" w:eastAsia="es-MX"/>
              </w:rPr>
            </w:pPr>
            <w:r w:rsidRPr="00F62369">
              <w:rPr>
                <w:szCs w:val="20"/>
                <w:lang w:val="es-MX" w:eastAsia="es-MX"/>
              </w:rPr>
              <w:t>ED - Evaluación diagnóstica</w:t>
            </w:r>
          </w:p>
        </w:tc>
        <w:tc>
          <w:tcPr>
            <w:tcW w:w="804" w:type="dxa"/>
            <w:shd w:val="clear" w:color="auto" w:fill="auto"/>
          </w:tcPr>
          <w:p w:rsidR="0040197E" w:rsidRPr="00F62369" w:rsidRDefault="0040197E" w:rsidP="008E3A86">
            <w:pPr>
              <w:autoSpaceDE w:val="0"/>
              <w:autoSpaceDN w:val="0"/>
              <w:adjustRightInd w:val="0"/>
              <w:jc w:val="center"/>
              <w:rPr>
                <w:szCs w:val="20"/>
                <w:lang w:val="es-MX" w:eastAsia="es-MX"/>
              </w:rPr>
            </w:pPr>
          </w:p>
        </w:tc>
        <w:tc>
          <w:tcPr>
            <w:tcW w:w="709" w:type="dxa"/>
            <w:tcBorders>
              <w:right w:val="single" w:sz="4" w:space="0" w:color="auto"/>
            </w:tcBorders>
            <w:shd w:val="clear" w:color="auto" w:fill="auto"/>
          </w:tcPr>
          <w:p w:rsidR="0040197E" w:rsidRPr="00F62369" w:rsidRDefault="008E3A86" w:rsidP="004C3DE7">
            <w:pPr>
              <w:autoSpaceDE w:val="0"/>
              <w:autoSpaceDN w:val="0"/>
              <w:adjustRightInd w:val="0"/>
              <w:jc w:val="center"/>
              <w:rPr>
                <w:szCs w:val="20"/>
                <w:lang w:val="es-MX" w:eastAsia="es-MX"/>
              </w:rPr>
            </w:pPr>
            <w:r w:rsidRPr="00F62369">
              <w:rPr>
                <w:szCs w:val="20"/>
                <w:lang w:val="es-MX" w:eastAsia="es-MX"/>
              </w:rPr>
              <w:t>0</w:t>
            </w:r>
            <w:r w:rsidR="00F62369" w:rsidRPr="00F62369">
              <w:rPr>
                <w:szCs w:val="20"/>
                <w:lang w:val="es-MX" w:eastAsia="es-MX"/>
              </w:rPr>
              <w:t>%</w:t>
            </w:r>
          </w:p>
        </w:tc>
        <w:tc>
          <w:tcPr>
            <w:tcW w:w="709" w:type="dxa"/>
            <w:tcBorders>
              <w:left w:val="single" w:sz="4" w:space="0" w:color="auto"/>
              <w:right w:val="single" w:sz="4" w:space="0" w:color="auto"/>
            </w:tcBorders>
            <w:shd w:val="clear" w:color="auto" w:fill="auto"/>
          </w:tcPr>
          <w:p w:rsidR="0040197E" w:rsidRPr="00F62369" w:rsidRDefault="008E3A86" w:rsidP="004C3DE7">
            <w:pPr>
              <w:autoSpaceDE w:val="0"/>
              <w:autoSpaceDN w:val="0"/>
              <w:adjustRightInd w:val="0"/>
              <w:jc w:val="center"/>
              <w:rPr>
                <w:szCs w:val="20"/>
                <w:lang w:val="es-MX" w:eastAsia="es-MX"/>
              </w:rPr>
            </w:pPr>
            <w:r w:rsidRPr="00F62369">
              <w:rPr>
                <w:szCs w:val="20"/>
                <w:lang w:val="es-MX" w:eastAsia="es-MX"/>
              </w:rPr>
              <w:t>0</w:t>
            </w:r>
            <w:r w:rsidR="00F62369" w:rsidRPr="00F62369">
              <w:rPr>
                <w:szCs w:val="20"/>
                <w:lang w:val="es-MX" w:eastAsia="es-MX"/>
              </w:rPr>
              <w:t>%</w:t>
            </w:r>
          </w:p>
        </w:tc>
        <w:tc>
          <w:tcPr>
            <w:tcW w:w="709" w:type="dxa"/>
            <w:tcBorders>
              <w:left w:val="single" w:sz="4" w:space="0" w:color="auto"/>
              <w:right w:val="single" w:sz="4" w:space="0" w:color="auto"/>
            </w:tcBorders>
            <w:shd w:val="clear" w:color="auto" w:fill="auto"/>
          </w:tcPr>
          <w:p w:rsidR="0040197E" w:rsidRPr="00F62369" w:rsidRDefault="008E3A86" w:rsidP="004C3DE7">
            <w:pPr>
              <w:autoSpaceDE w:val="0"/>
              <w:autoSpaceDN w:val="0"/>
              <w:adjustRightInd w:val="0"/>
              <w:jc w:val="center"/>
              <w:rPr>
                <w:szCs w:val="20"/>
                <w:lang w:val="es-MX" w:eastAsia="es-MX"/>
              </w:rPr>
            </w:pPr>
            <w:r w:rsidRPr="00F62369">
              <w:rPr>
                <w:szCs w:val="20"/>
                <w:lang w:val="es-MX" w:eastAsia="es-MX"/>
              </w:rPr>
              <w:t>0</w:t>
            </w:r>
            <w:r w:rsidR="00F62369" w:rsidRPr="00F62369">
              <w:rPr>
                <w:szCs w:val="20"/>
                <w:lang w:val="es-MX" w:eastAsia="es-MX"/>
              </w:rPr>
              <w:t>%</w:t>
            </w:r>
          </w:p>
        </w:tc>
        <w:tc>
          <w:tcPr>
            <w:tcW w:w="708" w:type="dxa"/>
            <w:tcBorders>
              <w:left w:val="single" w:sz="4" w:space="0" w:color="auto"/>
              <w:right w:val="single" w:sz="4" w:space="0" w:color="auto"/>
            </w:tcBorders>
            <w:shd w:val="clear" w:color="auto" w:fill="auto"/>
          </w:tcPr>
          <w:p w:rsidR="0040197E" w:rsidRPr="00F62369" w:rsidRDefault="008E3A86" w:rsidP="004C3DE7">
            <w:pPr>
              <w:autoSpaceDE w:val="0"/>
              <w:autoSpaceDN w:val="0"/>
              <w:adjustRightInd w:val="0"/>
              <w:jc w:val="center"/>
              <w:rPr>
                <w:szCs w:val="20"/>
                <w:lang w:val="es-MX" w:eastAsia="es-MX"/>
              </w:rPr>
            </w:pPr>
            <w:r w:rsidRPr="00F62369">
              <w:rPr>
                <w:szCs w:val="20"/>
                <w:lang w:val="es-MX" w:eastAsia="es-MX"/>
              </w:rPr>
              <w:t>0</w:t>
            </w:r>
            <w:r w:rsidR="00F62369" w:rsidRPr="00F62369">
              <w:rPr>
                <w:szCs w:val="20"/>
                <w:lang w:val="es-MX" w:eastAsia="es-MX"/>
              </w:rPr>
              <w:t>%</w:t>
            </w:r>
          </w:p>
        </w:tc>
        <w:tc>
          <w:tcPr>
            <w:tcW w:w="680" w:type="dxa"/>
            <w:tcBorders>
              <w:left w:val="single" w:sz="4" w:space="0" w:color="auto"/>
              <w:right w:val="single" w:sz="4" w:space="0" w:color="auto"/>
            </w:tcBorders>
            <w:shd w:val="clear" w:color="auto" w:fill="auto"/>
          </w:tcPr>
          <w:p w:rsidR="0040197E" w:rsidRPr="00F62369" w:rsidRDefault="008E3A86" w:rsidP="004C3DE7">
            <w:pPr>
              <w:autoSpaceDE w:val="0"/>
              <w:autoSpaceDN w:val="0"/>
              <w:adjustRightInd w:val="0"/>
              <w:jc w:val="center"/>
              <w:rPr>
                <w:szCs w:val="20"/>
                <w:lang w:val="es-MX" w:eastAsia="es-MX"/>
              </w:rPr>
            </w:pPr>
            <w:r w:rsidRPr="00F62369">
              <w:rPr>
                <w:szCs w:val="20"/>
                <w:lang w:val="es-MX" w:eastAsia="es-MX"/>
              </w:rPr>
              <w:t>0</w:t>
            </w:r>
            <w:r w:rsidR="00F62369" w:rsidRPr="00F62369">
              <w:rPr>
                <w:szCs w:val="20"/>
                <w:lang w:val="es-MX" w:eastAsia="es-MX"/>
              </w:rPr>
              <w:t>%</w:t>
            </w:r>
          </w:p>
        </w:tc>
        <w:tc>
          <w:tcPr>
            <w:tcW w:w="738" w:type="dxa"/>
            <w:tcBorders>
              <w:left w:val="single" w:sz="4" w:space="0" w:color="auto"/>
            </w:tcBorders>
            <w:shd w:val="clear" w:color="auto" w:fill="auto"/>
          </w:tcPr>
          <w:p w:rsidR="0040197E" w:rsidRPr="00F62369" w:rsidRDefault="008E3A86" w:rsidP="004C3DE7">
            <w:pPr>
              <w:autoSpaceDE w:val="0"/>
              <w:autoSpaceDN w:val="0"/>
              <w:adjustRightInd w:val="0"/>
              <w:jc w:val="center"/>
              <w:rPr>
                <w:szCs w:val="20"/>
                <w:lang w:val="es-MX" w:eastAsia="es-MX"/>
              </w:rPr>
            </w:pPr>
            <w:r w:rsidRPr="00F62369">
              <w:rPr>
                <w:szCs w:val="20"/>
                <w:lang w:val="es-MX" w:eastAsia="es-MX"/>
              </w:rPr>
              <w:t>0</w:t>
            </w:r>
            <w:r w:rsidR="00F62369" w:rsidRPr="00F62369">
              <w:rPr>
                <w:szCs w:val="20"/>
                <w:lang w:val="es-MX" w:eastAsia="es-MX"/>
              </w:rPr>
              <w:t>%</w:t>
            </w:r>
          </w:p>
        </w:tc>
        <w:tc>
          <w:tcPr>
            <w:tcW w:w="4507" w:type="dxa"/>
            <w:shd w:val="clear" w:color="auto" w:fill="auto"/>
          </w:tcPr>
          <w:p w:rsidR="0040197E" w:rsidRPr="00F62369" w:rsidRDefault="008E3A86" w:rsidP="003B7D98">
            <w:pPr>
              <w:autoSpaceDE w:val="0"/>
              <w:autoSpaceDN w:val="0"/>
              <w:adjustRightInd w:val="0"/>
              <w:rPr>
                <w:szCs w:val="20"/>
                <w:lang w:val="es-MX" w:eastAsia="es-MX"/>
              </w:rPr>
            </w:pPr>
            <w:r w:rsidRPr="00F62369">
              <w:rPr>
                <w:szCs w:val="20"/>
                <w:lang w:val="es-MX" w:eastAsia="es-MX"/>
              </w:rPr>
              <w:t>No se evalúa</w:t>
            </w:r>
          </w:p>
        </w:tc>
      </w:tr>
      <w:tr w:rsidR="00F62369" w:rsidRPr="00F62369" w:rsidTr="004C3DE7">
        <w:tc>
          <w:tcPr>
            <w:tcW w:w="3727" w:type="dxa"/>
            <w:shd w:val="clear" w:color="auto" w:fill="auto"/>
          </w:tcPr>
          <w:p w:rsidR="00F62369" w:rsidRPr="00F62369" w:rsidRDefault="00F62369" w:rsidP="00F62369">
            <w:pPr>
              <w:autoSpaceDE w:val="0"/>
              <w:autoSpaceDN w:val="0"/>
              <w:adjustRightInd w:val="0"/>
              <w:rPr>
                <w:szCs w:val="20"/>
                <w:lang w:val="es-MX" w:eastAsia="es-MX"/>
              </w:rPr>
            </w:pPr>
            <w:r w:rsidRPr="00F62369">
              <w:rPr>
                <w:szCs w:val="20"/>
                <w:lang w:val="es-MX" w:eastAsia="es-MX"/>
              </w:rPr>
              <w:t>EF1 – Wayback Machine</w:t>
            </w:r>
          </w:p>
        </w:tc>
        <w:tc>
          <w:tcPr>
            <w:tcW w:w="804" w:type="dxa"/>
            <w:shd w:val="clear" w:color="auto" w:fill="auto"/>
          </w:tcPr>
          <w:p w:rsidR="00F62369" w:rsidRPr="00F62369" w:rsidRDefault="00F62369" w:rsidP="00F62369">
            <w:pPr>
              <w:autoSpaceDE w:val="0"/>
              <w:autoSpaceDN w:val="0"/>
              <w:adjustRightInd w:val="0"/>
              <w:jc w:val="center"/>
              <w:rPr>
                <w:szCs w:val="20"/>
                <w:lang w:val="es-MX" w:eastAsia="es-MX"/>
              </w:rPr>
            </w:pPr>
            <w:r w:rsidRPr="00F62369">
              <w:rPr>
                <w:szCs w:val="20"/>
                <w:lang w:val="es-MX" w:eastAsia="es-MX"/>
              </w:rPr>
              <w:t>20%</w:t>
            </w:r>
          </w:p>
        </w:tc>
        <w:tc>
          <w:tcPr>
            <w:tcW w:w="709" w:type="dxa"/>
            <w:tcBorders>
              <w:right w:val="single" w:sz="4" w:space="0" w:color="auto"/>
            </w:tcBorders>
            <w:shd w:val="clear" w:color="auto" w:fill="auto"/>
            <w:vAlign w:val="bottom"/>
          </w:tcPr>
          <w:p w:rsidR="00F62369" w:rsidRPr="00F62369" w:rsidRDefault="00F62369" w:rsidP="004C3DE7">
            <w:pPr>
              <w:spacing w:after="0" w:line="240" w:lineRule="auto"/>
              <w:ind w:left="0" w:firstLine="0"/>
              <w:jc w:val="center"/>
              <w:rPr>
                <w:rFonts w:eastAsia="Times New Roman"/>
                <w:szCs w:val="20"/>
              </w:rPr>
            </w:pPr>
            <w:r w:rsidRPr="00F62369">
              <w:rPr>
                <w:szCs w:val="20"/>
              </w:rPr>
              <w:t>5%</w:t>
            </w:r>
          </w:p>
        </w:tc>
        <w:tc>
          <w:tcPr>
            <w:tcW w:w="709" w:type="dxa"/>
            <w:tcBorders>
              <w:left w:val="single" w:sz="4" w:space="0" w:color="auto"/>
              <w:right w:val="single" w:sz="4" w:space="0" w:color="auto"/>
            </w:tcBorders>
            <w:shd w:val="clear" w:color="auto" w:fill="auto"/>
            <w:vAlign w:val="bottom"/>
          </w:tcPr>
          <w:p w:rsidR="00F62369" w:rsidRPr="00F62369" w:rsidRDefault="00F62369" w:rsidP="004C3DE7">
            <w:pPr>
              <w:jc w:val="center"/>
              <w:rPr>
                <w:szCs w:val="20"/>
              </w:rPr>
            </w:pPr>
            <w:r w:rsidRPr="00F62369">
              <w:rPr>
                <w:szCs w:val="20"/>
              </w:rPr>
              <w:t>4%</w:t>
            </w:r>
          </w:p>
        </w:tc>
        <w:tc>
          <w:tcPr>
            <w:tcW w:w="709" w:type="dxa"/>
            <w:tcBorders>
              <w:left w:val="single" w:sz="4" w:space="0" w:color="auto"/>
              <w:right w:val="single" w:sz="4" w:space="0" w:color="auto"/>
            </w:tcBorders>
            <w:shd w:val="clear" w:color="auto" w:fill="auto"/>
            <w:vAlign w:val="bottom"/>
          </w:tcPr>
          <w:p w:rsidR="00F62369" w:rsidRPr="00F62369" w:rsidRDefault="00F62369" w:rsidP="004C3DE7">
            <w:pPr>
              <w:jc w:val="center"/>
              <w:rPr>
                <w:szCs w:val="20"/>
              </w:rPr>
            </w:pPr>
            <w:r w:rsidRPr="00F62369">
              <w:rPr>
                <w:szCs w:val="20"/>
              </w:rPr>
              <w:t>3%</w:t>
            </w:r>
          </w:p>
        </w:tc>
        <w:tc>
          <w:tcPr>
            <w:tcW w:w="708" w:type="dxa"/>
            <w:tcBorders>
              <w:left w:val="single" w:sz="4" w:space="0" w:color="auto"/>
              <w:right w:val="single" w:sz="4" w:space="0" w:color="auto"/>
            </w:tcBorders>
            <w:shd w:val="clear" w:color="auto" w:fill="auto"/>
            <w:vAlign w:val="bottom"/>
          </w:tcPr>
          <w:p w:rsidR="00F62369" w:rsidRPr="00F62369" w:rsidRDefault="00F62369" w:rsidP="004C3DE7">
            <w:pPr>
              <w:jc w:val="center"/>
              <w:rPr>
                <w:szCs w:val="20"/>
              </w:rPr>
            </w:pPr>
            <w:r w:rsidRPr="00F62369">
              <w:rPr>
                <w:szCs w:val="20"/>
              </w:rPr>
              <w:t>3%</w:t>
            </w:r>
          </w:p>
        </w:tc>
        <w:tc>
          <w:tcPr>
            <w:tcW w:w="680" w:type="dxa"/>
            <w:tcBorders>
              <w:left w:val="single" w:sz="4" w:space="0" w:color="auto"/>
              <w:right w:val="single" w:sz="4" w:space="0" w:color="auto"/>
            </w:tcBorders>
            <w:shd w:val="clear" w:color="auto" w:fill="auto"/>
            <w:vAlign w:val="bottom"/>
          </w:tcPr>
          <w:p w:rsidR="00F62369" w:rsidRPr="00F62369" w:rsidRDefault="00F62369" w:rsidP="004C3DE7">
            <w:pPr>
              <w:jc w:val="center"/>
              <w:rPr>
                <w:szCs w:val="20"/>
              </w:rPr>
            </w:pPr>
            <w:r w:rsidRPr="00F62369">
              <w:rPr>
                <w:szCs w:val="20"/>
              </w:rPr>
              <w:t>2.4%</w:t>
            </w:r>
          </w:p>
        </w:tc>
        <w:tc>
          <w:tcPr>
            <w:tcW w:w="738" w:type="dxa"/>
            <w:tcBorders>
              <w:left w:val="single" w:sz="4" w:space="0" w:color="auto"/>
            </w:tcBorders>
            <w:shd w:val="clear" w:color="auto" w:fill="auto"/>
            <w:vAlign w:val="bottom"/>
          </w:tcPr>
          <w:p w:rsidR="00F62369" w:rsidRPr="00F62369" w:rsidRDefault="00F62369" w:rsidP="004C3DE7">
            <w:pPr>
              <w:jc w:val="center"/>
              <w:rPr>
                <w:szCs w:val="20"/>
              </w:rPr>
            </w:pPr>
            <w:r w:rsidRPr="00F62369">
              <w:rPr>
                <w:szCs w:val="20"/>
              </w:rPr>
              <w:t>2.6%</w:t>
            </w:r>
          </w:p>
        </w:tc>
        <w:tc>
          <w:tcPr>
            <w:tcW w:w="4507" w:type="dxa"/>
            <w:shd w:val="clear" w:color="auto" w:fill="auto"/>
          </w:tcPr>
          <w:p w:rsidR="00F62369" w:rsidRPr="00F62369" w:rsidRDefault="00F62369" w:rsidP="00F62369">
            <w:pPr>
              <w:autoSpaceDE w:val="0"/>
              <w:autoSpaceDN w:val="0"/>
              <w:adjustRightInd w:val="0"/>
              <w:rPr>
                <w:szCs w:val="20"/>
                <w:lang w:val="es-MX" w:eastAsia="es-MX"/>
              </w:rPr>
            </w:pPr>
            <w:r w:rsidRPr="00F62369">
              <w:rPr>
                <w:szCs w:val="20"/>
                <w:lang w:val="es-MX" w:eastAsia="es-MX"/>
              </w:rPr>
              <w:t>Rúbrica reporte</w:t>
            </w:r>
          </w:p>
        </w:tc>
      </w:tr>
      <w:tr w:rsidR="00F62369" w:rsidRPr="00F62369" w:rsidTr="004C3DE7">
        <w:tc>
          <w:tcPr>
            <w:tcW w:w="3727" w:type="dxa"/>
            <w:shd w:val="clear" w:color="auto" w:fill="auto"/>
          </w:tcPr>
          <w:p w:rsidR="00F62369" w:rsidRPr="00F62369" w:rsidRDefault="00F62369" w:rsidP="00F62369">
            <w:pPr>
              <w:autoSpaceDE w:val="0"/>
              <w:autoSpaceDN w:val="0"/>
              <w:adjustRightInd w:val="0"/>
              <w:rPr>
                <w:szCs w:val="20"/>
                <w:lang w:val="es-MX" w:eastAsia="es-MX"/>
              </w:rPr>
            </w:pPr>
            <w:r w:rsidRPr="00F62369">
              <w:rPr>
                <w:szCs w:val="20"/>
                <w:lang w:val="es-MX" w:eastAsia="es-MX"/>
              </w:rPr>
              <w:t>EF2 – Servidores Web</w:t>
            </w:r>
          </w:p>
        </w:tc>
        <w:tc>
          <w:tcPr>
            <w:tcW w:w="804" w:type="dxa"/>
            <w:shd w:val="clear" w:color="auto" w:fill="auto"/>
          </w:tcPr>
          <w:p w:rsidR="00F62369" w:rsidRPr="00F62369" w:rsidRDefault="00F62369" w:rsidP="00F62369">
            <w:pPr>
              <w:autoSpaceDE w:val="0"/>
              <w:autoSpaceDN w:val="0"/>
              <w:adjustRightInd w:val="0"/>
              <w:jc w:val="center"/>
              <w:rPr>
                <w:szCs w:val="20"/>
                <w:lang w:val="es-MX" w:eastAsia="es-MX"/>
              </w:rPr>
            </w:pPr>
            <w:r w:rsidRPr="00F62369">
              <w:rPr>
                <w:szCs w:val="20"/>
                <w:lang w:val="es-MX" w:eastAsia="es-MX"/>
              </w:rPr>
              <w:t>20%</w:t>
            </w:r>
          </w:p>
        </w:tc>
        <w:tc>
          <w:tcPr>
            <w:tcW w:w="709" w:type="dxa"/>
            <w:tcBorders>
              <w:right w:val="single" w:sz="4" w:space="0" w:color="auto"/>
            </w:tcBorders>
            <w:shd w:val="clear" w:color="auto" w:fill="auto"/>
            <w:vAlign w:val="bottom"/>
          </w:tcPr>
          <w:p w:rsidR="00F62369" w:rsidRPr="00F62369" w:rsidRDefault="00F62369" w:rsidP="004C3DE7">
            <w:pPr>
              <w:jc w:val="center"/>
              <w:rPr>
                <w:szCs w:val="20"/>
              </w:rPr>
            </w:pPr>
            <w:r w:rsidRPr="00F62369">
              <w:rPr>
                <w:szCs w:val="20"/>
              </w:rPr>
              <w:t>5%</w:t>
            </w:r>
          </w:p>
        </w:tc>
        <w:tc>
          <w:tcPr>
            <w:tcW w:w="709" w:type="dxa"/>
            <w:tcBorders>
              <w:left w:val="single" w:sz="4" w:space="0" w:color="auto"/>
              <w:right w:val="single" w:sz="4" w:space="0" w:color="auto"/>
            </w:tcBorders>
            <w:vAlign w:val="bottom"/>
          </w:tcPr>
          <w:p w:rsidR="00F62369" w:rsidRPr="00F62369" w:rsidRDefault="00F62369" w:rsidP="004C3DE7">
            <w:pPr>
              <w:jc w:val="center"/>
              <w:rPr>
                <w:szCs w:val="20"/>
              </w:rPr>
            </w:pPr>
            <w:r w:rsidRPr="00F62369">
              <w:rPr>
                <w:szCs w:val="20"/>
              </w:rPr>
              <w:t>4%</w:t>
            </w:r>
          </w:p>
        </w:tc>
        <w:tc>
          <w:tcPr>
            <w:tcW w:w="709" w:type="dxa"/>
            <w:tcBorders>
              <w:left w:val="single" w:sz="4" w:space="0" w:color="auto"/>
            </w:tcBorders>
            <w:shd w:val="clear" w:color="auto" w:fill="auto"/>
            <w:vAlign w:val="bottom"/>
          </w:tcPr>
          <w:p w:rsidR="00F62369" w:rsidRPr="00F62369" w:rsidRDefault="00F62369" w:rsidP="004C3DE7">
            <w:pPr>
              <w:jc w:val="center"/>
              <w:rPr>
                <w:szCs w:val="20"/>
              </w:rPr>
            </w:pPr>
            <w:r w:rsidRPr="00F62369">
              <w:rPr>
                <w:szCs w:val="20"/>
              </w:rPr>
              <w:t>3%</w:t>
            </w:r>
          </w:p>
        </w:tc>
        <w:tc>
          <w:tcPr>
            <w:tcW w:w="708" w:type="dxa"/>
            <w:shd w:val="clear" w:color="auto" w:fill="auto"/>
            <w:vAlign w:val="bottom"/>
          </w:tcPr>
          <w:p w:rsidR="00F62369" w:rsidRPr="00F62369" w:rsidRDefault="00F62369" w:rsidP="004C3DE7">
            <w:pPr>
              <w:jc w:val="center"/>
              <w:rPr>
                <w:szCs w:val="20"/>
              </w:rPr>
            </w:pPr>
            <w:r w:rsidRPr="00F62369">
              <w:rPr>
                <w:szCs w:val="20"/>
              </w:rPr>
              <w:t>3%</w:t>
            </w:r>
          </w:p>
        </w:tc>
        <w:tc>
          <w:tcPr>
            <w:tcW w:w="680" w:type="dxa"/>
            <w:tcBorders>
              <w:right w:val="single" w:sz="4" w:space="0" w:color="auto"/>
            </w:tcBorders>
            <w:shd w:val="clear" w:color="auto" w:fill="auto"/>
            <w:vAlign w:val="bottom"/>
          </w:tcPr>
          <w:p w:rsidR="00F62369" w:rsidRPr="00F62369" w:rsidRDefault="00F62369" w:rsidP="004C3DE7">
            <w:pPr>
              <w:jc w:val="center"/>
              <w:rPr>
                <w:szCs w:val="20"/>
              </w:rPr>
            </w:pPr>
            <w:r w:rsidRPr="00F62369">
              <w:rPr>
                <w:szCs w:val="20"/>
              </w:rPr>
              <w:t>2.4%</w:t>
            </w:r>
          </w:p>
        </w:tc>
        <w:tc>
          <w:tcPr>
            <w:tcW w:w="738" w:type="dxa"/>
            <w:tcBorders>
              <w:left w:val="single" w:sz="4" w:space="0" w:color="auto"/>
            </w:tcBorders>
            <w:shd w:val="clear" w:color="auto" w:fill="auto"/>
            <w:vAlign w:val="bottom"/>
          </w:tcPr>
          <w:p w:rsidR="00F62369" w:rsidRPr="00F62369" w:rsidRDefault="00F62369" w:rsidP="004C3DE7">
            <w:pPr>
              <w:jc w:val="center"/>
              <w:rPr>
                <w:szCs w:val="20"/>
              </w:rPr>
            </w:pPr>
            <w:r w:rsidRPr="00F62369">
              <w:rPr>
                <w:szCs w:val="20"/>
              </w:rPr>
              <w:t>2.6%</w:t>
            </w:r>
          </w:p>
        </w:tc>
        <w:tc>
          <w:tcPr>
            <w:tcW w:w="4507" w:type="dxa"/>
            <w:shd w:val="clear" w:color="auto" w:fill="auto"/>
          </w:tcPr>
          <w:p w:rsidR="00F62369" w:rsidRPr="00F62369" w:rsidRDefault="00F62369" w:rsidP="00F62369">
            <w:pPr>
              <w:autoSpaceDE w:val="0"/>
              <w:autoSpaceDN w:val="0"/>
              <w:adjustRightInd w:val="0"/>
              <w:rPr>
                <w:szCs w:val="20"/>
                <w:lang w:val="es-MX" w:eastAsia="es-MX"/>
              </w:rPr>
            </w:pPr>
            <w:r w:rsidRPr="00F62369">
              <w:rPr>
                <w:szCs w:val="20"/>
                <w:lang w:val="es-MX" w:eastAsia="es-MX"/>
              </w:rPr>
              <w:t>Rúbrica reporte</w:t>
            </w:r>
          </w:p>
        </w:tc>
      </w:tr>
      <w:tr w:rsidR="00F62369" w:rsidRPr="00F62369" w:rsidTr="004C3DE7">
        <w:tc>
          <w:tcPr>
            <w:tcW w:w="3727" w:type="dxa"/>
            <w:shd w:val="clear" w:color="auto" w:fill="auto"/>
          </w:tcPr>
          <w:p w:rsidR="00F62369" w:rsidRPr="00F62369" w:rsidRDefault="00F62369" w:rsidP="00F62369">
            <w:pPr>
              <w:autoSpaceDE w:val="0"/>
              <w:autoSpaceDN w:val="0"/>
              <w:adjustRightInd w:val="0"/>
              <w:rPr>
                <w:szCs w:val="20"/>
                <w:lang w:val="es-MX" w:eastAsia="es-MX"/>
              </w:rPr>
            </w:pPr>
            <w:r w:rsidRPr="00F62369">
              <w:rPr>
                <w:szCs w:val="20"/>
                <w:lang w:val="es-MX" w:eastAsia="es-MX"/>
              </w:rPr>
              <w:t>EF3 - Examen por unidad individual.</w:t>
            </w:r>
          </w:p>
        </w:tc>
        <w:tc>
          <w:tcPr>
            <w:tcW w:w="804" w:type="dxa"/>
            <w:shd w:val="clear" w:color="auto" w:fill="auto"/>
          </w:tcPr>
          <w:p w:rsidR="00F62369" w:rsidRPr="00F62369" w:rsidRDefault="00F62369" w:rsidP="00F62369">
            <w:pPr>
              <w:autoSpaceDE w:val="0"/>
              <w:autoSpaceDN w:val="0"/>
              <w:adjustRightInd w:val="0"/>
              <w:jc w:val="center"/>
              <w:rPr>
                <w:szCs w:val="20"/>
                <w:lang w:val="es-MX" w:eastAsia="es-MX"/>
              </w:rPr>
            </w:pPr>
            <w:r w:rsidRPr="00F62369">
              <w:rPr>
                <w:szCs w:val="20"/>
                <w:lang w:val="es-MX" w:eastAsia="es-MX"/>
              </w:rPr>
              <w:t>60%</w:t>
            </w:r>
          </w:p>
        </w:tc>
        <w:tc>
          <w:tcPr>
            <w:tcW w:w="709" w:type="dxa"/>
            <w:shd w:val="clear" w:color="auto" w:fill="auto"/>
            <w:vAlign w:val="bottom"/>
          </w:tcPr>
          <w:p w:rsidR="00F62369" w:rsidRPr="00F62369" w:rsidRDefault="00F62369" w:rsidP="004C3DE7">
            <w:pPr>
              <w:jc w:val="center"/>
              <w:rPr>
                <w:szCs w:val="20"/>
              </w:rPr>
            </w:pPr>
            <w:r w:rsidRPr="00F62369">
              <w:rPr>
                <w:szCs w:val="20"/>
              </w:rPr>
              <w:t>15%</w:t>
            </w:r>
          </w:p>
        </w:tc>
        <w:tc>
          <w:tcPr>
            <w:tcW w:w="709" w:type="dxa"/>
            <w:vAlign w:val="bottom"/>
          </w:tcPr>
          <w:p w:rsidR="00F62369" w:rsidRPr="00F62369" w:rsidRDefault="00F62369" w:rsidP="004C3DE7">
            <w:pPr>
              <w:jc w:val="center"/>
              <w:rPr>
                <w:szCs w:val="20"/>
              </w:rPr>
            </w:pPr>
            <w:r w:rsidRPr="00F62369">
              <w:rPr>
                <w:szCs w:val="20"/>
              </w:rPr>
              <w:t>12%</w:t>
            </w:r>
          </w:p>
        </w:tc>
        <w:tc>
          <w:tcPr>
            <w:tcW w:w="709" w:type="dxa"/>
            <w:shd w:val="clear" w:color="auto" w:fill="auto"/>
            <w:vAlign w:val="bottom"/>
          </w:tcPr>
          <w:p w:rsidR="00F62369" w:rsidRPr="00F62369" w:rsidRDefault="00F62369" w:rsidP="004C3DE7">
            <w:pPr>
              <w:jc w:val="center"/>
              <w:rPr>
                <w:szCs w:val="20"/>
              </w:rPr>
            </w:pPr>
            <w:r w:rsidRPr="00F62369">
              <w:rPr>
                <w:szCs w:val="20"/>
              </w:rPr>
              <w:t>9%</w:t>
            </w:r>
          </w:p>
        </w:tc>
        <w:tc>
          <w:tcPr>
            <w:tcW w:w="708" w:type="dxa"/>
            <w:shd w:val="clear" w:color="auto" w:fill="auto"/>
            <w:vAlign w:val="bottom"/>
          </w:tcPr>
          <w:p w:rsidR="00F62369" w:rsidRPr="00F62369" w:rsidRDefault="00F62369" w:rsidP="004C3DE7">
            <w:pPr>
              <w:jc w:val="center"/>
              <w:rPr>
                <w:szCs w:val="20"/>
              </w:rPr>
            </w:pPr>
            <w:r w:rsidRPr="00F62369">
              <w:rPr>
                <w:szCs w:val="20"/>
              </w:rPr>
              <w:t>9%</w:t>
            </w:r>
          </w:p>
        </w:tc>
        <w:tc>
          <w:tcPr>
            <w:tcW w:w="680" w:type="dxa"/>
            <w:shd w:val="clear" w:color="auto" w:fill="auto"/>
            <w:vAlign w:val="bottom"/>
          </w:tcPr>
          <w:p w:rsidR="00F62369" w:rsidRPr="00F62369" w:rsidRDefault="00F62369" w:rsidP="004C3DE7">
            <w:pPr>
              <w:jc w:val="center"/>
              <w:rPr>
                <w:szCs w:val="20"/>
              </w:rPr>
            </w:pPr>
            <w:r w:rsidRPr="00F62369">
              <w:rPr>
                <w:szCs w:val="20"/>
              </w:rPr>
              <w:t>7.2%</w:t>
            </w:r>
          </w:p>
        </w:tc>
        <w:tc>
          <w:tcPr>
            <w:tcW w:w="738" w:type="dxa"/>
            <w:shd w:val="clear" w:color="auto" w:fill="auto"/>
            <w:vAlign w:val="bottom"/>
          </w:tcPr>
          <w:p w:rsidR="00F62369" w:rsidRPr="00F62369" w:rsidRDefault="00F62369" w:rsidP="004C3DE7">
            <w:pPr>
              <w:jc w:val="center"/>
              <w:rPr>
                <w:szCs w:val="20"/>
              </w:rPr>
            </w:pPr>
            <w:r w:rsidRPr="00F62369">
              <w:rPr>
                <w:szCs w:val="20"/>
              </w:rPr>
              <w:t>7.8%</w:t>
            </w:r>
          </w:p>
        </w:tc>
        <w:tc>
          <w:tcPr>
            <w:tcW w:w="4507" w:type="dxa"/>
            <w:shd w:val="clear" w:color="auto" w:fill="auto"/>
          </w:tcPr>
          <w:p w:rsidR="00F62369" w:rsidRPr="00F62369" w:rsidRDefault="00F62369" w:rsidP="00F62369">
            <w:pPr>
              <w:rPr>
                <w:szCs w:val="20"/>
                <w:lang w:val="es-MX" w:eastAsia="es-MX"/>
              </w:rPr>
            </w:pPr>
            <w:r w:rsidRPr="00F62369">
              <w:rPr>
                <w:szCs w:val="20"/>
                <w:lang w:val="es-MX" w:eastAsia="es-MX"/>
              </w:rPr>
              <w:t>Puntuación directa</w:t>
            </w:r>
          </w:p>
        </w:tc>
      </w:tr>
      <w:tr w:rsidR="00F62369" w:rsidRPr="00F62369" w:rsidTr="004C3DE7">
        <w:tc>
          <w:tcPr>
            <w:tcW w:w="3727" w:type="dxa"/>
            <w:shd w:val="clear" w:color="auto" w:fill="auto"/>
          </w:tcPr>
          <w:p w:rsidR="00F62369" w:rsidRPr="00F62369" w:rsidRDefault="00F62369" w:rsidP="00F62369">
            <w:pPr>
              <w:autoSpaceDE w:val="0"/>
              <w:autoSpaceDN w:val="0"/>
              <w:adjustRightInd w:val="0"/>
              <w:rPr>
                <w:szCs w:val="20"/>
                <w:lang w:val="es-MX" w:eastAsia="es-MX"/>
              </w:rPr>
            </w:pPr>
            <w:r w:rsidRPr="00F62369">
              <w:rPr>
                <w:szCs w:val="20"/>
                <w:lang w:val="es-MX" w:eastAsia="es-MX"/>
              </w:rPr>
              <w:t>Total</w:t>
            </w:r>
          </w:p>
        </w:tc>
        <w:tc>
          <w:tcPr>
            <w:tcW w:w="804" w:type="dxa"/>
            <w:shd w:val="clear" w:color="auto" w:fill="auto"/>
          </w:tcPr>
          <w:p w:rsidR="00F62369" w:rsidRPr="00F62369" w:rsidRDefault="00F62369" w:rsidP="00F62369">
            <w:pPr>
              <w:autoSpaceDE w:val="0"/>
              <w:autoSpaceDN w:val="0"/>
              <w:adjustRightInd w:val="0"/>
              <w:jc w:val="center"/>
              <w:rPr>
                <w:szCs w:val="20"/>
                <w:lang w:val="es-MX" w:eastAsia="es-MX"/>
              </w:rPr>
            </w:pPr>
            <w:r w:rsidRPr="00F62369">
              <w:rPr>
                <w:szCs w:val="20"/>
                <w:lang w:val="es-MX" w:eastAsia="es-MX"/>
              </w:rPr>
              <w:t>100 %</w:t>
            </w:r>
          </w:p>
        </w:tc>
        <w:tc>
          <w:tcPr>
            <w:tcW w:w="709" w:type="dxa"/>
            <w:shd w:val="clear" w:color="auto" w:fill="auto"/>
            <w:vAlign w:val="bottom"/>
          </w:tcPr>
          <w:p w:rsidR="00F62369" w:rsidRPr="00F62369" w:rsidRDefault="00F62369" w:rsidP="004C3DE7">
            <w:pPr>
              <w:spacing w:after="0" w:line="240" w:lineRule="auto"/>
              <w:ind w:left="0" w:firstLine="0"/>
              <w:jc w:val="center"/>
              <w:rPr>
                <w:rFonts w:eastAsia="Times New Roman"/>
                <w:szCs w:val="20"/>
              </w:rPr>
            </w:pPr>
            <w:r w:rsidRPr="00F62369">
              <w:rPr>
                <w:szCs w:val="20"/>
              </w:rPr>
              <w:t>25%</w:t>
            </w:r>
          </w:p>
        </w:tc>
        <w:tc>
          <w:tcPr>
            <w:tcW w:w="709" w:type="dxa"/>
            <w:vAlign w:val="bottom"/>
          </w:tcPr>
          <w:p w:rsidR="00F62369" w:rsidRPr="00F62369" w:rsidRDefault="00F62369" w:rsidP="004C3DE7">
            <w:pPr>
              <w:jc w:val="center"/>
              <w:rPr>
                <w:szCs w:val="20"/>
              </w:rPr>
            </w:pPr>
            <w:r w:rsidRPr="00F62369">
              <w:rPr>
                <w:szCs w:val="20"/>
              </w:rPr>
              <w:t>20%</w:t>
            </w:r>
          </w:p>
        </w:tc>
        <w:tc>
          <w:tcPr>
            <w:tcW w:w="709" w:type="dxa"/>
            <w:shd w:val="clear" w:color="auto" w:fill="auto"/>
            <w:vAlign w:val="bottom"/>
          </w:tcPr>
          <w:p w:rsidR="00F62369" w:rsidRPr="00F62369" w:rsidRDefault="00F62369" w:rsidP="004C3DE7">
            <w:pPr>
              <w:jc w:val="center"/>
              <w:rPr>
                <w:szCs w:val="20"/>
              </w:rPr>
            </w:pPr>
            <w:r w:rsidRPr="00F62369">
              <w:rPr>
                <w:szCs w:val="20"/>
              </w:rPr>
              <w:t>15%</w:t>
            </w:r>
          </w:p>
        </w:tc>
        <w:tc>
          <w:tcPr>
            <w:tcW w:w="708" w:type="dxa"/>
            <w:shd w:val="clear" w:color="auto" w:fill="auto"/>
            <w:vAlign w:val="bottom"/>
          </w:tcPr>
          <w:p w:rsidR="00F62369" w:rsidRPr="00F62369" w:rsidRDefault="00F62369" w:rsidP="004C3DE7">
            <w:pPr>
              <w:jc w:val="center"/>
              <w:rPr>
                <w:szCs w:val="20"/>
              </w:rPr>
            </w:pPr>
            <w:r w:rsidRPr="00F62369">
              <w:rPr>
                <w:szCs w:val="20"/>
              </w:rPr>
              <w:t>15%</w:t>
            </w:r>
          </w:p>
        </w:tc>
        <w:tc>
          <w:tcPr>
            <w:tcW w:w="680" w:type="dxa"/>
            <w:shd w:val="clear" w:color="auto" w:fill="auto"/>
            <w:vAlign w:val="bottom"/>
          </w:tcPr>
          <w:p w:rsidR="00F62369" w:rsidRPr="00F62369" w:rsidRDefault="00F62369" w:rsidP="004C3DE7">
            <w:pPr>
              <w:jc w:val="center"/>
              <w:rPr>
                <w:szCs w:val="20"/>
              </w:rPr>
            </w:pPr>
            <w:r w:rsidRPr="00F62369">
              <w:rPr>
                <w:szCs w:val="20"/>
              </w:rPr>
              <w:t>12%</w:t>
            </w:r>
          </w:p>
        </w:tc>
        <w:tc>
          <w:tcPr>
            <w:tcW w:w="738" w:type="dxa"/>
            <w:shd w:val="clear" w:color="auto" w:fill="auto"/>
            <w:vAlign w:val="bottom"/>
          </w:tcPr>
          <w:p w:rsidR="00F62369" w:rsidRPr="00F62369" w:rsidRDefault="00F62369" w:rsidP="004C3DE7">
            <w:pPr>
              <w:jc w:val="center"/>
              <w:rPr>
                <w:szCs w:val="20"/>
              </w:rPr>
            </w:pPr>
            <w:r w:rsidRPr="00F62369">
              <w:rPr>
                <w:szCs w:val="20"/>
              </w:rPr>
              <w:t>13%</w:t>
            </w:r>
          </w:p>
        </w:tc>
        <w:tc>
          <w:tcPr>
            <w:tcW w:w="4507" w:type="dxa"/>
            <w:shd w:val="clear" w:color="auto" w:fill="auto"/>
          </w:tcPr>
          <w:p w:rsidR="00F62369" w:rsidRPr="00F62369" w:rsidRDefault="00F62369" w:rsidP="00F62369">
            <w:pPr>
              <w:autoSpaceDE w:val="0"/>
              <w:autoSpaceDN w:val="0"/>
              <w:adjustRightInd w:val="0"/>
              <w:rPr>
                <w:szCs w:val="20"/>
                <w:lang w:val="es-MX" w:eastAsia="es-MX"/>
              </w:rPr>
            </w:pPr>
          </w:p>
        </w:tc>
      </w:tr>
    </w:tbl>
    <w:p w:rsidR="00717902" w:rsidRPr="00F62369" w:rsidRDefault="00717902" w:rsidP="006B6568">
      <w:pPr>
        <w:autoSpaceDE w:val="0"/>
        <w:autoSpaceDN w:val="0"/>
        <w:adjustRightInd w:val="0"/>
        <w:ind w:left="0" w:firstLine="0"/>
        <w:rPr>
          <w:b/>
          <w:szCs w:val="20"/>
          <w:lang w:val="es-MX" w:eastAsia="es-MX"/>
        </w:rPr>
      </w:pPr>
    </w:p>
    <w:p w:rsidR="004C3DE7" w:rsidRDefault="004C3DE7" w:rsidP="008E3A86">
      <w:pPr>
        <w:autoSpaceDE w:val="0"/>
        <w:autoSpaceDN w:val="0"/>
        <w:adjustRightInd w:val="0"/>
        <w:rPr>
          <w:b/>
          <w:szCs w:val="20"/>
          <w:lang w:val="es-MX" w:eastAsia="es-MX"/>
        </w:rPr>
      </w:pPr>
    </w:p>
    <w:p w:rsidR="004C3DE7" w:rsidRDefault="004C3DE7" w:rsidP="008E3A86">
      <w:pPr>
        <w:autoSpaceDE w:val="0"/>
        <w:autoSpaceDN w:val="0"/>
        <w:adjustRightInd w:val="0"/>
        <w:rPr>
          <w:b/>
          <w:szCs w:val="20"/>
          <w:lang w:val="es-MX" w:eastAsia="es-MX"/>
        </w:rPr>
      </w:pPr>
    </w:p>
    <w:p w:rsidR="004C3DE7" w:rsidRDefault="004C3DE7" w:rsidP="008E3A86">
      <w:pPr>
        <w:autoSpaceDE w:val="0"/>
        <w:autoSpaceDN w:val="0"/>
        <w:adjustRightInd w:val="0"/>
        <w:rPr>
          <w:b/>
          <w:szCs w:val="20"/>
          <w:lang w:val="es-MX" w:eastAsia="es-MX"/>
        </w:rPr>
      </w:pPr>
    </w:p>
    <w:p w:rsidR="008E3A86" w:rsidRPr="00F62369" w:rsidRDefault="008E3A86" w:rsidP="008E3A86">
      <w:pPr>
        <w:autoSpaceDE w:val="0"/>
        <w:autoSpaceDN w:val="0"/>
        <w:adjustRightInd w:val="0"/>
        <w:rPr>
          <w:szCs w:val="20"/>
          <w:lang w:val="es-MX" w:eastAsia="es-MX"/>
        </w:rPr>
      </w:pPr>
      <w:r w:rsidRPr="00F62369">
        <w:rPr>
          <w:b/>
          <w:szCs w:val="20"/>
          <w:lang w:val="es-MX" w:eastAsia="es-MX"/>
        </w:rPr>
        <w:lastRenderedPageBreak/>
        <w:t>Competencia No</w:t>
      </w:r>
      <w:r w:rsidR="00C94612" w:rsidRPr="00F62369">
        <w:rPr>
          <w:b/>
          <w:szCs w:val="20"/>
          <w:lang w:val="es-MX" w:eastAsia="es-MX"/>
        </w:rPr>
        <w:t>.</w:t>
      </w:r>
      <w:r w:rsidR="00C94612" w:rsidRPr="00F62369">
        <w:rPr>
          <w:szCs w:val="20"/>
          <w:lang w:val="es-MX" w:eastAsia="es-MX"/>
        </w:rPr>
        <w:t>:</w:t>
      </w:r>
      <w:r w:rsidRPr="00F62369">
        <w:rPr>
          <w:b/>
          <w:szCs w:val="20"/>
          <w:lang w:val="es-MX" w:eastAsia="es-MX"/>
        </w:rPr>
        <w:t xml:space="preserve"> </w:t>
      </w:r>
      <w:r w:rsidRPr="00F62369">
        <w:rPr>
          <w:szCs w:val="20"/>
          <w:lang w:val="es-MX" w:eastAsia="es-MX"/>
        </w:rPr>
        <w:t xml:space="preserve">2. </w:t>
      </w:r>
      <w:r w:rsidR="00256D93" w:rsidRPr="00F62369">
        <w:rPr>
          <w:szCs w:val="20"/>
          <w:lang w:val="es-MX" w:eastAsia="es-MX"/>
        </w:rPr>
        <w:t>HTML, XML y CSS</w:t>
      </w:r>
    </w:p>
    <w:p w:rsidR="008E3A86" w:rsidRPr="00F62369" w:rsidRDefault="008E3A86" w:rsidP="008E3A86">
      <w:pPr>
        <w:autoSpaceDE w:val="0"/>
        <w:autoSpaceDN w:val="0"/>
        <w:adjustRightInd w:val="0"/>
        <w:spacing w:after="0" w:line="240" w:lineRule="auto"/>
        <w:ind w:left="0" w:firstLine="0"/>
        <w:jc w:val="left"/>
        <w:rPr>
          <w:rFonts w:eastAsiaTheme="minorEastAsia"/>
          <w:color w:val="auto"/>
          <w:szCs w:val="20"/>
          <w:lang w:val="es-MX"/>
        </w:rPr>
      </w:pPr>
      <w:r w:rsidRPr="00F62369">
        <w:rPr>
          <w:b/>
          <w:szCs w:val="20"/>
          <w:lang w:val="es-MX" w:eastAsia="es-MX"/>
        </w:rPr>
        <w:t xml:space="preserve">Descripción: </w:t>
      </w:r>
      <w:r w:rsidR="00256D93" w:rsidRPr="00F62369">
        <w:rPr>
          <w:szCs w:val="20"/>
          <w:lang w:val="es-MX" w:eastAsia="es-MX"/>
        </w:rPr>
        <w:t>Conoce y aplica las herramientas para construir páginas web, considerando la interfaz gráfica de usuario, un lenguaje de marcado y de presentación</w:t>
      </w:r>
    </w:p>
    <w:p w:rsidR="008E3A86" w:rsidRPr="00F62369" w:rsidRDefault="008E3A86" w:rsidP="008E3A86">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8E3A86" w:rsidRPr="00F62369" w:rsidTr="008E3A86">
        <w:tc>
          <w:tcPr>
            <w:tcW w:w="3225" w:type="dxa"/>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Temas y subtemas para desarrollar la competencia específica</w:t>
            </w:r>
          </w:p>
        </w:tc>
        <w:tc>
          <w:tcPr>
            <w:tcW w:w="3256" w:type="dxa"/>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Actividades de aprendizaje</w:t>
            </w:r>
          </w:p>
        </w:tc>
        <w:tc>
          <w:tcPr>
            <w:tcW w:w="2974" w:type="dxa"/>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Actividades de enseñanza</w:t>
            </w:r>
          </w:p>
        </w:tc>
        <w:tc>
          <w:tcPr>
            <w:tcW w:w="2408" w:type="dxa"/>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Desarrollo de competencias genéricas</w:t>
            </w:r>
          </w:p>
        </w:tc>
        <w:tc>
          <w:tcPr>
            <w:tcW w:w="1416" w:type="dxa"/>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Horas teórico-práctica</w:t>
            </w:r>
          </w:p>
        </w:tc>
      </w:tr>
      <w:tr w:rsidR="008E3A86" w:rsidRPr="00F62369" w:rsidTr="008E3A86">
        <w:tc>
          <w:tcPr>
            <w:tcW w:w="3225" w:type="dxa"/>
          </w:tcPr>
          <w:p w:rsidR="00256D93" w:rsidRPr="00F62369" w:rsidRDefault="00256D93" w:rsidP="00256D93">
            <w:pPr>
              <w:autoSpaceDE w:val="0"/>
              <w:autoSpaceDN w:val="0"/>
              <w:adjustRightInd w:val="0"/>
              <w:ind w:left="0" w:firstLine="0"/>
              <w:rPr>
                <w:szCs w:val="20"/>
                <w:lang w:val="es-MX" w:eastAsia="es-MX"/>
              </w:rPr>
            </w:pPr>
            <w:r w:rsidRPr="00F62369">
              <w:rPr>
                <w:szCs w:val="20"/>
                <w:lang w:val="es-MX" w:eastAsia="es-MX"/>
              </w:rPr>
              <w:t xml:space="preserve">2.1 Introducción. </w:t>
            </w:r>
          </w:p>
          <w:p w:rsidR="00256D93" w:rsidRPr="00F62369" w:rsidRDefault="00256D93" w:rsidP="00256D93">
            <w:pPr>
              <w:autoSpaceDE w:val="0"/>
              <w:autoSpaceDN w:val="0"/>
              <w:adjustRightInd w:val="0"/>
              <w:ind w:left="0" w:firstLine="0"/>
              <w:rPr>
                <w:szCs w:val="20"/>
                <w:lang w:val="es-MX" w:eastAsia="es-MX"/>
              </w:rPr>
            </w:pPr>
            <w:r w:rsidRPr="00F62369">
              <w:rPr>
                <w:szCs w:val="20"/>
                <w:lang w:val="es-MX" w:eastAsia="es-MX"/>
              </w:rPr>
              <w:t>2.2 Estructura global de un documento Web.</w:t>
            </w:r>
          </w:p>
          <w:p w:rsidR="00256D93" w:rsidRPr="00F62369" w:rsidRDefault="00256D93" w:rsidP="00256D93">
            <w:pPr>
              <w:autoSpaceDE w:val="0"/>
              <w:autoSpaceDN w:val="0"/>
              <w:adjustRightInd w:val="0"/>
              <w:ind w:left="0" w:firstLine="0"/>
              <w:rPr>
                <w:szCs w:val="20"/>
                <w:lang w:val="es-MX" w:eastAsia="es-MX"/>
              </w:rPr>
            </w:pPr>
            <w:r w:rsidRPr="00F62369">
              <w:rPr>
                <w:szCs w:val="20"/>
                <w:lang w:val="es-MX" w:eastAsia="es-MX"/>
              </w:rPr>
              <w:t>2.3 Elementos básicos: texto, vínculos, listas,</w:t>
            </w:r>
          </w:p>
          <w:p w:rsidR="00256D93" w:rsidRPr="00F62369" w:rsidRDefault="00256D93" w:rsidP="00256D93">
            <w:pPr>
              <w:autoSpaceDE w:val="0"/>
              <w:autoSpaceDN w:val="0"/>
              <w:adjustRightInd w:val="0"/>
              <w:ind w:left="0" w:firstLine="0"/>
              <w:rPr>
                <w:szCs w:val="20"/>
                <w:lang w:val="es-MX" w:eastAsia="es-MX"/>
              </w:rPr>
            </w:pPr>
            <w:r w:rsidRPr="00F62369">
              <w:rPr>
                <w:szCs w:val="20"/>
                <w:lang w:val="es-MX" w:eastAsia="es-MX"/>
              </w:rPr>
              <w:t>tablas, objetos, imágenes y aplicaciones.</w:t>
            </w:r>
          </w:p>
          <w:p w:rsidR="00256D93" w:rsidRPr="00F62369" w:rsidRDefault="00256D93" w:rsidP="00256D93">
            <w:pPr>
              <w:autoSpaceDE w:val="0"/>
              <w:autoSpaceDN w:val="0"/>
              <w:adjustRightInd w:val="0"/>
              <w:ind w:left="0" w:firstLine="0"/>
              <w:rPr>
                <w:szCs w:val="20"/>
                <w:lang w:val="es-MX" w:eastAsia="es-MX"/>
              </w:rPr>
            </w:pPr>
            <w:r w:rsidRPr="00F62369">
              <w:rPr>
                <w:szCs w:val="20"/>
                <w:lang w:val="es-MX" w:eastAsia="es-MX"/>
              </w:rPr>
              <w:t>2.4 Formularios</w:t>
            </w:r>
          </w:p>
          <w:p w:rsidR="00256D93" w:rsidRPr="00F62369" w:rsidRDefault="00256D93" w:rsidP="00256D93">
            <w:pPr>
              <w:autoSpaceDE w:val="0"/>
              <w:autoSpaceDN w:val="0"/>
              <w:adjustRightInd w:val="0"/>
              <w:ind w:left="0" w:firstLine="0"/>
              <w:rPr>
                <w:szCs w:val="20"/>
                <w:lang w:val="es-MX" w:eastAsia="es-MX"/>
              </w:rPr>
            </w:pPr>
            <w:r w:rsidRPr="00F62369">
              <w:rPr>
                <w:szCs w:val="20"/>
                <w:lang w:val="es-MX" w:eastAsia="es-MX"/>
              </w:rPr>
              <w:t>2.5 Lenguajes de presentación en</w:t>
            </w:r>
          </w:p>
          <w:p w:rsidR="00256D93" w:rsidRPr="00F62369" w:rsidRDefault="00256D93" w:rsidP="00256D93">
            <w:pPr>
              <w:autoSpaceDE w:val="0"/>
              <w:autoSpaceDN w:val="0"/>
              <w:adjustRightInd w:val="0"/>
              <w:ind w:left="0" w:firstLine="0"/>
              <w:rPr>
                <w:szCs w:val="20"/>
                <w:lang w:val="es-MX" w:eastAsia="es-MX"/>
              </w:rPr>
            </w:pPr>
            <w:r w:rsidRPr="00F62369">
              <w:rPr>
                <w:szCs w:val="20"/>
                <w:lang w:val="es-MX" w:eastAsia="es-MX"/>
              </w:rPr>
              <w:t>documentos Web.</w:t>
            </w:r>
          </w:p>
          <w:p w:rsidR="00256D93" w:rsidRPr="00F62369" w:rsidRDefault="00256D93" w:rsidP="00256D93">
            <w:pPr>
              <w:autoSpaceDE w:val="0"/>
              <w:autoSpaceDN w:val="0"/>
              <w:adjustRightInd w:val="0"/>
              <w:ind w:left="0" w:firstLine="0"/>
              <w:rPr>
                <w:szCs w:val="20"/>
                <w:lang w:val="es-MX" w:eastAsia="es-MX"/>
              </w:rPr>
            </w:pPr>
            <w:r w:rsidRPr="00F62369">
              <w:rPr>
                <w:szCs w:val="20"/>
                <w:lang w:val="es-MX" w:eastAsia="es-MX"/>
              </w:rPr>
              <w:t>2.6 Selectores.</w:t>
            </w:r>
          </w:p>
          <w:p w:rsidR="008E3A86" w:rsidRPr="00F62369" w:rsidRDefault="00256D93" w:rsidP="00256D93">
            <w:pPr>
              <w:autoSpaceDE w:val="0"/>
              <w:autoSpaceDN w:val="0"/>
              <w:adjustRightInd w:val="0"/>
              <w:ind w:left="0" w:firstLine="0"/>
              <w:rPr>
                <w:szCs w:val="20"/>
                <w:lang w:val="es-MX" w:eastAsia="es-MX"/>
              </w:rPr>
            </w:pPr>
            <w:r w:rsidRPr="00F62369">
              <w:rPr>
                <w:szCs w:val="20"/>
                <w:lang w:val="es-MX" w:eastAsia="es-MX"/>
              </w:rPr>
              <w:t>2.7 Modelo de caja.</w:t>
            </w:r>
          </w:p>
        </w:tc>
        <w:tc>
          <w:tcPr>
            <w:tcW w:w="3256" w:type="dxa"/>
          </w:tcPr>
          <w:p w:rsidR="008E3A86" w:rsidRPr="00F62369" w:rsidRDefault="008E3A86" w:rsidP="008E3A86">
            <w:pPr>
              <w:autoSpaceDE w:val="0"/>
              <w:autoSpaceDN w:val="0"/>
              <w:adjustRightInd w:val="0"/>
              <w:spacing w:after="0" w:line="240" w:lineRule="auto"/>
              <w:ind w:left="0" w:firstLine="0"/>
              <w:rPr>
                <w:rFonts w:eastAsiaTheme="minorEastAsia"/>
                <w:color w:val="auto"/>
                <w:szCs w:val="20"/>
                <w:lang w:val="es-MX"/>
              </w:rPr>
            </w:pPr>
          </w:p>
          <w:p w:rsidR="008E3A86" w:rsidRPr="00F62369" w:rsidRDefault="008E3A86" w:rsidP="008E3A86">
            <w:pPr>
              <w:autoSpaceDE w:val="0"/>
              <w:autoSpaceDN w:val="0"/>
              <w:adjustRightInd w:val="0"/>
              <w:spacing w:after="0" w:line="240" w:lineRule="auto"/>
              <w:ind w:left="0" w:firstLine="0"/>
              <w:rPr>
                <w:rFonts w:eastAsiaTheme="minorEastAsia"/>
                <w:color w:val="auto"/>
                <w:szCs w:val="20"/>
                <w:lang w:val="es-MX"/>
              </w:rPr>
            </w:pPr>
            <w:r w:rsidRPr="00F62369">
              <w:rPr>
                <w:rFonts w:eastAsiaTheme="minorEastAsia"/>
                <w:color w:val="auto"/>
                <w:szCs w:val="20"/>
                <w:lang w:val="es-MX"/>
              </w:rPr>
              <w:t xml:space="preserve">- </w:t>
            </w:r>
            <w:r w:rsidR="00256D93" w:rsidRPr="00F62369">
              <w:rPr>
                <w:rFonts w:eastAsiaTheme="minorEastAsia"/>
                <w:color w:val="auto"/>
                <w:szCs w:val="20"/>
                <w:lang w:val="es-MX"/>
              </w:rPr>
              <w:t>Investigar los temas y conceptos claves sobre diferentes lenguajes de marcas, para elaborar un reporte escrito</w:t>
            </w:r>
          </w:p>
          <w:p w:rsidR="008E3A86" w:rsidRPr="00F62369" w:rsidRDefault="008E3A86" w:rsidP="008E3A86">
            <w:pPr>
              <w:autoSpaceDE w:val="0"/>
              <w:autoSpaceDN w:val="0"/>
              <w:adjustRightInd w:val="0"/>
              <w:spacing w:after="0" w:line="240" w:lineRule="auto"/>
              <w:ind w:left="0" w:firstLine="0"/>
              <w:rPr>
                <w:rFonts w:eastAsiaTheme="minorEastAsia"/>
                <w:color w:val="auto"/>
                <w:szCs w:val="20"/>
                <w:lang w:val="es-MX"/>
              </w:rPr>
            </w:pPr>
          </w:p>
          <w:p w:rsidR="00256D93" w:rsidRPr="00F62369" w:rsidRDefault="008E3A86" w:rsidP="00256D93">
            <w:pPr>
              <w:autoSpaceDE w:val="0"/>
              <w:autoSpaceDN w:val="0"/>
              <w:adjustRightInd w:val="0"/>
              <w:spacing w:after="0" w:line="240" w:lineRule="auto"/>
              <w:ind w:left="0" w:firstLine="0"/>
              <w:rPr>
                <w:rFonts w:eastAsiaTheme="minorEastAsia"/>
                <w:color w:val="auto"/>
                <w:szCs w:val="20"/>
                <w:lang w:val="es-MX"/>
              </w:rPr>
            </w:pPr>
            <w:r w:rsidRPr="00F62369">
              <w:rPr>
                <w:rFonts w:eastAsiaTheme="minorEastAsia"/>
                <w:color w:val="auto"/>
                <w:szCs w:val="20"/>
                <w:lang w:val="es-MX"/>
              </w:rPr>
              <w:t xml:space="preserve">- </w:t>
            </w:r>
            <w:r w:rsidR="00256D93" w:rsidRPr="00F62369">
              <w:rPr>
                <w:rFonts w:eastAsiaTheme="minorEastAsia"/>
                <w:color w:val="auto"/>
                <w:szCs w:val="20"/>
                <w:lang w:val="es-MX"/>
              </w:rPr>
              <w:t>Utilizar las etiquetas del lenguaje de marcas para realizar ejercicios sobre los elementos básicos del lenguaje</w:t>
            </w:r>
          </w:p>
          <w:p w:rsidR="00256D93" w:rsidRPr="00F62369" w:rsidRDefault="00256D93" w:rsidP="00256D93">
            <w:pPr>
              <w:autoSpaceDE w:val="0"/>
              <w:autoSpaceDN w:val="0"/>
              <w:adjustRightInd w:val="0"/>
              <w:spacing w:after="0" w:line="240" w:lineRule="auto"/>
              <w:ind w:left="0" w:firstLine="0"/>
              <w:rPr>
                <w:rFonts w:eastAsiaTheme="minorEastAsia"/>
                <w:color w:val="auto"/>
                <w:szCs w:val="20"/>
              </w:rPr>
            </w:pPr>
          </w:p>
          <w:p w:rsidR="00256D93" w:rsidRPr="00F62369" w:rsidRDefault="00256D93" w:rsidP="00256D93">
            <w:pPr>
              <w:autoSpaceDE w:val="0"/>
              <w:autoSpaceDN w:val="0"/>
              <w:adjustRightInd w:val="0"/>
              <w:spacing w:after="0" w:line="240" w:lineRule="auto"/>
              <w:ind w:left="0" w:firstLine="0"/>
              <w:rPr>
                <w:rFonts w:eastAsiaTheme="minorEastAsia"/>
                <w:color w:val="auto"/>
                <w:szCs w:val="20"/>
              </w:rPr>
            </w:pPr>
            <w:r w:rsidRPr="00F62369">
              <w:rPr>
                <w:rFonts w:eastAsiaTheme="minorEastAsia"/>
                <w:color w:val="auto"/>
                <w:szCs w:val="20"/>
              </w:rPr>
              <w:t>- Realizar ejercicios de implementación de estilos, aplicando herencia y agrupación de selectores</w:t>
            </w:r>
          </w:p>
          <w:p w:rsidR="008E3A86" w:rsidRPr="00F62369" w:rsidRDefault="008E3A86" w:rsidP="008E3A86">
            <w:pPr>
              <w:autoSpaceDE w:val="0"/>
              <w:autoSpaceDN w:val="0"/>
              <w:adjustRightInd w:val="0"/>
              <w:spacing w:after="0" w:line="240" w:lineRule="auto"/>
              <w:ind w:left="0" w:firstLine="0"/>
              <w:rPr>
                <w:rFonts w:eastAsiaTheme="minorEastAsia"/>
                <w:color w:val="auto"/>
                <w:szCs w:val="20"/>
                <w:lang w:val="es-MX"/>
              </w:rPr>
            </w:pPr>
          </w:p>
        </w:tc>
        <w:tc>
          <w:tcPr>
            <w:tcW w:w="2974" w:type="dxa"/>
          </w:tcPr>
          <w:p w:rsidR="008E3A86" w:rsidRPr="00F62369" w:rsidRDefault="008E3A86" w:rsidP="008E3A86">
            <w:pPr>
              <w:autoSpaceDE w:val="0"/>
              <w:autoSpaceDN w:val="0"/>
              <w:adjustRightInd w:val="0"/>
              <w:ind w:left="0" w:firstLine="0"/>
              <w:rPr>
                <w:szCs w:val="20"/>
                <w:lang w:val="es-MX" w:eastAsia="es-MX"/>
              </w:rPr>
            </w:pPr>
            <w:r w:rsidRPr="00F62369">
              <w:rPr>
                <w:szCs w:val="20"/>
                <w:lang w:val="es-MX" w:eastAsia="es-MX"/>
              </w:rPr>
              <w:t xml:space="preserve"> </w:t>
            </w:r>
          </w:p>
          <w:p w:rsidR="00256D93" w:rsidRPr="00F62369" w:rsidRDefault="008E3A86" w:rsidP="008E3A86">
            <w:pPr>
              <w:rPr>
                <w:szCs w:val="20"/>
                <w:lang w:val="es-MX" w:eastAsia="es-MX"/>
              </w:rPr>
            </w:pPr>
            <w:r w:rsidRPr="00F62369">
              <w:rPr>
                <w:szCs w:val="20"/>
                <w:lang w:val="es-MX" w:eastAsia="es-MX"/>
              </w:rPr>
              <w:t xml:space="preserve">- Proponer y facilitar fuentes de información para trabajar los conceptos de </w:t>
            </w:r>
            <w:r w:rsidR="00256D93" w:rsidRPr="00F62369">
              <w:rPr>
                <w:rFonts w:eastAsiaTheme="minorEastAsia"/>
                <w:color w:val="auto"/>
                <w:szCs w:val="20"/>
                <w:lang w:val="es-MX"/>
              </w:rPr>
              <w:t>lenguajes de marcas</w:t>
            </w:r>
            <w:r w:rsidR="00256D93" w:rsidRPr="00F62369">
              <w:rPr>
                <w:szCs w:val="20"/>
                <w:lang w:val="es-MX" w:eastAsia="es-MX"/>
              </w:rPr>
              <w:t xml:space="preserve"> </w:t>
            </w:r>
          </w:p>
          <w:p w:rsidR="008E3A86" w:rsidRPr="00F62369" w:rsidRDefault="008E3A86" w:rsidP="008E3A86">
            <w:pPr>
              <w:rPr>
                <w:szCs w:val="20"/>
                <w:lang w:val="es-MX" w:eastAsia="es-MX"/>
              </w:rPr>
            </w:pPr>
            <w:r w:rsidRPr="00F62369">
              <w:rPr>
                <w:szCs w:val="20"/>
                <w:lang w:val="es-MX" w:eastAsia="es-MX"/>
              </w:rPr>
              <w:t>- Dirigir dinámicas grupales de discusión de conceptos.</w:t>
            </w:r>
          </w:p>
          <w:p w:rsidR="008E3A86" w:rsidRPr="00F62369" w:rsidRDefault="008E3A86" w:rsidP="008E3A86">
            <w:pPr>
              <w:rPr>
                <w:szCs w:val="20"/>
                <w:lang w:val="es-MX" w:eastAsia="es-MX"/>
              </w:rPr>
            </w:pPr>
          </w:p>
          <w:p w:rsidR="008E3A86" w:rsidRPr="00F62369" w:rsidRDefault="008E3A86" w:rsidP="00256D93">
            <w:pPr>
              <w:rPr>
                <w:szCs w:val="20"/>
                <w:lang w:eastAsia="es-MX"/>
              </w:rPr>
            </w:pPr>
            <w:r w:rsidRPr="00F62369">
              <w:rPr>
                <w:szCs w:val="20"/>
                <w:lang w:val="es-MX" w:eastAsia="es-MX"/>
              </w:rPr>
              <w:t xml:space="preserve">- Plantear ejercicios para la </w:t>
            </w:r>
            <w:r w:rsidR="00256D93" w:rsidRPr="00F62369">
              <w:rPr>
                <w:szCs w:val="20"/>
                <w:lang w:val="es-MX" w:eastAsia="es-MX"/>
              </w:rPr>
              <w:t>implementación de estilos</w:t>
            </w:r>
          </w:p>
        </w:tc>
        <w:tc>
          <w:tcPr>
            <w:tcW w:w="2408" w:type="dxa"/>
          </w:tcPr>
          <w:p w:rsidR="008E3A86" w:rsidRPr="00F62369" w:rsidRDefault="008E3A86" w:rsidP="008E3A86">
            <w:pPr>
              <w:autoSpaceDE w:val="0"/>
              <w:autoSpaceDN w:val="0"/>
              <w:adjustRightInd w:val="0"/>
              <w:rPr>
                <w:szCs w:val="20"/>
                <w:lang w:val="es-MX" w:eastAsia="es-MX"/>
              </w:rPr>
            </w:pPr>
          </w:p>
          <w:p w:rsidR="008E3A86" w:rsidRPr="00F62369" w:rsidRDefault="008E3A86" w:rsidP="008E3A86">
            <w:pPr>
              <w:autoSpaceDE w:val="0"/>
              <w:autoSpaceDN w:val="0"/>
              <w:adjustRightInd w:val="0"/>
              <w:rPr>
                <w:szCs w:val="20"/>
                <w:lang w:val="es-MX" w:eastAsia="es-MX"/>
              </w:rPr>
            </w:pPr>
            <w:r w:rsidRPr="00F62369">
              <w:rPr>
                <w:szCs w:val="20"/>
                <w:lang w:val="es-MX" w:eastAsia="es-MX"/>
              </w:rPr>
              <w:t>Capacidad de análisis y síntesis.</w:t>
            </w:r>
          </w:p>
          <w:p w:rsidR="008E3A86" w:rsidRPr="00F62369" w:rsidRDefault="008E3A86" w:rsidP="008E3A86">
            <w:pPr>
              <w:autoSpaceDE w:val="0"/>
              <w:autoSpaceDN w:val="0"/>
              <w:adjustRightInd w:val="0"/>
              <w:rPr>
                <w:szCs w:val="20"/>
                <w:lang w:val="es-MX" w:eastAsia="es-MX"/>
              </w:rPr>
            </w:pPr>
          </w:p>
          <w:p w:rsidR="008E3A86" w:rsidRPr="00F62369" w:rsidRDefault="008E3A86" w:rsidP="008E3A86">
            <w:pPr>
              <w:autoSpaceDE w:val="0"/>
              <w:autoSpaceDN w:val="0"/>
              <w:adjustRightInd w:val="0"/>
              <w:rPr>
                <w:szCs w:val="20"/>
                <w:lang w:val="es-MX" w:eastAsia="es-MX"/>
              </w:rPr>
            </w:pPr>
            <w:r w:rsidRPr="00F62369">
              <w:rPr>
                <w:szCs w:val="20"/>
                <w:lang w:val="es-MX" w:eastAsia="es-MX"/>
              </w:rPr>
              <w:t>Habilidades interpersonales.</w:t>
            </w:r>
          </w:p>
          <w:p w:rsidR="008E3A86" w:rsidRPr="00F62369" w:rsidRDefault="008E3A86" w:rsidP="008E3A86">
            <w:pPr>
              <w:autoSpaceDE w:val="0"/>
              <w:autoSpaceDN w:val="0"/>
              <w:adjustRightInd w:val="0"/>
              <w:rPr>
                <w:szCs w:val="20"/>
                <w:lang w:val="es-MX" w:eastAsia="es-MX"/>
              </w:rPr>
            </w:pPr>
          </w:p>
          <w:p w:rsidR="008E3A86" w:rsidRPr="00F62369" w:rsidRDefault="008E3A86" w:rsidP="008E3A86">
            <w:pPr>
              <w:autoSpaceDE w:val="0"/>
              <w:autoSpaceDN w:val="0"/>
              <w:adjustRightInd w:val="0"/>
              <w:rPr>
                <w:szCs w:val="20"/>
                <w:lang w:val="es-MX" w:eastAsia="es-MX"/>
              </w:rPr>
            </w:pPr>
            <w:r w:rsidRPr="00F62369">
              <w:rPr>
                <w:szCs w:val="20"/>
                <w:lang w:val="es-MX" w:eastAsia="es-MX"/>
              </w:rPr>
              <w:t xml:space="preserve">Habilidad para buscar y analizar  información proveniente de fuentes  diversas </w:t>
            </w:r>
          </w:p>
          <w:p w:rsidR="008E3A86" w:rsidRPr="00F62369" w:rsidRDefault="008E3A86" w:rsidP="008E3A86">
            <w:pPr>
              <w:autoSpaceDE w:val="0"/>
              <w:autoSpaceDN w:val="0"/>
              <w:adjustRightInd w:val="0"/>
              <w:rPr>
                <w:szCs w:val="20"/>
                <w:lang w:val="es-MX" w:eastAsia="es-MX"/>
              </w:rPr>
            </w:pPr>
          </w:p>
          <w:p w:rsidR="008E3A86" w:rsidRPr="00F62369" w:rsidRDefault="008E3A86" w:rsidP="008E3A86">
            <w:pPr>
              <w:autoSpaceDE w:val="0"/>
              <w:autoSpaceDN w:val="0"/>
              <w:adjustRightInd w:val="0"/>
              <w:rPr>
                <w:szCs w:val="20"/>
                <w:lang w:val="es-MX" w:eastAsia="es-MX"/>
              </w:rPr>
            </w:pPr>
            <w:r w:rsidRPr="00F62369">
              <w:rPr>
                <w:szCs w:val="20"/>
                <w:lang w:val="es-MX" w:eastAsia="es-MX"/>
              </w:rPr>
              <w:t>Comunicación oral y escrita</w:t>
            </w:r>
          </w:p>
        </w:tc>
        <w:tc>
          <w:tcPr>
            <w:tcW w:w="1416" w:type="dxa"/>
            <w:shd w:val="clear" w:color="auto" w:fill="auto"/>
          </w:tcPr>
          <w:p w:rsidR="008E3A86" w:rsidRPr="00F62369" w:rsidRDefault="008E3A86" w:rsidP="008E3A86">
            <w:pPr>
              <w:autoSpaceDE w:val="0"/>
              <w:autoSpaceDN w:val="0"/>
              <w:adjustRightInd w:val="0"/>
              <w:rPr>
                <w:szCs w:val="20"/>
                <w:lang w:val="es-MX" w:eastAsia="es-MX"/>
              </w:rPr>
            </w:pPr>
          </w:p>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HT-</w:t>
            </w:r>
            <w:r w:rsidR="00F60EEE">
              <w:rPr>
                <w:szCs w:val="20"/>
                <w:lang w:val="es-MX" w:eastAsia="es-MX"/>
              </w:rPr>
              <w:t>3</w:t>
            </w:r>
          </w:p>
          <w:p w:rsidR="008E3A86" w:rsidRPr="00F62369" w:rsidRDefault="00D10E2E" w:rsidP="008E3A86">
            <w:pPr>
              <w:autoSpaceDE w:val="0"/>
              <w:autoSpaceDN w:val="0"/>
              <w:adjustRightInd w:val="0"/>
              <w:jc w:val="center"/>
              <w:rPr>
                <w:szCs w:val="20"/>
                <w:lang w:val="es-MX" w:eastAsia="es-MX"/>
              </w:rPr>
            </w:pPr>
            <w:r w:rsidRPr="00F62369">
              <w:rPr>
                <w:szCs w:val="20"/>
                <w:lang w:val="es-MX" w:eastAsia="es-MX"/>
              </w:rPr>
              <w:t>HP-</w:t>
            </w:r>
            <w:r w:rsidR="00F60EEE">
              <w:rPr>
                <w:szCs w:val="20"/>
                <w:lang w:val="es-MX" w:eastAsia="es-MX"/>
              </w:rPr>
              <w:t>12</w:t>
            </w:r>
          </w:p>
        </w:tc>
      </w:tr>
    </w:tbl>
    <w:p w:rsidR="008E3A86" w:rsidRPr="00F62369" w:rsidRDefault="008E3A86" w:rsidP="008E3A86">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8E3A86" w:rsidRPr="00F62369" w:rsidTr="008E3A86">
        <w:trPr>
          <w:tblHeader/>
        </w:trPr>
        <w:tc>
          <w:tcPr>
            <w:tcW w:w="10632" w:type="dxa"/>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 xml:space="preserve">Indicadores de alcance  </w:t>
            </w:r>
          </w:p>
        </w:tc>
        <w:tc>
          <w:tcPr>
            <w:tcW w:w="2551" w:type="dxa"/>
            <w:vAlign w:val="center"/>
          </w:tcPr>
          <w:p w:rsidR="008E3A86" w:rsidRPr="00F62369" w:rsidRDefault="008E3A86" w:rsidP="008E3A86">
            <w:pPr>
              <w:autoSpaceDE w:val="0"/>
              <w:autoSpaceDN w:val="0"/>
              <w:adjustRightInd w:val="0"/>
              <w:spacing w:before="80" w:after="80"/>
              <w:jc w:val="center"/>
              <w:rPr>
                <w:b/>
                <w:smallCaps/>
                <w:szCs w:val="20"/>
                <w:lang w:val="es-MX" w:eastAsia="es-MX"/>
              </w:rPr>
            </w:pPr>
            <w:r w:rsidRPr="00F62369">
              <w:rPr>
                <w:b/>
                <w:smallCaps/>
                <w:szCs w:val="20"/>
                <w:lang w:val="es-MX" w:eastAsia="es-MX"/>
              </w:rPr>
              <w:t xml:space="preserve">Valor del indicador </w:t>
            </w:r>
          </w:p>
        </w:tc>
      </w:tr>
      <w:tr w:rsidR="008E3A86" w:rsidRPr="00F62369" w:rsidTr="008E3A86">
        <w:tc>
          <w:tcPr>
            <w:tcW w:w="10632" w:type="dxa"/>
          </w:tcPr>
          <w:p w:rsidR="008E3A86" w:rsidRPr="00F62369" w:rsidRDefault="008E3A86" w:rsidP="00B814F8">
            <w:pPr>
              <w:pStyle w:val="Encabezado"/>
              <w:numPr>
                <w:ilvl w:val="0"/>
                <w:numId w:val="14"/>
              </w:numPr>
              <w:tabs>
                <w:tab w:val="clear" w:pos="4419"/>
                <w:tab w:val="clear" w:pos="8838"/>
                <w:tab w:val="right" w:pos="284"/>
                <w:tab w:val="right" w:pos="4498"/>
                <w:tab w:val="left" w:pos="6560"/>
                <w:tab w:val="left" w:pos="8299"/>
              </w:tabs>
              <w:jc w:val="both"/>
              <w:rPr>
                <w:rFonts w:ascii="Arial" w:hAnsi="Arial" w:cs="Arial"/>
                <w:sz w:val="20"/>
                <w:szCs w:val="20"/>
              </w:rPr>
            </w:pPr>
            <w:r w:rsidRPr="00F62369">
              <w:rPr>
                <w:rFonts w:ascii="Arial" w:hAnsi="Arial" w:cs="Arial"/>
                <w:b/>
                <w:sz w:val="20"/>
                <w:szCs w:val="20"/>
              </w:rPr>
              <w:t>Se adapta a situaciones y contextos complejos</w:t>
            </w:r>
            <w:r w:rsidRPr="00F62369">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25%</w:t>
            </w:r>
          </w:p>
        </w:tc>
      </w:tr>
      <w:tr w:rsidR="008E3A86" w:rsidRPr="00F62369" w:rsidTr="008E3A86">
        <w:tc>
          <w:tcPr>
            <w:tcW w:w="10632" w:type="dxa"/>
          </w:tcPr>
          <w:p w:rsidR="008E3A86" w:rsidRPr="00F62369" w:rsidRDefault="008E3A86" w:rsidP="00B814F8">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F62369">
              <w:rPr>
                <w:rFonts w:ascii="Arial" w:hAnsi="Arial" w:cs="Arial"/>
                <w:b/>
                <w:sz w:val="20"/>
                <w:szCs w:val="20"/>
              </w:rPr>
              <w:t>Hace aportaciones a las actividades académicas desarrolladas</w:t>
            </w:r>
            <w:r w:rsidRPr="00F62369">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20%</w:t>
            </w:r>
          </w:p>
        </w:tc>
      </w:tr>
      <w:tr w:rsidR="008E3A86" w:rsidRPr="00F62369" w:rsidTr="008E3A86">
        <w:tc>
          <w:tcPr>
            <w:tcW w:w="10632" w:type="dxa"/>
          </w:tcPr>
          <w:p w:rsidR="008E3A86" w:rsidRPr="00F62369" w:rsidRDefault="008E3A86" w:rsidP="00B814F8">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F62369">
              <w:rPr>
                <w:rFonts w:ascii="Arial" w:hAnsi="Arial" w:cs="Arial"/>
                <w:b/>
                <w:sz w:val="20"/>
                <w:szCs w:val="20"/>
              </w:rPr>
              <w:t>Propone y/o explica soluciones o procedimientos no vistos en clase (creatividad)</w:t>
            </w:r>
            <w:r w:rsidRPr="00F62369">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15%</w:t>
            </w:r>
          </w:p>
        </w:tc>
      </w:tr>
      <w:tr w:rsidR="008E3A86" w:rsidRPr="00F62369" w:rsidTr="008E3A86">
        <w:tc>
          <w:tcPr>
            <w:tcW w:w="10632" w:type="dxa"/>
          </w:tcPr>
          <w:p w:rsidR="008E3A86" w:rsidRPr="00F62369" w:rsidRDefault="008E3A86" w:rsidP="00B814F8">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F62369">
              <w:rPr>
                <w:rFonts w:ascii="Arial" w:hAnsi="Arial" w:cs="Arial"/>
                <w:b/>
                <w:sz w:val="20"/>
                <w:szCs w:val="20"/>
              </w:rPr>
              <w:lastRenderedPageBreak/>
              <w:t>Introduce recursos y experiencias que promueven un pensamiento crítico; (por ejemplo, el uso de las tecnologías de la información estableciendo previamente un criterio).</w:t>
            </w:r>
            <w:r w:rsidRPr="00F62369">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15%</w:t>
            </w:r>
          </w:p>
        </w:tc>
      </w:tr>
      <w:tr w:rsidR="008E3A86" w:rsidRPr="00F62369" w:rsidTr="008E3A86">
        <w:tc>
          <w:tcPr>
            <w:tcW w:w="10632" w:type="dxa"/>
          </w:tcPr>
          <w:p w:rsidR="008E3A86" w:rsidRPr="00F62369" w:rsidRDefault="008E3A86" w:rsidP="00B814F8">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F62369">
              <w:rPr>
                <w:rFonts w:ascii="Arial" w:hAnsi="Arial" w:cs="Arial"/>
                <w:b/>
                <w:sz w:val="20"/>
                <w:szCs w:val="20"/>
              </w:rPr>
              <w:t>Incorpora conocimientos y actividades interdisciplinarias en su aprendizaje</w:t>
            </w:r>
            <w:r w:rsidRPr="00F62369">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12%</w:t>
            </w:r>
          </w:p>
        </w:tc>
      </w:tr>
      <w:tr w:rsidR="008E3A86" w:rsidRPr="00F62369" w:rsidTr="008E3A86">
        <w:tc>
          <w:tcPr>
            <w:tcW w:w="10632" w:type="dxa"/>
          </w:tcPr>
          <w:p w:rsidR="008E3A86" w:rsidRPr="00F62369" w:rsidRDefault="008E3A86" w:rsidP="00B814F8">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F62369">
              <w:rPr>
                <w:rFonts w:ascii="Arial" w:hAnsi="Arial" w:cs="Arial"/>
                <w:b/>
                <w:sz w:val="20"/>
                <w:szCs w:val="20"/>
              </w:rPr>
              <w:t>Realiza su trabajo de manera autónoma y autorregulada</w:t>
            </w:r>
            <w:r w:rsidRPr="00F62369">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8E3A86" w:rsidRPr="00F62369" w:rsidRDefault="004C3DE7" w:rsidP="008E3A86">
            <w:pPr>
              <w:autoSpaceDE w:val="0"/>
              <w:autoSpaceDN w:val="0"/>
              <w:adjustRightInd w:val="0"/>
              <w:jc w:val="center"/>
              <w:rPr>
                <w:szCs w:val="20"/>
                <w:lang w:val="es-MX" w:eastAsia="es-MX"/>
              </w:rPr>
            </w:pPr>
            <w:r>
              <w:rPr>
                <w:szCs w:val="20"/>
                <w:lang w:val="es-MX" w:eastAsia="es-MX"/>
              </w:rPr>
              <w:t>13</w:t>
            </w:r>
            <w:r w:rsidR="008E3A86" w:rsidRPr="00F62369">
              <w:rPr>
                <w:szCs w:val="20"/>
                <w:lang w:val="es-MX" w:eastAsia="es-MX"/>
              </w:rPr>
              <w:t>%</w:t>
            </w:r>
          </w:p>
        </w:tc>
      </w:tr>
    </w:tbl>
    <w:p w:rsidR="00D1518D" w:rsidRPr="00F62369" w:rsidRDefault="00D1518D" w:rsidP="008E3A86">
      <w:pPr>
        <w:autoSpaceDE w:val="0"/>
        <w:autoSpaceDN w:val="0"/>
        <w:adjustRightInd w:val="0"/>
        <w:spacing w:after="80"/>
        <w:ind w:left="0" w:firstLine="0"/>
        <w:rPr>
          <w:b/>
          <w:szCs w:val="20"/>
          <w:lang w:val="es-MX" w:eastAsia="es-MX"/>
        </w:rPr>
      </w:pPr>
    </w:p>
    <w:p w:rsidR="008E3A86" w:rsidRPr="00F62369" w:rsidRDefault="008E3A86" w:rsidP="008E3A86">
      <w:pPr>
        <w:autoSpaceDE w:val="0"/>
        <w:autoSpaceDN w:val="0"/>
        <w:adjustRightInd w:val="0"/>
        <w:spacing w:after="80"/>
        <w:rPr>
          <w:b/>
          <w:szCs w:val="20"/>
          <w:lang w:val="es-MX" w:eastAsia="es-MX"/>
        </w:rPr>
      </w:pPr>
      <w:r w:rsidRPr="00F62369">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8E3A86" w:rsidRPr="00F62369" w:rsidTr="008E3A86">
        <w:tc>
          <w:tcPr>
            <w:tcW w:w="3508" w:type="dxa"/>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Desempeño</w:t>
            </w:r>
          </w:p>
        </w:tc>
        <w:tc>
          <w:tcPr>
            <w:tcW w:w="2979" w:type="dxa"/>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Nivel de desempeño</w:t>
            </w:r>
          </w:p>
        </w:tc>
        <w:tc>
          <w:tcPr>
            <w:tcW w:w="4820" w:type="dxa"/>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Indicadores de alcance</w:t>
            </w:r>
          </w:p>
        </w:tc>
        <w:tc>
          <w:tcPr>
            <w:tcW w:w="2268" w:type="dxa"/>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Valoración numérica</w:t>
            </w:r>
          </w:p>
        </w:tc>
      </w:tr>
      <w:tr w:rsidR="008E3A86" w:rsidRPr="00F62369" w:rsidTr="008E3A86">
        <w:tc>
          <w:tcPr>
            <w:tcW w:w="3508" w:type="dxa"/>
            <w:vMerge w:val="restart"/>
            <w:shd w:val="clear" w:color="auto" w:fill="auto"/>
          </w:tcPr>
          <w:p w:rsidR="008E3A86" w:rsidRPr="00F62369" w:rsidRDefault="008E3A86" w:rsidP="008E3A86">
            <w:pPr>
              <w:autoSpaceDE w:val="0"/>
              <w:autoSpaceDN w:val="0"/>
              <w:adjustRightInd w:val="0"/>
              <w:rPr>
                <w:szCs w:val="20"/>
                <w:lang w:val="es-MX" w:eastAsia="es-MX"/>
              </w:rPr>
            </w:pPr>
          </w:p>
          <w:p w:rsidR="008E3A86" w:rsidRPr="00F62369" w:rsidRDefault="008E3A86" w:rsidP="008E3A86">
            <w:pPr>
              <w:autoSpaceDE w:val="0"/>
              <w:autoSpaceDN w:val="0"/>
              <w:adjustRightInd w:val="0"/>
              <w:rPr>
                <w:szCs w:val="20"/>
                <w:lang w:val="es-MX" w:eastAsia="es-MX"/>
              </w:rPr>
            </w:pPr>
          </w:p>
          <w:p w:rsidR="008E3A86" w:rsidRPr="00F62369" w:rsidRDefault="008E3A86" w:rsidP="008E3A86">
            <w:pPr>
              <w:autoSpaceDE w:val="0"/>
              <w:autoSpaceDN w:val="0"/>
              <w:adjustRightInd w:val="0"/>
              <w:rPr>
                <w:szCs w:val="20"/>
                <w:lang w:val="es-MX" w:eastAsia="es-MX"/>
              </w:rPr>
            </w:pPr>
            <w:r w:rsidRPr="00F62369">
              <w:rPr>
                <w:szCs w:val="20"/>
                <w:lang w:val="es-MX" w:eastAsia="es-MX"/>
              </w:rPr>
              <w:t>Competencia alcanzada</w:t>
            </w:r>
          </w:p>
        </w:tc>
        <w:tc>
          <w:tcPr>
            <w:tcW w:w="2979" w:type="dxa"/>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Excelente</w:t>
            </w:r>
          </w:p>
        </w:tc>
        <w:tc>
          <w:tcPr>
            <w:tcW w:w="4820" w:type="dxa"/>
            <w:shd w:val="clear" w:color="auto" w:fill="auto"/>
          </w:tcPr>
          <w:p w:rsidR="008E3A86" w:rsidRPr="00F62369" w:rsidRDefault="008E3A86" w:rsidP="008E3A86">
            <w:pPr>
              <w:rPr>
                <w:szCs w:val="20"/>
              </w:rPr>
            </w:pPr>
            <w:r w:rsidRPr="00F62369">
              <w:rPr>
                <w:szCs w:val="20"/>
              </w:rPr>
              <w:t xml:space="preserve">Cumple al menos con un 95% de A, B, C, D y E </w:t>
            </w:r>
          </w:p>
        </w:tc>
        <w:tc>
          <w:tcPr>
            <w:tcW w:w="2268" w:type="dxa"/>
            <w:shd w:val="clear" w:color="auto" w:fill="auto"/>
          </w:tcPr>
          <w:p w:rsidR="008E3A86" w:rsidRPr="00F62369" w:rsidRDefault="008E3A86" w:rsidP="008E3A86">
            <w:pPr>
              <w:rPr>
                <w:szCs w:val="20"/>
              </w:rPr>
            </w:pPr>
            <w:r w:rsidRPr="00F62369">
              <w:rPr>
                <w:szCs w:val="20"/>
              </w:rPr>
              <w:t>100-95</w:t>
            </w:r>
          </w:p>
        </w:tc>
      </w:tr>
      <w:tr w:rsidR="008E3A86" w:rsidRPr="00F62369" w:rsidTr="008E3A86">
        <w:tc>
          <w:tcPr>
            <w:tcW w:w="3508" w:type="dxa"/>
            <w:vMerge/>
            <w:shd w:val="clear" w:color="auto" w:fill="auto"/>
          </w:tcPr>
          <w:p w:rsidR="008E3A86" w:rsidRPr="00F62369" w:rsidRDefault="008E3A86" w:rsidP="008E3A86">
            <w:pPr>
              <w:autoSpaceDE w:val="0"/>
              <w:autoSpaceDN w:val="0"/>
              <w:adjustRightInd w:val="0"/>
              <w:rPr>
                <w:szCs w:val="20"/>
                <w:lang w:val="es-MX" w:eastAsia="es-MX"/>
              </w:rPr>
            </w:pPr>
          </w:p>
        </w:tc>
        <w:tc>
          <w:tcPr>
            <w:tcW w:w="2979" w:type="dxa"/>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Notable</w:t>
            </w:r>
          </w:p>
        </w:tc>
        <w:tc>
          <w:tcPr>
            <w:tcW w:w="4820" w:type="dxa"/>
            <w:shd w:val="clear" w:color="auto" w:fill="auto"/>
          </w:tcPr>
          <w:p w:rsidR="008E3A86" w:rsidRPr="00F62369" w:rsidRDefault="008E3A86" w:rsidP="008E3A86">
            <w:pPr>
              <w:rPr>
                <w:szCs w:val="20"/>
              </w:rPr>
            </w:pPr>
            <w:r w:rsidRPr="00F62369">
              <w:rPr>
                <w:szCs w:val="20"/>
              </w:rPr>
              <w:t>Cumple al menos con un 90% de A, B, con un 95% en C y D, y con un mínimo del 70% E.</w:t>
            </w:r>
          </w:p>
        </w:tc>
        <w:tc>
          <w:tcPr>
            <w:tcW w:w="2268" w:type="dxa"/>
            <w:shd w:val="clear" w:color="auto" w:fill="auto"/>
          </w:tcPr>
          <w:p w:rsidR="008E3A86" w:rsidRPr="00F62369" w:rsidRDefault="008E3A86" w:rsidP="008E3A86">
            <w:pPr>
              <w:rPr>
                <w:szCs w:val="20"/>
              </w:rPr>
            </w:pPr>
            <w:r w:rsidRPr="00F62369">
              <w:rPr>
                <w:szCs w:val="20"/>
              </w:rPr>
              <w:t>94-85</w:t>
            </w:r>
          </w:p>
        </w:tc>
      </w:tr>
      <w:tr w:rsidR="008E3A86" w:rsidRPr="00F62369" w:rsidTr="008E3A86">
        <w:tc>
          <w:tcPr>
            <w:tcW w:w="3508" w:type="dxa"/>
            <w:vMerge/>
            <w:shd w:val="clear" w:color="auto" w:fill="auto"/>
          </w:tcPr>
          <w:p w:rsidR="008E3A86" w:rsidRPr="00F62369" w:rsidRDefault="008E3A86" w:rsidP="008E3A86">
            <w:pPr>
              <w:autoSpaceDE w:val="0"/>
              <w:autoSpaceDN w:val="0"/>
              <w:adjustRightInd w:val="0"/>
              <w:rPr>
                <w:szCs w:val="20"/>
                <w:lang w:val="es-MX" w:eastAsia="es-MX"/>
              </w:rPr>
            </w:pPr>
          </w:p>
        </w:tc>
        <w:tc>
          <w:tcPr>
            <w:tcW w:w="2979" w:type="dxa"/>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Bueno</w:t>
            </w:r>
          </w:p>
        </w:tc>
        <w:tc>
          <w:tcPr>
            <w:tcW w:w="4820" w:type="dxa"/>
            <w:shd w:val="clear" w:color="auto" w:fill="auto"/>
          </w:tcPr>
          <w:p w:rsidR="008E3A86" w:rsidRPr="00F62369" w:rsidRDefault="008E3A86" w:rsidP="008E3A86">
            <w:pPr>
              <w:rPr>
                <w:szCs w:val="20"/>
              </w:rPr>
            </w:pPr>
            <w:r w:rsidRPr="00F62369">
              <w:rPr>
                <w:szCs w:val="20"/>
              </w:rPr>
              <w:t xml:space="preserve">Cumple al menos con 80% de A y </w:t>
            </w:r>
            <w:proofErr w:type="gramStart"/>
            <w:r w:rsidRPr="00F62369">
              <w:rPr>
                <w:szCs w:val="20"/>
              </w:rPr>
              <w:t>B,  por</w:t>
            </w:r>
            <w:proofErr w:type="gramEnd"/>
            <w:r w:rsidRPr="00F62369">
              <w:rPr>
                <w:szCs w:val="20"/>
              </w:rPr>
              <w:t xml:space="preserve"> lo menos un 60% de C y D y por lo menos un 50% de E.</w:t>
            </w:r>
          </w:p>
        </w:tc>
        <w:tc>
          <w:tcPr>
            <w:tcW w:w="2268" w:type="dxa"/>
            <w:shd w:val="clear" w:color="auto" w:fill="auto"/>
          </w:tcPr>
          <w:p w:rsidR="008E3A86" w:rsidRPr="00F62369" w:rsidRDefault="008E3A86" w:rsidP="008E3A86">
            <w:pPr>
              <w:rPr>
                <w:szCs w:val="20"/>
              </w:rPr>
            </w:pPr>
            <w:r w:rsidRPr="00F62369">
              <w:rPr>
                <w:szCs w:val="20"/>
              </w:rPr>
              <w:t>84-75</w:t>
            </w:r>
          </w:p>
        </w:tc>
      </w:tr>
      <w:tr w:rsidR="008E3A86" w:rsidRPr="00F62369" w:rsidTr="008E3A86">
        <w:tc>
          <w:tcPr>
            <w:tcW w:w="3508" w:type="dxa"/>
            <w:vMerge/>
            <w:shd w:val="clear" w:color="auto" w:fill="auto"/>
          </w:tcPr>
          <w:p w:rsidR="008E3A86" w:rsidRPr="00F62369" w:rsidRDefault="008E3A86" w:rsidP="008E3A86">
            <w:pPr>
              <w:autoSpaceDE w:val="0"/>
              <w:autoSpaceDN w:val="0"/>
              <w:adjustRightInd w:val="0"/>
              <w:rPr>
                <w:szCs w:val="20"/>
                <w:lang w:val="es-MX" w:eastAsia="es-MX"/>
              </w:rPr>
            </w:pPr>
          </w:p>
        </w:tc>
        <w:tc>
          <w:tcPr>
            <w:tcW w:w="2979" w:type="dxa"/>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Suficiente</w:t>
            </w:r>
          </w:p>
        </w:tc>
        <w:tc>
          <w:tcPr>
            <w:tcW w:w="4820" w:type="dxa"/>
            <w:shd w:val="clear" w:color="auto" w:fill="auto"/>
          </w:tcPr>
          <w:p w:rsidR="008E3A86" w:rsidRPr="00F62369" w:rsidRDefault="008E3A86" w:rsidP="008E3A86">
            <w:pPr>
              <w:rPr>
                <w:szCs w:val="20"/>
              </w:rPr>
            </w:pPr>
            <w:r w:rsidRPr="00F62369">
              <w:rPr>
                <w:szCs w:val="20"/>
              </w:rPr>
              <w:t>Cumple al menos con el 70% de A, B, C, D y E.</w:t>
            </w:r>
          </w:p>
        </w:tc>
        <w:tc>
          <w:tcPr>
            <w:tcW w:w="2268" w:type="dxa"/>
            <w:shd w:val="clear" w:color="auto" w:fill="auto"/>
          </w:tcPr>
          <w:p w:rsidR="008E3A86" w:rsidRPr="00F62369" w:rsidRDefault="008E3A86" w:rsidP="008E3A86">
            <w:pPr>
              <w:rPr>
                <w:szCs w:val="20"/>
              </w:rPr>
            </w:pPr>
            <w:r w:rsidRPr="00F62369">
              <w:rPr>
                <w:szCs w:val="20"/>
              </w:rPr>
              <w:t>74-70</w:t>
            </w:r>
          </w:p>
        </w:tc>
      </w:tr>
      <w:tr w:rsidR="008E3A86" w:rsidRPr="00F62369" w:rsidTr="008E3A86">
        <w:tc>
          <w:tcPr>
            <w:tcW w:w="3508" w:type="dxa"/>
            <w:shd w:val="clear" w:color="auto" w:fill="auto"/>
          </w:tcPr>
          <w:p w:rsidR="008E3A86" w:rsidRPr="00F62369" w:rsidRDefault="008E3A86" w:rsidP="008E3A86">
            <w:pPr>
              <w:autoSpaceDE w:val="0"/>
              <w:autoSpaceDN w:val="0"/>
              <w:adjustRightInd w:val="0"/>
              <w:rPr>
                <w:szCs w:val="20"/>
                <w:lang w:val="es-MX" w:eastAsia="es-MX"/>
              </w:rPr>
            </w:pPr>
            <w:r w:rsidRPr="00F62369">
              <w:rPr>
                <w:szCs w:val="20"/>
                <w:lang w:val="es-MX" w:eastAsia="es-MX"/>
              </w:rPr>
              <w:t>Competencia no alcanzada</w:t>
            </w:r>
          </w:p>
        </w:tc>
        <w:tc>
          <w:tcPr>
            <w:tcW w:w="2979" w:type="dxa"/>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Insuficiente</w:t>
            </w:r>
          </w:p>
        </w:tc>
        <w:tc>
          <w:tcPr>
            <w:tcW w:w="4820" w:type="dxa"/>
            <w:shd w:val="clear" w:color="auto" w:fill="auto"/>
          </w:tcPr>
          <w:p w:rsidR="008E3A86" w:rsidRPr="00F62369" w:rsidRDefault="008E3A86" w:rsidP="008E3A86">
            <w:pPr>
              <w:rPr>
                <w:szCs w:val="20"/>
              </w:rPr>
            </w:pPr>
            <w:r w:rsidRPr="00F62369">
              <w:rPr>
                <w:szCs w:val="20"/>
              </w:rPr>
              <w:t>Cumple con menos del 70% de A, B, C, D y E</w:t>
            </w:r>
          </w:p>
        </w:tc>
        <w:tc>
          <w:tcPr>
            <w:tcW w:w="2268" w:type="dxa"/>
            <w:shd w:val="clear" w:color="auto" w:fill="auto"/>
          </w:tcPr>
          <w:p w:rsidR="008E3A86" w:rsidRPr="00F62369" w:rsidRDefault="008E3A86" w:rsidP="008E3A86">
            <w:pPr>
              <w:rPr>
                <w:szCs w:val="20"/>
              </w:rPr>
            </w:pPr>
            <w:r w:rsidRPr="00F62369">
              <w:rPr>
                <w:szCs w:val="20"/>
              </w:rPr>
              <w:t>NA (No Alcanzada)</w:t>
            </w:r>
          </w:p>
        </w:tc>
      </w:tr>
    </w:tbl>
    <w:p w:rsidR="00717902" w:rsidRPr="00F62369" w:rsidRDefault="00717902" w:rsidP="004C3DE7">
      <w:pPr>
        <w:autoSpaceDE w:val="0"/>
        <w:autoSpaceDN w:val="0"/>
        <w:adjustRightInd w:val="0"/>
        <w:spacing w:after="80"/>
        <w:ind w:left="0" w:firstLine="0"/>
        <w:rPr>
          <w:b/>
          <w:szCs w:val="20"/>
          <w:lang w:val="es-MX" w:eastAsia="es-MX"/>
        </w:rPr>
      </w:pPr>
    </w:p>
    <w:p w:rsidR="008E3A86" w:rsidRPr="00F62369" w:rsidRDefault="008E3A86" w:rsidP="008E3A86">
      <w:pPr>
        <w:autoSpaceDE w:val="0"/>
        <w:autoSpaceDN w:val="0"/>
        <w:adjustRightInd w:val="0"/>
        <w:spacing w:after="80"/>
        <w:rPr>
          <w:b/>
          <w:szCs w:val="20"/>
          <w:lang w:val="es-MX" w:eastAsia="es-MX"/>
        </w:rPr>
      </w:pPr>
      <w:r w:rsidRPr="00F62369">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1059"/>
        <w:gridCol w:w="709"/>
        <w:gridCol w:w="620"/>
        <w:gridCol w:w="656"/>
        <w:gridCol w:w="708"/>
        <w:gridCol w:w="709"/>
        <w:gridCol w:w="738"/>
        <w:gridCol w:w="4365"/>
      </w:tblGrid>
      <w:tr w:rsidR="008E3A86" w:rsidRPr="00F62369" w:rsidTr="004C3DE7">
        <w:tc>
          <w:tcPr>
            <w:tcW w:w="3727" w:type="dxa"/>
            <w:vMerge w:val="restart"/>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Evidencia de aprendizaje</w:t>
            </w:r>
          </w:p>
        </w:tc>
        <w:tc>
          <w:tcPr>
            <w:tcW w:w="1059" w:type="dxa"/>
            <w:vMerge w:val="restart"/>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w:t>
            </w:r>
          </w:p>
        </w:tc>
        <w:tc>
          <w:tcPr>
            <w:tcW w:w="4140" w:type="dxa"/>
            <w:gridSpan w:val="6"/>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Indicador de alcance</w:t>
            </w:r>
          </w:p>
        </w:tc>
        <w:tc>
          <w:tcPr>
            <w:tcW w:w="4365" w:type="dxa"/>
            <w:vMerge w:val="restart"/>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Evaluación formativa de la competencia</w:t>
            </w:r>
          </w:p>
        </w:tc>
      </w:tr>
      <w:tr w:rsidR="008E3A86" w:rsidRPr="00F62369" w:rsidTr="004C3DE7">
        <w:trPr>
          <w:trHeight w:val="265"/>
        </w:trPr>
        <w:tc>
          <w:tcPr>
            <w:tcW w:w="3727" w:type="dxa"/>
            <w:vMerge/>
            <w:shd w:val="clear" w:color="auto" w:fill="auto"/>
          </w:tcPr>
          <w:p w:rsidR="008E3A86" w:rsidRPr="00F62369" w:rsidRDefault="008E3A86" w:rsidP="008E3A86">
            <w:pPr>
              <w:autoSpaceDE w:val="0"/>
              <w:autoSpaceDN w:val="0"/>
              <w:adjustRightInd w:val="0"/>
              <w:rPr>
                <w:szCs w:val="20"/>
                <w:lang w:val="es-MX" w:eastAsia="es-MX"/>
              </w:rPr>
            </w:pPr>
          </w:p>
        </w:tc>
        <w:tc>
          <w:tcPr>
            <w:tcW w:w="1059" w:type="dxa"/>
            <w:vMerge/>
            <w:shd w:val="clear" w:color="auto" w:fill="auto"/>
          </w:tcPr>
          <w:p w:rsidR="008E3A86" w:rsidRPr="00F62369" w:rsidRDefault="008E3A86" w:rsidP="008E3A86">
            <w:pPr>
              <w:autoSpaceDE w:val="0"/>
              <w:autoSpaceDN w:val="0"/>
              <w:adjustRightInd w:val="0"/>
              <w:rPr>
                <w:szCs w:val="20"/>
                <w:lang w:val="es-MX" w:eastAsia="es-MX"/>
              </w:rPr>
            </w:pPr>
          </w:p>
        </w:tc>
        <w:tc>
          <w:tcPr>
            <w:tcW w:w="709" w:type="dxa"/>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A</w:t>
            </w:r>
          </w:p>
        </w:tc>
        <w:tc>
          <w:tcPr>
            <w:tcW w:w="620" w:type="dxa"/>
            <w:tcBorders>
              <w:right w:val="single" w:sz="4" w:space="0" w:color="auto"/>
            </w:tcBorders>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B</w:t>
            </w:r>
          </w:p>
        </w:tc>
        <w:tc>
          <w:tcPr>
            <w:tcW w:w="656" w:type="dxa"/>
            <w:tcBorders>
              <w:left w:val="single" w:sz="4" w:space="0" w:color="auto"/>
              <w:right w:val="single" w:sz="4" w:space="0" w:color="auto"/>
            </w:tcBorders>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C</w:t>
            </w:r>
          </w:p>
        </w:tc>
        <w:tc>
          <w:tcPr>
            <w:tcW w:w="708" w:type="dxa"/>
            <w:tcBorders>
              <w:left w:val="single" w:sz="4" w:space="0" w:color="auto"/>
              <w:right w:val="single" w:sz="4" w:space="0" w:color="auto"/>
            </w:tcBorders>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D</w:t>
            </w:r>
          </w:p>
        </w:tc>
        <w:tc>
          <w:tcPr>
            <w:tcW w:w="709" w:type="dxa"/>
            <w:tcBorders>
              <w:left w:val="single" w:sz="4" w:space="0" w:color="auto"/>
              <w:right w:val="single" w:sz="4" w:space="0" w:color="auto"/>
            </w:tcBorders>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E</w:t>
            </w:r>
          </w:p>
        </w:tc>
        <w:tc>
          <w:tcPr>
            <w:tcW w:w="738" w:type="dxa"/>
            <w:tcBorders>
              <w:left w:val="single" w:sz="4" w:space="0" w:color="auto"/>
            </w:tcBorders>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F</w:t>
            </w:r>
          </w:p>
        </w:tc>
        <w:tc>
          <w:tcPr>
            <w:tcW w:w="4365" w:type="dxa"/>
            <w:vMerge/>
            <w:shd w:val="clear" w:color="auto" w:fill="auto"/>
          </w:tcPr>
          <w:p w:rsidR="008E3A86" w:rsidRPr="00F62369" w:rsidRDefault="008E3A86" w:rsidP="008E3A86">
            <w:pPr>
              <w:autoSpaceDE w:val="0"/>
              <w:autoSpaceDN w:val="0"/>
              <w:adjustRightInd w:val="0"/>
              <w:rPr>
                <w:szCs w:val="20"/>
                <w:lang w:val="es-MX" w:eastAsia="es-MX"/>
              </w:rPr>
            </w:pPr>
          </w:p>
        </w:tc>
      </w:tr>
      <w:tr w:rsidR="00F62369" w:rsidRPr="00F62369" w:rsidTr="004C3DE7">
        <w:tc>
          <w:tcPr>
            <w:tcW w:w="3727" w:type="dxa"/>
            <w:shd w:val="clear" w:color="auto" w:fill="auto"/>
          </w:tcPr>
          <w:p w:rsidR="00F62369" w:rsidRPr="00F62369" w:rsidRDefault="00F62369" w:rsidP="00F62369">
            <w:pPr>
              <w:autoSpaceDE w:val="0"/>
              <w:autoSpaceDN w:val="0"/>
              <w:adjustRightInd w:val="0"/>
              <w:rPr>
                <w:szCs w:val="20"/>
                <w:lang w:val="es-MX" w:eastAsia="es-MX"/>
              </w:rPr>
            </w:pPr>
            <w:r w:rsidRPr="00F62369">
              <w:rPr>
                <w:szCs w:val="20"/>
                <w:lang w:val="es-MX" w:eastAsia="es-MX"/>
              </w:rPr>
              <w:t>EF4 – Ejercicios HTML</w:t>
            </w:r>
          </w:p>
        </w:tc>
        <w:tc>
          <w:tcPr>
            <w:tcW w:w="1059" w:type="dxa"/>
            <w:shd w:val="clear" w:color="auto" w:fill="auto"/>
          </w:tcPr>
          <w:p w:rsidR="00F62369" w:rsidRPr="00F62369" w:rsidRDefault="00F62369" w:rsidP="00F62369">
            <w:pPr>
              <w:autoSpaceDE w:val="0"/>
              <w:autoSpaceDN w:val="0"/>
              <w:adjustRightInd w:val="0"/>
              <w:jc w:val="center"/>
              <w:rPr>
                <w:szCs w:val="20"/>
                <w:lang w:val="es-MX" w:eastAsia="es-MX"/>
              </w:rPr>
            </w:pPr>
            <w:r w:rsidRPr="00F62369">
              <w:rPr>
                <w:szCs w:val="20"/>
                <w:lang w:val="es-MX" w:eastAsia="es-MX"/>
              </w:rPr>
              <w:t>60%</w:t>
            </w:r>
          </w:p>
        </w:tc>
        <w:tc>
          <w:tcPr>
            <w:tcW w:w="709" w:type="dxa"/>
            <w:tcBorders>
              <w:right w:val="single" w:sz="4" w:space="0" w:color="auto"/>
            </w:tcBorders>
            <w:shd w:val="clear" w:color="auto" w:fill="auto"/>
            <w:vAlign w:val="bottom"/>
          </w:tcPr>
          <w:p w:rsidR="00F62369" w:rsidRPr="00F62369" w:rsidRDefault="00F62369" w:rsidP="00F62369">
            <w:pPr>
              <w:spacing w:after="0" w:line="240" w:lineRule="auto"/>
              <w:ind w:left="0" w:firstLine="0"/>
              <w:jc w:val="right"/>
              <w:rPr>
                <w:rFonts w:eastAsia="Times New Roman"/>
                <w:szCs w:val="20"/>
              </w:rPr>
            </w:pPr>
            <w:r w:rsidRPr="00F62369">
              <w:rPr>
                <w:szCs w:val="20"/>
              </w:rPr>
              <w:t>15%</w:t>
            </w:r>
          </w:p>
        </w:tc>
        <w:tc>
          <w:tcPr>
            <w:tcW w:w="620" w:type="dxa"/>
            <w:tcBorders>
              <w:left w:val="single" w:sz="4" w:space="0" w:color="auto"/>
              <w:right w:val="single" w:sz="4" w:space="0" w:color="auto"/>
            </w:tcBorders>
            <w:shd w:val="clear" w:color="auto" w:fill="auto"/>
            <w:vAlign w:val="bottom"/>
          </w:tcPr>
          <w:p w:rsidR="00F62369" w:rsidRPr="00F62369" w:rsidRDefault="00F62369" w:rsidP="00F62369">
            <w:pPr>
              <w:jc w:val="right"/>
              <w:rPr>
                <w:szCs w:val="20"/>
              </w:rPr>
            </w:pPr>
            <w:r w:rsidRPr="00F62369">
              <w:rPr>
                <w:szCs w:val="20"/>
              </w:rPr>
              <w:t>12%</w:t>
            </w:r>
          </w:p>
        </w:tc>
        <w:tc>
          <w:tcPr>
            <w:tcW w:w="656" w:type="dxa"/>
            <w:tcBorders>
              <w:left w:val="single" w:sz="4" w:space="0" w:color="auto"/>
              <w:right w:val="single" w:sz="4" w:space="0" w:color="auto"/>
            </w:tcBorders>
            <w:shd w:val="clear" w:color="auto" w:fill="auto"/>
            <w:vAlign w:val="bottom"/>
          </w:tcPr>
          <w:p w:rsidR="00F62369" w:rsidRPr="00F62369" w:rsidRDefault="00F62369" w:rsidP="00F62369">
            <w:pPr>
              <w:jc w:val="right"/>
              <w:rPr>
                <w:szCs w:val="20"/>
              </w:rPr>
            </w:pPr>
            <w:r w:rsidRPr="00F62369">
              <w:rPr>
                <w:szCs w:val="20"/>
              </w:rPr>
              <w:t>9%</w:t>
            </w:r>
          </w:p>
        </w:tc>
        <w:tc>
          <w:tcPr>
            <w:tcW w:w="708" w:type="dxa"/>
            <w:tcBorders>
              <w:left w:val="single" w:sz="4" w:space="0" w:color="auto"/>
              <w:right w:val="single" w:sz="4" w:space="0" w:color="auto"/>
            </w:tcBorders>
            <w:shd w:val="clear" w:color="auto" w:fill="auto"/>
            <w:vAlign w:val="bottom"/>
          </w:tcPr>
          <w:p w:rsidR="00F62369" w:rsidRPr="00F62369" w:rsidRDefault="00F62369" w:rsidP="00F62369">
            <w:pPr>
              <w:jc w:val="right"/>
              <w:rPr>
                <w:szCs w:val="20"/>
              </w:rPr>
            </w:pPr>
            <w:r w:rsidRPr="00F62369">
              <w:rPr>
                <w:szCs w:val="20"/>
              </w:rPr>
              <w:t>9%</w:t>
            </w:r>
          </w:p>
        </w:tc>
        <w:tc>
          <w:tcPr>
            <w:tcW w:w="709" w:type="dxa"/>
            <w:tcBorders>
              <w:left w:val="single" w:sz="4" w:space="0" w:color="auto"/>
              <w:right w:val="single" w:sz="4" w:space="0" w:color="auto"/>
            </w:tcBorders>
            <w:shd w:val="clear" w:color="auto" w:fill="auto"/>
            <w:vAlign w:val="bottom"/>
          </w:tcPr>
          <w:p w:rsidR="00F62369" w:rsidRPr="00F62369" w:rsidRDefault="00F62369" w:rsidP="00F62369">
            <w:pPr>
              <w:jc w:val="right"/>
              <w:rPr>
                <w:szCs w:val="20"/>
              </w:rPr>
            </w:pPr>
            <w:r w:rsidRPr="00F62369">
              <w:rPr>
                <w:szCs w:val="20"/>
              </w:rPr>
              <w:t>7.2%</w:t>
            </w:r>
          </w:p>
        </w:tc>
        <w:tc>
          <w:tcPr>
            <w:tcW w:w="738" w:type="dxa"/>
            <w:tcBorders>
              <w:left w:val="single" w:sz="4" w:space="0" w:color="auto"/>
            </w:tcBorders>
            <w:shd w:val="clear" w:color="auto" w:fill="auto"/>
            <w:vAlign w:val="bottom"/>
          </w:tcPr>
          <w:p w:rsidR="00F62369" w:rsidRPr="00F62369" w:rsidRDefault="00F62369" w:rsidP="00F62369">
            <w:pPr>
              <w:jc w:val="right"/>
              <w:rPr>
                <w:szCs w:val="20"/>
              </w:rPr>
            </w:pPr>
            <w:r w:rsidRPr="00F62369">
              <w:rPr>
                <w:szCs w:val="20"/>
              </w:rPr>
              <w:t>7.8%</w:t>
            </w:r>
          </w:p>
        </w:tc>
        <w:tc>
          <w:tcPr>
            <w:tcW w:w="4365" w:type="dxa"/>
            <w:shd w:val="clear" w:color="auto" w:fill="auto"/>
          </w:tcPr>
          <w:p w:rsidR="00F62369" w:rsidRPr="00F62369" w:rsidRDefault="00F62369" w:rsidP="00F62369">
            <w:pPr>
              <w:autoSpaceDE w:val="0"/>
              <w:autoSpaceDN w:val="0"/>
              <w:adjustRightInd w:val="0"/>
              <w:rPr>
                <w:szCs w:val="20"/>
                <w:lang w:val="es-MX" w:eastAsia="es-MX"/>
              </w:rPr>
            </w:pPr>
            <w:r w:rsidRPr="00F62369">
              <w:rPr>
                <w:szCs w:val="20"/>
                <w:lang w:val="es-MX" w:eastAsia="es-MX"/>
              </w:rPr>
              <w:t>Rúbrica HTML</w:t>
            </w:r>
          </w:p>
        </w:tc>
      </w:tr>
      <w:tr w:rsidR="00F62369" w:rsidRPr="00F62369" w:rsidTr="004C3DE7">
        <w:tc>
          <w:tcPr>
            <w:tcW w:w="3727" w:type="dxa"/>
            <w:shd w:val="clear" w:color="auto" w:fill="auto"/>
          </w:tcPr>
          <w:p w:rsidR="00F62369" w:rsidRPr="00F62369" w:rsidRDefault="00F62369" w:rsidP="00F62369">
            <w:pPr>
              <w:autoSpaceDE w:val="0"/>
              <w:autoSpaceDN w:val="0"/>
              <w:adjustRightInd w:val="0"/>
              <w:rPr>
                <w:szCs w:val="20"/>
                <w:lang w:val="es-MX" w:eastAsia="es-MX"/>
              </w:rPr>
            </w:pPr>
            <w:r w:rsidRPr="00F62369">
              <w:rPr>
                <w:szCs w:val="20"/>
                <w:lang w:val="es-MX" w:eastAsia="es-MX"/>
              </w:rPr>
              <w:t>EF5 – Examen por unidad individual</w:t>
            </w:r>
          </w:p>
        </w:tc>
        <w:tc>
          <w:tcPr>
            <w:tcW w:w="1059" w:type="dxa"/>
            <w:shd w:val="clear" w:color="auto" w:fill="auto"/>
          </w:tcPr>
          <w:p w:rsidR="00F62369" w:rsidRPr="00F62369" w:rsidRDefault="00F62369" w:rsidP="00F62369">
            <w:pPr>
              <w:autoSpaceDE w:val="0"/>
              <w:autoSpaceDN w:val="0"/>
              <w:adjustRightInd w:val="0"/>
              <w:jc w:val="center"/>
              <w:rPr>
                <w:szCs w:val="20"/>
                <w:lang w:val="es-MX" w:eastAsia="es-MX"/>
              </w:rPr>
            </w:pPr>
            <w:r w:rsidRPr="00F62369">
              <w:rPr>
                <w:szCs w:val="20"/>
                <w:lang w:val="es-MX" w:eastAsia="es-MX"/>
              </w:rPr>
              <w:t>40%</w:t>
            </w:r>
          </w:p>
        </w:tc>
        <w:tc>
          <w:tcPr>
            <w:tcW w:w="709" w:type="dxa"/>
            <w:shd w:val="clear" w:color="auto" w:fill="auto"/>
            <w:vAlign w:val="bottom"/>
          </w:tcPr>
          <w:p w:rsidR="00F62369" w:rsidRPr="00F62369" w:rsidRDefault="00F62369" w:rsidP="00F62369">
            <w:pPr>
              <w:jc w:val="right"/>
              <w:rPr>
                <w:szCs w:val="20"/>
              </w:rPr>
            </w:pPr>
            <w:r w:rsidRPr="00F62369">
              <w:rPr>
                <w:szCs w:val="20"/>
              </w:rPr>
              <w:t>10%</w:t>
            </w:r>
          </w:p>
        </w:tc>
        <w:tc>
          <w:tcPr>
            <w:tcW w:w="620" w:type="dxa"/>
            <w:vAlign w:val="bottom"/>
          </w:tcPr>
          <w:p w:rsidR="00F62369" w:rsidRPr="00F62369" w:rsidRDefault="00F62369" w:rsidP="00F62369">
            <w:pPr>
              <w:jc w:val="right"/>
              <w:rPr>
                <w:szCs w:val="20"/>
              </w:rPr>
            </w:pPr>
            <w:r w:rsidRPr="00F62369">
              <w:rPr>
                <w:szCs w:val="20"/>
              </w:rPr>
              <w:t>8%</w:t>
            </w:r>
          </w:p>
        </w:tc>
        <w:tc>
          <w:tcPr>
            <w:tcW w:w="656" w:type="dxa"/>
            <w:shd w:val="clear" w:color="auto" w:fill="auto"/>
            <w:vAlign w:val="bottom"/>
          </w:tcPr>
          <w:p w:rsidR="00F62369" w:rsidRPr="00F62369" w:rsidRDefault="00F62369" w:rsidP="00F62369">
            <w:pPr>
              <w:jc w:val="right"/>
              <w:rPr>
                <w:szCs w:val="20"/>
              </w:rPr>
            </w:pPr>
            <w:r w:rsidRPr="00F62369">
              <w:rPr>
                <w:szCs w:val="20"/>
              </w:rPr>
              <w:t>6%</w:t>
            </w:r>
          </w:p>
        </w:tc>
        <w:tc>
          <w:tcPr>
            <w:tcW w:w="708" w:type="dxa"/>
            <w:shd w:val="clear" w:color="auto" w:fill="auto"/>
            <w:vAlign w:val="bottom"/>
          </w:tcPr>
          <w:p w:rsidR="00F62369" w:rsidRPr="00F62369" w:rsidRDefault="00F62369" w:rsidP="00F62369">
            <w:pPr>
              <w:jc w:val="right"/>
              <w:rPr>
                <w:szCs w:val="20"/>
              </w:rPr>
            </w:pPr>
            <w:r w:rsidRPr="00F62369">
              <w:rPr>
                <w:szCs w:val="20"/>
              </w:rPr>
              <w:t>6%</w:t>
            </w:r>
          </w:p>
        </w:tc>
        <w:tc>
          <w:tcPr>
            <w:tcW w:w="709" w:type="dxa"/>
            <w:shd w:val="clear" w:color="auto" w:fill="auto"/>
            <w:vAlign w:val="bottom"/>
          </w:tcPr>
          <w:p w:rsidR="00F62369" w:rsidRPr="00F62369" w:rsidRDefault="00F62369" w:rsidP="00F62369">
            <w:pPr>
              <w:jc w:val="right"/>
              <w:rPr>
                <w:szCs w:val="20"/>
              </w:rPr>
            </w:pPr>
            <w:r w:rsidRPr="00F62369">
              <w:rPr>
                <w:szCs w:val="20"/>
              </w:rPr>
              <w:t>4.8%</w:t>
            </w:r>
          </w:p>
        </w:tc>
        <w:tc>
          <w:tcPr>
            <w:tcW w:w="738" w:type="dxa"/>
            <w:shd w:val="clear" w:color="auto" w:fill="auto"/>
            <w:vAlign w:val="bottom"/>
          </w:tcPr>
          <w:p w:rsidR="00F62369" w:rsidRPr="00F62369" w:rsidRDefault="00F62369" w:rsidP="00F62369">
            <w:pPr>
              <w:jc w:val="right"/>
              <w:rPr>
                <w:szCs w:val="20"/>
              </w:rPr>
            </w:pPr>
            <w:r w:rsidRPr="00F62369">
              <w:rPr>
                <w:szCs w:val="20"/>
              </w:rPr>
              <w:t>5.2%</w:t>
            </w:r>
          </w:p>
        </w:tc>
        <w:tc>
          <w:tcPr>
            <w:tcW w:w="4365" w:type="dxa"/>
            <w:shd w:val="clear" w:color="auto" w:fill="auto"/>
          </w:tcPr>
          <w:p w:rsidR="00F62369" w:rsidRPr="00F62369" w:rsidRDefault="00F62369" w:rsidP="00F62369">
            <w:pPr>
              <w:rPr>
                <w:szCs w:val="20"/>
                <w:lang w:val="es-MX" w:eastAsia="es-MX"/>
              </w:rPr>
            </w:pPr>
            <w:r w:rsidRPr="00F62369">
              <w:rPr>
                <w:szCs w:val="20"/>
                <w:lang w:val="es-MX" w:eastAsia="es-MX"/>
              </w:rPr>
              <w:t>Rubrica HTML</w:t>
            </w:r>
          </w:p>
        </w:tc>
      </w:tr>
      <w:tr w:rsidR="00F62369" w:rsidRPr="00F62369" w:rsidTr="004C3DE7">
        <w:tc>
          <w:tcPr>
            <w:tcW w:w="3727" w:type="dxa"/>
            <w:shd w:val="clear" w:color="auto" w:fill="auto"/>
          </w:tcPr>
          <w:p w:rsidR="00F62369" w:rsidRPr="00F62369" w:rsidRDefault="00F62369" w:rsidP="00F62369">
            <w:pPr>
              <w:autoSpaceDE w:val="0"/>
              <w:autoSpaceDN w:val="0"/>
              <w:adjustRightInd w:val="0"/>
              <w:rPr>
                <w:szCs w:val="20"/>
                <w:lang w:val="es-MX" w:eastAsia="es-MX"/>
              </w:rPr>
            </w:pPr>
            <w:r w:rsidRPr="00F62369">
              <w:rPr>
                <w:szCs w:val="20"/>
                <w:lang w:val="es-MX" w:eastAsia="es-MX"/>
              </w:rPr>
              <w:t>Total</w:t>
            </w:r>
          </w:p>
        </w:tc>
        <w:tc>
          <w:tcPr>
            <w:tcW w:w="1059" w:type="dxa"/>
            <w:shd w:val="clear" w:color="auto" w:fill="auto"/>
          </w:tcPr>
          <w:p w:rsidR="00F62369" w:rsidRPr="00F62369" w:rsidRDefault="00F62369" w:rsidP="00F62369">
            <w:pPr>
              <w:autoSpaceDE w:val="0"/>
              <w:autoSpaceDN w:val="0"/>
              <w:adjustRightInd w:val="0"/>
              <w:jc w:val="center"/>
              <w:rPr>
                <w:szCs w:val="20"/>
                <w:lang w:val="es-MX" w:eastAsia="es-MX"/>
              </w:rPr>
            </w:pPr>
            <w:r w:rsidRPr="00F62369">
              <w:rPr>
                <w:szCs w:val="20"/>
                <w:lang w:val="es-MX" w:eastAsia="es-MX"/>
              </w:rPr>
              <w:t>100 %</w:t>
            </w:r>
          </w:p>
        </w:tc>
        <w:tc>
          <w:tcPr>
            <w:tcW w:w="709" w:type="dxa"/>
            <w:shd w:val="clear" w:color="auto" w:fill="auto"/>
            <w:vAlign w:val="bottom"/>
          </w:tcPr>
          <w:p w:rsidR="00F62369" w:rsidRPr="00F62369" w:rsidRDefault="00F62369" w:rsidP="00F62369">
            <w:pPr>
              <w:spacing w:after="0" w:line="240" w:lineRule="auto"/>
              <w:ind w:left="0" w:firstLine="0"/>
              <w:jc w:val="right"/>
              <w:rPr>
                <w:rFonts w:eastAsia="Times New Roman"/>
                <w:szCs w:val="20"/>
              </w:rPr>
            </w:pPr>
            <w:r w:rsidRPr="00F62369">
              <w:rPr>
                <w:szCs w:val="20"/>
              </w:rPr>
              <w:t>25%</w:t>
            </w:r>
          </w:p>
        </w:tc>
        <w:tc>
          <w:tcPr>
            <w:tcW w:w="620" w:type="dxa"/>
            <w:vAlign w:val="bottom"/>
          </w:tcPr>
          <w:p w:rsidR="00F62369" w:rsidRPr="00F62369" w:rsidRDefault="00F62369" w:rsidP="00F62369">
            <w:pPr>
              <w:jc w:val="right"/>
              <w:rPr>
                <w:szCs w:val="20"/>
              </w:rPr>
            </w:pPr>
            <w:r w:rsidRPr="00F62369">
              <w:rPr>
                <w:szCs w:val="20"/>
              </w:rPr>
              <w:t>20%</w:t>
            </w:r>
          </w:p>
        </w:tc>
        <w:tc>
          <w:tcPr>
            <w:tcW w:w="656" w:type="dxa"/>
            <w:shd w:val="clear" w:color="auto" w:fill="auto"/>
            <w:vAlign w:val="bottom"/>
          </w:tcPr>
          <w:p w:rsidR="00F62369" w:rsidRPr="00F62369" w:rsidRDefault="00F62369" w:rsidP="00F62369">
            <w:pPr>
              <w:jc w:val="right"/>
              <w:rPr>
                <w:szCs w:val="20"/>
              </w:rPr>
            </w:pPr>
            <w:r w:rsidRPr="00F62369">
              <w:rPr>
                <w:szCs w:val="20"/>
              </w:rPr>
              <w:t>15%</w:t>
            </w:r>
          </w:p>
        </w:tc>
        <w:tc>
          <w:tcPr>
            <w:tcW w:w="708" w:type="dxa"/>
            <w:shd w:val="clear" w:color="auto" w:fill="auto"/>
            <w:vAlign w:val="bottom"/>
          </w:tcPr>
          <w:p w:rsidR="00F62369" w:rsidRPr="00F62369" w:rsidRDefault="00F62369" w:rsidP="00F62369">
            <w:pPr>
              <w:jc w:val="right"/>
              <w:rPr>
                <w:szCs w:val="20"/>
              </w:rPr>
            </w:pPr>
            <w:r w:rsidRPr="00F62369">
              <w:rPr>
                <w:szCs w:val="20"/>
              </w:rPr>
              <w:t>15%</w:t>
            </w:r>
          </w:p>
        </w:tc>
        <w:tc>
          <w:tcPr>
            <w:tcW w:w="709" w:type="dxa"/>
            <w:shd w:val="clear" w:color="auto" w:fill="auto"/>
            <w:vAlign w:val="bottom"/>
          </w:tcPr>
          <w:p w:rsidR="00F62369" w:rsidRPr="00F62369" w:rsidRDefault="00F62369" w:rsidP="00F62369">
            <w:pPr>
              <w:jc w:val="right"/>
              <w:rPr>
                <w:szCs w:val="20"/>
              </w:rPr>
            </w:pPr>
            <w:r w:rsidRPr="00F62369">
              <w:rPr>
                <w:szCs w:val="20"/>
              </w:rPr>
              <w:t>12%</w:t>
            </w:r>
          </w:p>
        </w:tc>
        <w:tc>
          <w:tcPr>
            <w:tcW w:w="738" w:type="dxa"/>
            <w:shd w:val="clear" w:color="auto" w:fill="auto"/>
            <w:vAlign w:val="bottom"/>
          </w:tcPr>
          <w:p w:rsidR="00F62369" w:rsidRPr="00F62369" w:rsidRDefault="00F62369" w:rsidP="00F62369">
            <w:pPr>
              <w:jc w:val="right"/>
              <w:rPr>
                <w:szCs w:val="20"/>
              </w:rPr>
            </w:pPr>
            <w:r w:rsidRPr="00F62369">
              <w:rPr>
                <w:szCs w:val="20"/>
              </w:rPr>
              <w:t>13%</w:t>
            </w:r>
          </w:p>
        </w:tc>
        <w:tc>
          <w:tcPr>
            <w:tcW w:w="4365" w:type="dxa"/>
            <w:shd w:val="clear" w:color="auto" w:fill="auto"/>
          </w:tcPr>
          <w:p w:rsidR="00F62369" w:rsidRPr="00F62369" w:rsidRDefault="00F62369" w:rsidP="00F62369">
            <w:pPr>
              <w:autoSpaceDE w:val="0"/>
              <w:autoSpaceDN w:val="0"/>
              <w:adjustRightInd w:val="0"/>
              <w:rPr>
                <w:szCs w:val="20"/>
                <w:lang w:val="es-MX" w:eastAsia="es-MX"/>
              </w:rPr>
            </w:pPr>
          </w:p>
        </w:tc>
      </w:tr>
    </w:tbl>
    <w:p w:rsidR="00717902" w:rsidRPr="00F62369" w:rsidRDefault="00717902" w:rsidP="008E3A86">
      <w:pPr>
        <w:autoSpaceDE w:val="0"/>
        <w:autoSpaceDN w:val="0"/>
        <w:adjustRightInd w:val="0"/>
        <w:ind w:left="0" w:firstLine="0"/>
        <w:rPr>
          <w:b/>
          <w:szCs w:val="20"/>
          <w:lang w:val="es-MX" w:eastAsia="es-MX"/>
        </w:rPr>
      </w:pPr>
    </w:p>
    <w:p w:rsidR="004C3DE7" w:rsidRDefault="004C3DE7" w:rsidP="008E3A86">
      <w:pPr>
        <w:autoSpaceDE w:val="0"/>
        <w:autoSpaceDN w:val="0"/>
        <w:adjustRightInd w:val="0"/>
        <w:rPr>
          <w:b/>
          <w:szCs w:val="20"/>
          <w:lang w:val="es-MX" w:eastAsia="es-MX"/>
        </w:rPr>
      </w:pPr>
    </w:p>
    <w:p w:rsidR="004C3DE7" w:rsidRDefault="004C3DE7" w:rsidP="008E3A86">
      <w:pPr>
        <w:autoSpaceDE w:val="0"/>
        <w:autoSpaceDN w:val="0"/>
        <w:adjustRightInd w:val="0"/>
        <w:rPr>
          <w:b/>
          <w:szCs w:val="20"/>
          <w:lang w:val="es-MX" w:eastAsia="es-MX"/>
        </w:rPr>
      </w:pPr>
    </w:p>
    <w:p w:rsidR="008E3A86" w:rsidRPr="00F62369" w:rsidRDefault="008E3A86" w:rsidP="008E3A86">
      <w:pPr>
        <w:autoSpaceDE w:val="0"/>
        <w:autoSpaceDN w:val="0"/>
        <w:adjustRightInd w:val="0"/>
        <w:rPr>
          <w:szCs w:val="20"/>
          <w:lang w:val="es-MX" w:eastAsia="es-MX"/>
        </w:rPr>
      </w:pPr>
      <w:r w:rsidRPr="00F62369">
        <w:rPr>
          <w:b/>
          <w:szCs w:val="20"/>
          <w:lang w:val="es-MX" w:eastAsia="es-MX"/>
        </w:rPr>
        <w:lastRenderedPageBreak/>
        <w:t>Competencia No.</w:t>
      </w:r>
      <w:r w:rsidRPr="00F62369">
        <w:rPr>
          <w:szCs w:val="20"/>
          <w:lang w:val="es-MX" w:eastAsia="es-MX"/>
        </w:rPr>
        <w:t xml:space="preserve"> </w:t>
      </w:r>
      <w:r w:rsidRPr="00F62369">
        <w:rPr>
          <w:b/>
          <w:szCs w:val="20"/>
          <w:lang w:val="es-MX" w:eastAsia="es-MX"/>
        </w:rPr>
        <w:t xml:space="preserve">: </w:t>
      </w:r>
      <w:r w:rsidRPr="00F62369">
        <w:rPr>
          <w:szCs w:val="20"/>
          <w:lang w:val="es-MX" w:eastAsia="es-MX"/>
        </w:rPr>
        <w:t xml:space="preserve">3. </w:t>
      </w:r>
      <w:r w:rsidR="008D259E" w:rsidRPr="00F62369">
        <w:rPr>
          <w:szCs w:val="20"/>
          <w:lang w:val="es-MX" w:eastAsia="es-MX"/>
        </w:rPr>
        <w:t>Programación de lado del cliente</w:t>
      </w:r>
    </w:p>
    <w:p w:rsidR="008E3A86" w:rsidRPr="00F62369" w:rsidRDefault="008E3A86" w:rsidP="008E3A86">
      <w:pPr>
        <w:autoSpaceDE w:val="0"/>
        <w:autoSpaceDN w:val="0"/>
        <w:adjustRightInd w:val="0"/>
        <w:spacing w:after="0" w:line="240" w:lineRule="auto"/>
        <w:ind w:left="0" w:firstLine="0"/>
        <w:jc w:val="left"/>
        <w:rPr>
          <w:rFonts w:eastAsiaTheme="minorEastAsia"/>
          <w:color w:val="auto"/>
          <w:szCs w:val="20"/>
          <w:lang w:val="es-MX"/>
        </w:rPr>
      </w:pPr>
      <w:r w:rsidRPr="00F62369">
        <w:rPr>
          <w:b/>
          <w:szCs w:val="20"/>
          <w:lang w:val="es-MX" w:eastAsia="es-MX"/>
        </w:rPr>
        <w:t xml:space="preserve">Descripción: </w:t>
      </w:r>
      <w:r w:rsidR="008D259E" w:rsidRPr="00F62369">
        <w:rPr>
          <w:szCs w:val="20"/>
          <w:lang w:val="es-MX" w:eastAsia="es-MX"/>
        </w:rPr>
        <w:t>Conoce y aplica un lenguaje de programación del lado del cliente, para la construcción de aplicaciones web dinámicas, considerando Frameworks ya existentes.</w:t>
      </w:r>
    </w:p>
    <w:p w:rsidR="008E3A86" w:rsidRPr="00F62369" w:rsidRDefault="008E3A86" w:rsidP="008E3A86">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8E3A86" w:rsidRPr="00F62369" w:rsidTr="008E3A86">
        <w:tc>
          <w:tcPr>
            <w:tcW w:w="3225" w:type="dxa"/>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Temas y subtemas para desarrollar la competencia específica</w:t>
            </w:r>
          </w:p>
        </w:tc>
        <w:tc>
          <w:tcPr>
            <w:tcW w:w="3256" w:type="dxa"/>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Actividades de aprendizaje</w:t>
            </w:r>
          </w:p>
        </w:tc>
        <w:tc>
          <w:tcPr>
            <w:tcW w:w="2974" w:type="dxa"/>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Actividades de enseñanza</w:t>
            </w:r>
          </w:p>
        </w:tc>
        <w:tc>
          <w:tcPr>
            <w:tcW w:w="2408" w:type="dxa"/>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Desarrollo de competencias genéricas</w:t>
            </w:r>
          </w:p>
        </w:tc>
        <w:tc>
          <w:tcPr>
            <w:tcW w:w="1416" w:type="dxa"/>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Horas teórico-práctica</w:t>
            </w:r>
          </w:p>
        </w:tc>
      </w:tr>
      <w:tr w:rsidR="008E3A86" w:rsidRPr="00F62369" w:rsidTr="008E3A86">
        <w:tc>
          <w:tcPr>
            <w:tcW w:w="3225" w:type="dxa"/>
          </w:tcPr>
          <w:p w:rsidR="008E3A86" w:rsidRPr="00F62369" w:rsidRDefault="008E3A86" w:rsidP="008E3A86">
            <w:pPr>
              <w:autoSpaceDE w:val="0"/>
              <w:autoSpaceDN w:val="0"/>
              <w:adjustRightInd w:val="0"/>
              <w:ind w:left="0" w:firstLine="0"/>
              <w:rPr>
                <w:szCs w:val="20"/>
                <w:lang w:val="es-MX" w:eastAsia="es-MX"/>
              </w:rPr>
            </w:pPr>
          </w:p>
          <w:p w:rsidR="008D259E" w:rsidRPr="00F62369" w:rsidRDefault="008D259E" w:rsidP="008E3A86">
            <w:pPr>
              <w:autoSpaceDE w:val="0"/>
              <w:autoSpaceDN w:val="0"/>
              <w:adjustRightInd w:val="0"/>
              <w:ind w:left="0" w:firstLine="0"/>
              <w:rPr>
                <w:szCs w:val="20"/>
                <w:lang w:val="es-MX" w:eastAsia="es-MX"/>
              </w:rPr>
            </w:pPr>
            <w:r w:rsidRPr="00F62369">
              <w:rPr>
                <w:szCs w:val="20"/>
                <w:lang w:val="es-MX" w:eastAsia="es-MX"/>
              </w:rPr>
              <w:t xml:space="preserve">3.1 Introducción al lenguaje. </w:t>
            </w:r>
          </w:p>
          <w:p w:rsidR="008D259E" w:rsidRPr="00F62369" w:rsidRDefault="008D259E" w:rsidP="008E3A86">
            <w:pPr>
              <w:autoSpaceDE w:val="0"/>
              <w:autoSpaceDN w:val="0"/>
              <w:adjustRightInd w:val="0"/>
              <w:ind w:left="0" w:firstLine="0"/>
              <w:rPr>
                <w:szCs w:val="20"/>
                <w:lang w:val="es-MX" w:eastAsia="es-MX"/>
              </w:rPr>
            </w:pPr>
            <w:r w:rsidRPr="00F62369">
              <w:rPr>
                <w:szCs w:val="20"/>
                <w:lang w:val="es-MX" w:eastAsia="es-MX"/>
              </w:rPr>
              <w:t xml:space="preserve">3.2 Manejo de Frameworks </w:t>
            </w:r>
          </w:p>
          <w:p w:rsidR="008D259E" w:rsidRPr="00F62369" w:rsidRDefault="008D259E" w:rsidP="008E3A86">
            <w:pPr>
              <w:autoSpaceDE w:val="0"/>
              <w:autoSpaceDN w:val="0"/>
              <w:adjustRightInd w:val="0"/>
              <w:ind w:left="0" w:firstLine="0"/>
              <w:rPr>
                <w:szCs w:val="20"/>
                <w:lang w:val="es-MX" w:eastAsia="es-MX"/>
              </w:rPr>
            </w:pPr>
            <w:r w:rsidRPr="00F62369">
              <w:rPr>
                <w:szCs w:val="20"/>
                <w:lang w:val="es-MX" w:eastAsia="es-MX"/>
              </w:rPr>
              <w:t xml:space="preserve">3.3 Estructuras de Control. </w:t>
            </w:r>
          </w:p>
          <w:p w:rsidR="008D259E" w:rsidRPr="00F62369" w:rsidRDefault="008D259E" w:rsidP="008E3A86">
            <w:pPr>
              <w:autoSpaceDE w:val="0"/>
              <w:autoSpaceDN w:val="0"/>
              <w:adjustRightInd w:val="0"/>
              <w:ind w:left="0" w:firstLine="0"/>
              <w:rPr>
                <w:szCs w:val="20"/>
                <w:lang w:val="es-MX" w:eastAsia="es-MX"/>
              </w:rPr>
            </w:pPr>
            <w:r w:rsidRPr="00F62369">
              <w:rPr>
                <w:szCs w:val="20"/>
                <w:lang w:val="es-MX" w:eastAsia="es-MX"/>
              </w:rPr>
              <w:t xml:space="preserve">3.4 Manipulación de objetos. </w:t>
            </w:r>
          </w:p>
          <w:p w:rsidR="008E3A86" w:rsidRPr="00F62369" w:rsidRDefault="008E3A86" w:rsidP="008E3A86">
            <w:pPr>
              <w:autoSpaceDE w:val="0"/>
              <w:autoSpaceDN w:val="0"/>
              <w:adjustRightInd w:val="0"/>
              <w:ind w:left="0" w:firstLine="0"/>
              <w:rPr>
                <w:szCs w:val="20"/>
                <w:lang w:val="es-MX" w:eastAsia="es-MX"/>
              </w:rPr>
            </w:pPr>
          </w:p>
        </w:tc>
        <w:tc>
          <w:tcPr>
            <w:tcW w:w="3256" w:type="dxa"/>
          </w:tcPr>
          <w:p w:rsidR="008E3A86" w:rsidRPr="00F62369" w:rsidRDefault="008E3A86" w:rsidP="008E3A86">
            <w:pPr>
              <w:autoSpaceDE w:val="0"/>
              <w:autoSpaceDN w:val="0"/>
              <w:adjustRightInd w:val="0"/>
              <w:spacing w:after="0" w:line="240" w:lineRule="auto"/>
              <w:ind w:left="0" w:firstLine="0"/>
              <w:rPr>
                <w:rFonts w:eastAsiaTheme="minorEastAsia"/>
                <w:color w:val="auto"/>
                <w:szCs w:val="20"/>
                <w:lang w:val="es-MX"/>
              </w:rPr>
            </w:pPr>
          </w:p>
          <w:p w:rsidR="008E3A86" w:rsidRPr="00F62369" w:rsidRDefault="008E3A86" w:rsidP="008E3A86">
            <w:pPr>
              <w:autoSpaceDE w:val="0"/>
              <w:autoSpaceDN w:val="0"/>
              <w:adjustRightInd w:val="0"/>
              <w:spacing w:after="0" w:line="240" w:lineRule="auto"/>
              <w:ind w:left="0" w:firstLine="0"/>
              <w:rPr>
                <w:rFonts w:eastAsiaTheme="minorEastAsia"/>
                <w:color w:val="auto"/>
                <w:szCs w:val="20"/>
                <w:lang w:val="es-MX"/>
              </w:rPr>
            </w:pPr>
            <w:r w:rsidRPr="00F62369">
              <w:rPr>
                <w:rFonts w:eastAsiaTheme="minorEastAsia"/>
                <w:color w:val="auto"/>
                <w:szCs w:val="20"/>
                <w:lang w:val="es-MX"/>
              </w:rPr>
              <w:t xml:space="preserve">- </w:t>
            </w:r>
            <w:r w:rsidR="008D259E" w:rsidRPr="00F62369">
              <w:rPr>
                <w:rFonts w:eastAsiaTheme="minorEastAsia"/>
                <w:color w:val="auto"/>
                <w:szCs w:val="20"/>
                <w:lang w:val="es-MX"/>
              </w:rPr>
              <w:t>Investigar los temas y conceptos claves sobre el lenguaje de programación del lado del cliente, para elaborar un reporte escrito</w:t>
            </w:r>
          </w:p>
          <w:p w:rsidR="008E3A86" w:rsidRPr="00F62369" w:rsidRDefault="008E3A86" w:rsidP="008E3A86">
            <w:pPr>
              <w:autoSpaceDE w:val="0"/>
              <w:autoSpaceDN w:val="0"/>
              <w:adjustRightInd w:val="0"/>
              <w:spacing w:after="0" w:line="240" w:lineRule="auto"/>
              <w:ind w:left="0" w:firstLine="0"/>
              <w:rPr>
                <w:rFonts w:eastAsiaTheme="minorEastAsia"/>
                <w:color w:val="auto"/>
                <w:szCs w:val="20"/>
                <w:lang w:val="es-MX"/>
              </w:rPr>
            </w:pPr>
          </w:p>
          <w:p w:rsidR="008E3A86" w:rsidRPr="00F62369" w:rsidRDefault="008E3A86" w:rsidP="008E3A86">
            <w:pPr>
              <w:autoSpaceDE w:val="0"/>
              <w:autoSpaceDN w:val="0"/>
              <w:adjustRightInd w:val="0"/>
              <w:spacing w:after="0" w:line="240" w:lineRule="auto"/>
              <w:ind w:left="0" w:firstLine="0"/>
              <w:rPr>
                <w:rFonts w:eastAsiaTheme="minorEastAsia"/>
                <w:color w:val="auto"/>
                <w:szCs w:val="20"/>
                <w:lang w:val="es-MX"/>
              </w:rPr>
            </w:pPr>
            <w:r w:rsidRPr="00F62369">
              <w:rPr>
                <w:rFonts w:eastAsiaTheme="minorEastAsia"/>
                <w:color w:val="auto"/>
                <w:szCs w:val="20"/>
                <w:lang w:val="es-MX"/>
              </w:rPr>
              <w:t xml:space="preserve">- </w:t>
            </w:r>
            <w:r w:rsidR="008D259E" w:rsidRPr="00F62369">
              <w:rPr>
                <w:rFonts w:eastAsiaTheme="minorEastAsia"/>
                <w:color w:val="auto"/>
                <w:szCs w:val="20"/>
                <w:lang w:val="es-MX"/>
              </w:rPr>
              <w:t>Contrastar las características de los diferentes Frameworks utilizados para programación del lado del cliente, en un cuadro comparativo y seleccionar uno de ellos.</w:t>
            </w:r>
          </w:p>
          <w:p w:rsidR="008D259E" w:rsidRPr="00F62369" w:rsidRDefault="008D259E" w:rsidP="008E3A86">
            <w:pPr>
              <w:autoSpaceDE w:val="0"/>
              <w:autoSpaceDN w:val="0"/>
              <w:adjustRightInd w:val="0"/>
              <w:spacing w:after="0" w:line="240" w:lineRule="auto"/>
              <w:ind w:left="0" w:firstLine="0"/>
              <w:rPr>
                <w:rFonts w:eastAsiaTheme="minorEastAsia"/>
                <w:color w:val="auto"/>
                <w:szCs w:val="20"/>
                <w:lang w:val="es-MX"/>
              </w:rPr>
            </w:pPr>
          </w:p>
          <w:p w:rsidR="008D259E" w:rsidRPr="00F62369" w:rsidRDefault="008D259E" w:rsidP="008E3A86">
            <w:pPr>
              <w:autoSpaceDE w:val="0"/>
              <w:autoSpaceDN w:val="0"/>
              <w:adjustRightInd w:val="0"/>
              <w:spacing w:after="0" w:line="240" w:lineRule="auto"/>
              <w:ind w:left="0" w:firstLine="0"/>
              <w:rPr>
                <w:rFonts w:eastAsiaTheme="minorEastAsia"/>
                <w:color w:val="auto"/>
                <w:szCs w:val="20"/>
              </w:rPr>
            </w:pPr>
            <w:r w:rsidRPr="00F62369">
              <w:rPr>
                <w:rFonts w:eastAsiaTheme="minorEastAsia"/>
                <w:color w:val="auto"/>
                <w:szCs w:val="20"/>
                <w:lang w:val="es-MX"/>
              </w:rPr>
              <w:t>- Realizar aplicaciones con formularios dinámicos, que dispongan de elementos generados y validados con lenguaje del lado del cliente mediante un Framework</w:t>
            </w:r>
          </w:p>
        </w:tc>
        <w:tc>
          <w:tcPr>
            <w:tcW w:w="2974" w:type="dxa"/>
          </w:tcPr>
          <w:p w:rsidR="008E3A86" w:rsidRPr="00F62369" w:rsidRDefault="008E3A86" w:rsidP="008E3A86">
            <w:pPr>
              <w:autoSpaceDE w:val="0"/>
              <w:autoSpaceDN w:val="0"/>
              <w:adjustRightInd w:val="0"/>
              <w:ind w:left="0" w:firstLine="0"/>
              <w:rPr>
                <w:szCs w:val="20"/>
                <w:lang w:val="es-MX" w:eastAsia="es-MX"/>
              </w:rPr>
            </w:pPr>
            <w:r w:rsidRPr="00F62369">
              <w:rPr>
                <w:szCs w:val="20"/>
                <w:lang w:val="es-MX" w:eastAsia="es-MX"/>
              </w:rPr>
              <w:t xml:space="preserve"> </w:t>
            </w:r>
          </w:p>
          <w:p w:rsidR="008E3A86" w:rsidRPr="00F62369" w:rsidRDefault="008E3A86" w:rsidP="008E3A86">
            <w:pPr>
              <w:rPr>
                <w:szCs w:val="20"/>
                <w:lang w:val="es-MX" w:eastAsia="es-MX"/>
              </w:rPr>
            </w:pPr>
            <w:r w:rsidRPr="00F62369">
              <w:rPr>
                <w:szCs w:val="20"/>
                <w:lang w:val="es-MX" w:eastAsia="es-MX"/>
              </w:rPr>
              <w:t xml:space="preserve">- Proponer y facilitar fuentes de información de riesgo para los tipos de </w:t>
            </w:r>
            <w:r w:rsidR="008D259E" w:rsidRPr="00F62369">
              <w:rPr>
                <w:szCs w:val="20"/>
                <w:lang w:val="es-MX" w:eastAsia="es-MX"/>
              </w:rPr>
              <w:t>frameworks</w:t>
            </w:r>
          </w:p>
          <w:p w:rsidR="008E3A86" w:rsidRPr="00F62369" w:rsidRDefault="008E3A86" w:rsidP="008D259E">
            <w:pPr>
              <w:ind w:left="0" w:firstLine="0"/>
              <w:rPr>
                <w:szCs w:val="20"/>
                <w:lang w:val="es-MX" w:eastAsia="es-MX"/>
              </w:rPr>
            </w:pPr>
          </w:p>
          <w:p w:rsidR="008E3A86" w:rsidRPr="00F62369" w:rsidRDefault="008E3A86" w:rsidP="008E3A86">
            <w:pPr>
              <w:rPr>
                <w:szCs w:val="20"/>
                <w:lang w:val="es-MX" w:eastAsia="es-MX"/>
              </w:rPr>
            </w:pPr>
            <w:r w:rsidRPr="00F62369">
              <w:rPr>
                <w:szCs w:val="20"/>
                <w:lang w:val="es-MX" w:eastAsia="es-MX"/>
              </w:rPr>
              <w:t xml:space="preserve">- Plantear ejemplos de </w:t>
            </w:r>
            <w:r w:rsidR="008D259E" w:rsidRPr="00F62369">
              <w:rPr>
                <w:szCs w:val="20"/>
                <w:lang w:val="es-MX" w:eastAsia="es-MX"/>
              </w:rPr>
              <w:t>formularios</w:t>
            </w:r>
            <w:r w:rsidRPr="00F62369">
              <w:rPr>
                <w:szCs w:val="20"/>
                <w:lang w:val="es-MX" w:eastAsia="es-MX"/>
              </w:rPr>
              <w:t xml:space="preserve"> </w:t>
            </w:r>
          </w:p>
          <w:p w:rsidR="008E3A86" w:rsidRPr="00F62369" w:rsidRDefault="008E3A86" w:rsidP="008E3A86">
            <w:pPr>
              <w:rPr>
                <w:szCs w:val="20"/>
                <w:lang w:val="es-MX" w:eastAsia="es-MX"/>
              </w:rPr>
            </w:pPr>
          </w:p>
          <w:p w:rsidR="008E3A86" w:rsidRPr="00F62369" w:rsidRDefault="008E3A86" w:rsidP="008D259E">
            <w:pPr>
              <w:ind w:left="0" w:firstLine="0"/>
              <w:rPr>
                <w:szCs w:val="20"/>
                <w:lang w:val="es-MX" w:eastAsia="es-MX"/>
              </w:rPr>
            </w:pPr>
          </w:p>
        </w:tc>
        <w:tc>
          <w:tcPr>
            <w:tcW w:w="2408" w:type="dxa"/>
          </w:tcPr>
          <w:p w:rsidR="008E3A86" w:rsidRPr="00F62369" w:rsidRDefault="008E3A86" w:rsidP="008E3A86">
            <w:pPr>
              <w:autoSpaceDE w:val="0"/>
              <w:autoSpaceDN w:val="0"/>
              <w:adjustRightInd w:val="0"/>
              <w:rPr>
                <w:szCs w:val="20"/>
                <w:lang w:val="es-MX" w:eastAsia="es-MX"/>
              </w:rPr>
            </w:pPr>
          </w:p>
          <w:p w:rsidR="008E3A86" w:rsidRPr="00F62369" w:rsidRDefault="008E3A86" w:rsidP="008E3A86">
            <w:pPr>
              <w:autoSpaceDE w:val="0"/>
              <w:autoSpaceDN w:val="0"/>
              <w:adjustRightInd w:val="0"/>
              <w:rPr>
                <w:szCs w:val="20"/>
                <w:lang w:val="es-MX" w:eastAsia="es-MX"/>
              </w:rPr>
            </w:pPr>
            <w:r w:rsidRPr="00F62369">
              <w:rPr>
                <w:szCs w:val="20"/>
                <w:lang w:val="es-MX" w:eastAsia="es-MX"/>
              </w:rPr>
              <w:t>Capacidad de organizar y planificar.</w:t>
            </w:r>
          </w:p>
          <w:p w:rsidR="008E3A86" w:rsidRPr="00F62369" w:rsidRDefault="008E3A86" w:rsidP="008E3A86">
            <w:pPr>
              <w:autoSpaceDE w:val="0"/>
              <w:autoSpaceDN w:val="0"/>
              <w:adjustRightInd w:val="0"/>
              <w:rPr>
                <w:szCs w:val="20"/>
                <w:lang w:val="es-MX" w:eastAsia="es-MX"/>
              </w:rPr>
            </w:pPr>
          </w:p>
          <w:p w:rsidR="008E3A86" w:rsidRPr="00F62369" w:rsidRDefault="008E3A86" w:rsidP="008D259E">
            <w:pPr>
              <w:autoSpaceDE w:val="0"/>
              <w:autoSpaceDN w:val="0"/>
              <w:adjustRightInd w:val="0"/>
              <w:rPr>
                <w:szCs w:val="20"/>
                <w:lang w:val="es-MX" w:eastAsia="es-MX"/>
              </w:rPr>
            </w:pPr>
            <w:r w:rsidRPr="00F62369">
              <w:rPr>
                <w:szCs w:val="20"/>
                <w:lang w:val="es-MX" w:eastAsia="es-MX"/>
              </w:rPr>
              <w:t xml:space="preserve">Resolución de problemas. </w:t>
            </w:r>
          </w:p>
          <w:p w:rsidR="008E3A86" w:rsidRPr="00F62369" w:rsidRDefault="008E3A86" w:rsidP="008E3A86">
            <w:pPr>
              <w:autoSpaceDE w:val="0"/>
              <w:autoSpaceDN w:val="0"/>
              <w:adjustRightInd w:val="0"/>
              <w:rPr>
                <w:szCs w:val="20"/>
                <w:lang w:val="es-MX" w:eastAsia="es-MX"/>
              </w:rPr>
            </w:pPr>
          </w:p>
          <w:p w:rsidR="008E3A86" w:rsidRPr="00F62369" w:rsidRDefault="008E3A86" w:rsidP="008E3A86">
            <w:pPr>
              <w:autoSpaceDE w:val="0"/>
              <w:autoSpaceDN w:val="0"/>
              <w:adjustRightInd w:val="0"/>
              <w:rPr>
                <w:szCs w:val="20"/>
                <w:lang w:val="es-MX" w:eastAsia="es-MX"/>
              </w:rPr>
            </w:pPr>
            <w:r w:rsidRPr="00F62369">
              <w:rPr>
                <w:szCs w:val="20"/>
                <w:lang w:val="es-MX" w:eastAsia="es-MX"/>
              </w:rPr>
              <w:t xml:space="preserve">Trabajo en equipo. Y habilidades interpersonales. </w:t>
            </w:r>
          </w:p>
          <w:p w:rsidR="008E3A86" w:rsidRPr="00F62369" w:rsidRDefault="008E3A86" w:rsidP="008E3A86">
            <w:pPr>
              <w:autoSpaceDE w:val="0"/>
              <w:autoSpaceDN w:val="0"/>
              <w:adjustRightInd w:val="0"/>
              <w:rPr>
                <w:szCs w:val="20"/>
                <w:lang w:val="es-MX" w:eastAsia="es-MX"/>
              </w:rPr>
            </w:pPr>
          </w:p>
          <w:p w:rsidR="008E3A86" w:rsidRPr="00F62369" w:rsidRDefault="008E3A86" w:rsidP="008E3A86">
            <w:pPr>
              <w:autoSpaceDE w:val="0"/>
              <w:autoSpaceDN w:val="0"/>
              <w:adjustRightInd w:val="0"/>
              <w:rPr>
                <w:szCs w:val="20"/>
                <w:lang w:val="es-MX" w:eastAsia="es-MX"/>
              </w:rPr>
            </w:pPr>
            <w:r w:rsidRPr="00F62369">
              <w:rPr>
                <w:szCs w:val="20"/>
                <w:lang w:val="es-MX" w:eastAsia="es-MX"/>
              </w:rPr>
              <w:t xml:space="preserve">Capacidad de trabajar en un equipo interdisciplinar. </w:t>
            </w:r>
          </w:p>
          <w:p w:rsidR="008E3A86" w:rsidRPr="00F62369" w:rsidRDefault="008E3A86" w:rsidP="008E3A86">
            <w:pPr>
              <w:autoSpaceDE w:val="0"/>
              <w:autoSpaceDN w:val="0"/>
              <w:adjustRightInd w:val="0"/>
              <w:rPr>
                <w:szCs w:val="20"/>
                <w:lang w:val="es-MX" w:eastAsia="es-MX"/>
              </w:rPr>
            </w:pPr>
          </w:p>
          <w:p w:rsidR="008E3A86" w:rsidRPr="00F62369" w:rsidRDefault="008E3A86" w:rsidP="008E3A86">
            <w:pPr>
              <w:autoSpaceDE w:val="0"/>
              <w:autoSpaceDN w:val="0"/>
              <w:adjustRightInd w:val="0"/>
              <w:rPr>
                <w:szCs w:val="20"/>
                <w:lang w:val="es-MX" w:eastAsia="es-MX"/>
              </w:rPr>
            </w:pPr>
          </w:p>
        </w:tc>
        <w:tc>
          <w:tcPr>
            <w:tcW w:w="1416" w:type="dxa"/>
            <w:shd w:val="clear" w:color="auto" w:fill="auto"/>
          </w:tcPr>
          <w:p w:rsidR="008E3A86" w:rsidRPr="00F62369" w:rsidRDefault="008E3A86" w:rsidP="008E3A86">
            <w:pPr>
              <w:autoSpaceDE w:val="0"/>
              <w:autoSpaceDN w:val="0"/>
              <w:adjustRightInd w:val="0"/>
              <w:rPr>
                <w:szCs w:val="20"/>
                <w:lang w:val="es-MX" w:eastAsia="es-MX"/>
              </w:rPr>
            </w:pPr>
          </w:p>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HT-</w:t>
            </w:r>
            <w:r w:rsidR="00F60EEE">
              <w:rPr>
                <w:szCs w:val="20"/>
                <w:lang w:val="es-MX" w:eastAsia="es-MX"/>
              </w:rPr>
              <w:t>3</w:t>
            </w:r>
          </w:p>
          <w:p w:rsidR="008E3A86" w:rsidRPr="00F62369" w:rsidRDefault="00D10E2E" w:rsidP="008E3A86">
            <w:pPr>
              <w:autoSpaceDE w:val="0"/>
              <w:autoSpaceDN w:val="0"/>
              <w:adjustRightInd w:val="0"/>
              <w:jc w:val="center"/>
              <w:rPr>
                <w:szCs w:val="20"/>
                <w:lang w:val="es-MX" w:eastAsia="es-MX"/>
              </w:rPr>
            </w:pPr>
            <w:r w:rsidRPr="00F62369">
              <w:rPr>
                <w:szCs w:val="20"/>
                <w:lang w:val="es-MX" w:eastAsia="es-MX"/>
              </w:rPr>
              <w:t>HP-12</w:t>
            </w:r>
          </w:p>
        </w:tc>
      </w:tr>
    </w:tbl>
    <w:p w:rsidR="008E3A86" w:rsidRPr="00F62369" w:rsidRDefault="008E3A86" w:rsidP="008E3A86">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8E3A86" w:rsidRPr="00F62369" w:rsidTr="008E3A86">
        <w:trPr>
          <w:tblHeader/>
        </w:trPr>
        <w:tc>
          <w:tcPr>
            <w:tcW w:w="10632" w:type="dxa"/>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 xml:space="preserve">Indicadores de alcance  </w:t>
            </w:r>
          </w:p>
        </w:tc>
        <w:tc>
          <w:tcPr>
            <w:tcW w:w="2551" w:type="dxa"/>
            <w:vAlign w:val="center"/>
          </w:tcPr>
          <w:p w:rsidR="008E3A86" w:rsidRPr="00F62369" w:rsidRDefault="008E3A86" w:rsidP="008E3A86">
            <w:pPr>
              <w:autoSpaceDE w:val="0"/>
              <w:autoSpaceDN w:val="0"/>
              <w:adjustRightInd w:val="0"/>
              <w:spacing w:before="80" w:after="80"/>
              <w:jc w:val="center"/>
              <w:rPr>
                <w:b/>
                <w:smallCaps/>
                <w:szCs w:val="20"/>
                <w:lang w:val="es-MX" w:eastAsia="es-MX"/>
              </w:rPr>
            </w:pPr>
            <w:r w:rsidRPr="00F62369">
              <w:rPr>
                <w:b/>
                <w:smallCaps/>
                <w:szCs w:val="20"/>
                <w:lang w:val="es-MX" w:eastAsia="es-MX"/>
              </w:rPr>
              <w:t xml:space="preserve">Valor del indicador </w:t>
            </w:r>
          </w:p>
        </w:tc>
      </w:tr>
      <w:tr w:rsidR="008E3A86" w:rsidRPr="00F62369" w:rsidTr="008E3A86">
        <w:tc>
          <w:tcPr>
            <w:tcW w:w="10632" w:type="dxa"/>
          </w:tcPr>
          <w:p w:rsidR="00B814F8" w:rsidRPr="00F62369" w:rsidRDefault="008E3A86" w:rsidP="00B814F8">
            <w:pPr>
              <w:pStyle w:val="Encabezado"/>
              <w:numPr>
                <w:ilvl w:val="0"/>
                <w:numId w:val="15"/>
              </w:numPr>
              <w:tabs>
                <w:tab w:val="clear" w:pos="4419"/>
                <w:tab w:val="clear" w:pos="8838"/>
                <w:tab w:val="right" w:pos="284"/>
                <w:tab w:val="right" w:pos="4498"/>
                <w:tab w:val="left" w:pos="6560"/>
                <w:tab w:val="left" w:pos="8299"/>
              </w:tabs>
              <w:jc w:val="both"/>
              <w:rPr>
                <w:rFonts w:ascii="Arial" w:hAnsi="Arial" w:cs="Arial"/>
                <w:sz w:val="20"/>
                <w:szCs w:val="20"/>
              </w:rPr>
            </w:pPr>
            <w:r w:rsidRPr="00F62369">
              <w:rPr>
                <w:rFonts w:ascii="Arial" w:hAnsi="Arial" w:cs="Arial"/>
                <w:b/>
                <w:sz w:val="20"/>
                <w:szCs w:val="20"/>
              </w:rPr>
              <w:t>Se adapta a situaciones y contextos complejos</w:t>
            </w:r>
            <w:r w:rsidRPr="00F62369">
              <w:rPr>
                <w:rFonts w:ascii="Arial" w:hAnsi="Arial" w:cs="Arial"/>
                <w:sz w:val="20"/>
                <w:szCs w:val="20"/>
              </w:rPr>
              <w:t>. Puede trabajar en equipo, reflejar sus conocimientos en la</w:t>
            </w:r>
            <w:r w:rsidR="00B814F8" w:rsidRPr="00F62369">
              <w:rPr>
                <w:rFonts w:ascii="Arial" w:hAnsi="Arial" w:cs="Arial"/>
                <w:sz w:val="20"/>
                <w:szCs w:val="20"/>
              </w:rPr>
              <w:t xml:space="preserve"> interpretación de la realidad.</w:t>
            </w:r>
          </w:p>
          <w:p w:rsidR="008E3A86" w:rsidRPr="00F62369" w:rsidRDefault="008E3A86" w:rsidP="00B814F8">
            <w:pPr>
              <w:pStyle w:val="Encabezado"/>
              <w:tabs>
                <w:tab w:val="clear" w:pos="4419"/>
                <w:tab w:val="clear" w:pos="8838"/>
                <w:tab w:val="right" w:pos="360"/>
                <w:tab w:val="right" w:pos="4498"/>
                <w:tab w:val="left" w:pos="6560"/>
                <w:tab w:val="left" w:pos="8299"/>
              </w:tabs>
              <w:ind w:left="360" w:hanging="42"/>
              <w:jc w:val="both"/>
              <w:rPr>
                <w:rFonts w:ascii="Arial" w:hAnsi="Arial" w:cs="Arial"/>
                <w:sz w:val="20"/>
                <w:szCs w:val="20"/>
              </w:rPr>
            </w:pPr>
            <w:r w:rsidRPr="00F62369">
              <w:rPr>
                <w:rFonts w:ascii="Arial" w:hAnsi="Arial" w:cs="Arial"/>
                <w:sz w:val="20"/>
                <w:szCs w:val="20"/>
              </w:rPr>
              <w:t>Inferir comportamientos o consecuencias de los fenómenos o problemas en estudio. Incluir más variables en dichos casos de estudio.</w:t>
            </w:r>
          </w:p>
        </w:tc>
        <w:tc>
          <w:tcPr>
            <w:tcW w:w="2551" w:type="dxa"/>
            <w:vAlign w:val="center"/>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25%</w:t>
            </w:r>
          </w:p>
        </w:tc>
      </w:tr>
      <w:tr w:rsidR="008E3A86" w:rsidRPr="00F62369" w:rsidTr="008E3A86">
        <w:tc>
          <w:tcPr>
            <w:tcW w:w="10632" w:type="dxa"/>
          </w:tcPr>
          <w:p w:rsidR="008E3A86" w:rsidRPr="00F62369" w:rsidRDefault="008E3A86" w:rsidP="00B814F8">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F62369">
              <w:rPr>
                <w:rFonts w:ascii="Arial" w:hAnsi="Arial" w:cs="Arial"/>
                <w:b/>
                <w:sz w:val="20"/>
                <w:szCs w:val="20"/>
              </w:rPr>
              <w:t>Hace aportaciones a las actividades académicas desarrolladas</w:t>
            </w:r>
            <w:r w:rsidRPr="00F62369">
              <w:rPr>
                <w:rFonts w:ascii="Arial" w:hAnsi="Arial" w:cs="Arial"/>
                <w:sz w:val="20"/>
                <w:szCs w:val="20"/>
              </w:rPr>
              <w:t xml:space="preserve">. Pregunta integrando conocimientos de otras asignaturas o de casos anteriores de la misma asignatura. Presenta otros puntos de vista que complementan al </w:t>
            </w:r>
            <w:r w:rsidRPr="00F62369">
              <w:rPr>
                <w:rFonts w:ascii="Arial" w:hAnsi="Arial" w:cs="Arial"/>
                <w:sz w:val="20"/>
                <w:szCs w:val="20"/>
              </w:rPr>
              <w:lastRenderedPageBreak/>
              <w:t>presentado en la clase. Presenta fuentes de información adicionales (Internet, documentales), usa más bibliografía, consulta fuentes en un segundo idioma, etc.</w:t>
            </w:r>
          </w:p>
        </w:tc>
        <w:tc>
          <w:tcPr>
            <w:tcW w:w="2551" w:type="dxa"/>
            <w:vAlign w:val="center"/>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lastRenderedPageBreak/>
              <w:t>20%</w:t>
            </w:r>
          </w:p>
        </w:tc>
      </w:tr>
      <w:tr w:rsidR="008E3A86" w:rsidRPr="00F62369" w:rsidTr="008E3A86">
        <w:tc>
          <w:tcPr>
            <w:tcW w:w="10632" w:type="dxa"/>
          </w:tcPr>
          <w:p w:rsidR="008E3A86" w:rsidRPr="00F62369" w:rsidRDefault="008E3A86" w:rsidP="00B814F8">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F62369">
              <w:rPr>
                <w:rFonts w:ascii="Arial" w:hAnsi="Arial" w:cs="Arial"/>
                <w:b/>
                <w:sz w:val="20"/>
                <w:szCs w:val="20"/>
              </w:rPr>
              <w:t>Propone y/o explica soluciones o procedimientos no vistos en clase (creatividad)</w:t>
            </w:r>
            <w:r w:rsidRPr="00F62369">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15%</w:t>
            </w:r>
          </w:p>
        </w:tc>
      </w:tr>
      <w:tr w:rsidR="008E3A86" w:rsidRPr="00F62369" w:rsidTr="008E3A86">
        <w:tc>
          <w:tcPr>
            <w:tcW w:w="10632" w:type="dxa"/>
          </w:tcPr>
          <w:p w:rsidR="008E3A86" w:rsidRPr="00F62369" w:rsidRDefault="008E3A86" w:rsidP="00B814F8">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F62369">
              <w:rPr>
                <w:rFonts w:ascii="Arial" w:hAnsi="Arial" w:cs="Arial"/>
                <w:b/>
                <w:sz w:val="20"/>
                <w:szCs w:val="20"/>
              </w:rPr>
              <w:t>Introduce recursos y experiencias que promueven un pensamiento crítico; (por ejemplo, el uso de las tecnologías de la información estableciendo previamente un criterio).</w:t>
            </w:r>
            <w:r w:rsidRPr="00F62369">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15%</w:t>
            </w:r>
          </w:p>
        </w:tc>
      </w:tr>
      <w:tr w:rsidR="008E3A86" w:rsidRPr="00F62369" w:rsidTr="008E3A86">
        <w:tc>
          <w:tcPr>
            <w:tcW w:w="10632" w:type="dxa"/>
          </w:tcPr>
          <w:p w:rsidR="008E3A86" w:rsidRPr="00F62369" w:rsidRDefault="008E3A86" w:rsidP="00B814F8">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F62369">
              <w:rPr>
                <w:rFonts w:ascii="Arial" w:hAnsi="Arial" w:cs="Arial"/>
                <w:b/>
                <w:sz w:val="20"/>
                <w:szCs w:val="20"/>
              </w:rPr>
              <w:t>Incorpora conocimientos y actividades interdisciplinarias en su aprendizaje</w:t>
            </w:r>
            <w:r w:rsidRPr="00F62369">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12%</w:t>
            </w:r>
          </w:p>
        </w:tc>
      </w:tr>
      <w:tr w:rsidR="008E3A86" w:rsidRPr="00F62369" w:rsidTr="008E3A86">
        <w:tc>
          <w:tcPr>
            <w:tcW w:w="10632" w:type="dxa"/>
          </w:tcPr>
          <w:p w:rsidR="008E3A86" w:rsidRPr="00F62369" w:rsidRDefault="008E3A86" w:rsidP="00B814F8">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F62369">
              <w:rPr>
                <w:rFonts w:ascii="Arial" w:hAnsi="Arial" w:cs="Arial"/>
                <w:b/>
                <w:sz w:val="20"/>
                <w:szCs w:val="20"/>
              </w:rPr>
              <w:t>Realiza su trabajo de manera autónoma y autorregulada</w:t>
            </w:r>
            <w:r w:rsidRPr="00F62369">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8E3A86" w:rsidRPr="00F62369" w:rsidRDefault="004C3DE7" w:rsidP="008E3A86">
            <w:pPr>
              <w:autoSpaceDE w:val="0"/>
              <w:autoSpaceDN w:val="0"/>
              <w:adjustRightInd w:val="0"/>
              <w:jc w:val="center"/>
              <w:rPr>
                <w:szCs w:val="20"/>
                <w:lang w:val="es-MX" w:eastAsia="es-MX"/>
              </w:rPr>
            </w:pPr>
            <w:r>
              <w:rPr>
                <w:szCs w:val="20"/>
                <w:lang w:val="es-MX" w:eastAsia="es-MX"/>
              </w:rPr>
              <w:t>13</w:t>
            </w:r>
            <w:r w:rsidR="008E3A86" w:rsidRPr="00F62369">
              <w:rPr>
                <w:szCs w:val="20"/>
                <w:lang w:val="es-MX" w:eastAsia="es-MX"/>
              </w:rPr>
              <w:t>%</w:t>
            </w:r>
          </w:p>
        </w:tc>
      </w:tr>
    </w:tbl>
    <w:p w:rsidR="00D1518D" w:rsidRPr="00F62369" w:rsidRDefault="00D1518D" w:rsidP="008E3A86">
      <w:pPr>
        <w:autoSpaceDE w:val="0"/>
        <w:autoSpaceDN w:val="0"/>
        <w:adjustRightInd w:val="0"/>
        <w:spacing w:after="80"/>
        <w:ind w:left="0" w:firstLine="0"/>
        <w:rPr>
          <w:b/>
          <w:szCs w:val="20"/>
          <w:lang w:val="es-MX" w:eastAsia="es-MX"/>
        </w:rPr>
      </w:pPr>
    </w:p>
    <w:p w:rsidR="008E3A86" w:rsidRPr="00F62369" w:rsidRDefault="008E3A86" w:rsidP="008E3A86">
      <w:pPr>
        <w:autoSpaceDE w:val="0"/>
        <w:autoSpaceDN w:val="0"/>
        <w:adjustRightInd w:val="0"/>
        <w:spacing w:after="80"/>
        <w:rPr>
          <w:b/>
          <w:szCs w:val="20"/>
          <w:lang w:val="es-MX" w:eastAsia="es-MX"/>
        </w:rPr>
      </w:pPr>
      <w:r w:rsidRPr="00F62369">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8E3A86" w:rsidRPr="00F62369" w:rsidTr="008E3A86">
        <w:tc>
          <w:tcPr>
            <w:tcW w:w="3508" w:type="dxa"/>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Desempeño</w:t>
            </w:r>
          </w:p>
        </w:tc>
        <w:tc>
          <w:tcPr>
            <w:tcW w:w="2979" w:type="dxa"/>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Nivel de desempeño</w:t>
            </w:r>
          </w:p>
        </w:tc>
        <w:tc>
          <w:tcPr>
            <w:tcW w:w="4820" w:type="dxa"/>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Indicadores de alcance</w:t>
            </w:r>
          </w:p>
        </w:tc>
        <w:tc>
          <w:tcPr>
            <w:tcW w:w="2268" w:type="dxa"/>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Valoración numérica</w:t>
            </w:r>
          </w:p>
        </w:tc>
      </w:tr>
      <w:tr w:rsidR="008E3A86" w:rsidRPr="00F62369" w:rsidTr="008E3A86">
        <w:tc>
          <w:tcPr>
            <w:tcW w:w="3508" w:type="dxa"/>
            <w:vMerge w:val="restart"/>
            <w:shd w:val="clear" w:color="auto" w:fill="auto"/>
          </w:tcPr>
          <w:p w:rsidR="008E3A86" w:rsidRPr="00F62369" w:rsidRDefault="008E3A86" w:rsidP="008E3A86">
            <w:pPr>
              <w:autoSpaceDE w:val="0"/>
              <w:autoSpaceDN w:val="0"/>
              <w:adjustRightInd w:val="0"/>
              <w:rPr>
                <w:szCs w:val="20"/>
                <w:lang w:val="es-MX" w:eastAsia="es-MX"/>
              </w:rPr>
            </w:pPr>
          </w:p>
          <w:p w:rsidR="008E3A86" w:rsidRPr="00F62369" w:rsidRDefault="008E3A86" w:rsidP="008E3A86">
            <w:pPr>
              <w:autoSpaceDE w:val="0"/>
              <w:autoSpaceDN w:val="0"/>
              <w:adjustRightInd w:val="0"/>
              <w:rPr>
                <w:szCs w:val="20"/>
                <w:lang w:val="es-MX" w:eastAsia="es-MX"/>
              </w:rPr>
            </w:pPr>
          </w:p>
          <w:p w:rsidR="008E3A86" w:rsidRPr="00F62369" w:rsidRDefault="008E3A86" w:rsidP="008E3A86">
            <w:pPr>
              <w:autoSpaceDE w:val="0"/>
              <w:autoSpaceDN w:val="0"/>
              <w:adjustRightInd w:val="0"/>
              <w:rPr>
                <w:szCs w:val="20"/>
                <w:lang w:val="es-MX" w:eastAsia="es-MX"/>
              </w:rPr>
            </w:pPr>
            <w:r w:rsidRPr="00F62369">
              <w:rPr>
                <w:szCs w:val="20"/>
                <w:lang w:val="es-MX" w:eastAsia="es-MX"/>
              </w:rPr>
              <w:t>Competencia alcanzada</w:t>
            </w:r>
          </w:p>
        </w:tc>
        <w:tc>
          <w:tcPr>
            <w:tcW w:w="2979" w:type="dxa"/>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Excelente</w:t>
            </w:r>
          </w:p>
        </w:tc>
        <w:tc>
          <w:tcPr>
            <w:tcW w:w="4820" w:type="dxa"/>
            <w:shd w:val="clear" w:color="auto" w:fill="auto"/>
          </w:tcPr>
          <w:p w:rsidR="008E3A86" w:rsidRPr="00F62369" w:rsidRDefault="008E3A86" w:rsidP="008E3A86">
            <w:pPr>
              <w:rPr>
                <w:szCs w:val="20"/>
              </w:rPr>
            </w:pPr>
            <w:r w:rsidRPr="00F62369">
              <w:rPr>
                <w:szCs w:val="20"/>
              </w:rPr>
              <w:t xml:space="preserve">Cumple al menos con un 95% de A, B, C, D y E </w:t>
            </w:r>
          </w:p>
        </w:tc>
        <w:tc>
          <w:tcPr>
            <w:tcW w:w="2268" w:type="dxa"/>
            <w:shd w:val="clear" w:color="auto" w:fill="auto"/>
          </w:tcPr>
          <w:p w:rsidR="008E3A86" w:rsidRPr="00F62369" w:rsidRDefault="008E3A86" w:rsidP="008E3A86">
            <w:pPr>
              <w:rPr>
                <w:szCs w:val="20"/>
              </w:rPr>
            </w:pPr>
            <w:r w:rsidRPr="00F62369">
              <w:rPr>
                <w:szCs w:val="20"/>
              </w:rPr>
              <w:t>100-95</w:t>
            </w:r>
          </w:p>
        </w:tc>
      </w:tr>
      <w:tr w:rsidR="008E3A86" w:rsidRPr="00F62369" w:rsidTr="008E3A86">
        <w:tc>
          <w:tcPr>
            <w:tcW w:w="3508" w:type="dxa"/>
            <w:vMerge/>
            <w:shd w:val="clear" w:color="auto" w:fill="auto"/>
          </w:tcPr>
          <w:p w:rsidR="008E3A86" w:rsidRPr="00F62369" w:rsidRDefault="008E3A86" w:rsidP="008E3A86">
            <w:pPr>
              <w:autoSpaceDE w:val="0"/>
              <w:autoSpaceDN w:val="0"/>
              <w:adjustRightInd w:val="0"/>
              <w:rPr>
                <w:szCs w:val="20"/>
                <w:lang w:val="es-MX" w:eastAsia="es-MX"/>
              </w:rPr>
            </w:pPr>
          </w:p>
        </w:tc>
        <w:tc>
          <w:tcPr>
            <w:tcW w:w="2979" w:type="dxa"/>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Notable</w:t>
            </w:r>
          </w:p>
        </w:tc>
        <w:tc>
          <w:tcPr>
            <w:tcW w:w="4820" w:type="dxa"/>
            <w:shd w:val="clear" w:color="auto" w:fill="auto"/>
          </w:tcPr>
          <w:p w:rsidR="008E3A86" w:rsidRPr="00F62369" w:rsidRDefault="008E3A86" w:rsidP="008E3A86">
            <w:pPr>
              <w:rPr>
                <w:szCs w:val="20"/>
              </w:rPr>
            </w:pPr>
            <w:r w:rsidRPr="00F62369">
              <w:rPr>
                <w:szCs w:val="20"/>
              </w:rPr>
              <w:t>Cumple al menos con un 90% de A, B, con un 95% en C y D, y con un mínimo del 70% E.</w:t>
            </w:r>
          </w:p>
        </w:tc>
        <w:tc>
          <w:tcPr>
            <w:tcW w:w="2268" w:type="dxa"/>
            <w:shd w:val="clear" w:color="auto" w:fill="auto"/>
          </w:tcPr>
          <w:p w:rsidR="008E3A86" w:rsidRPr="00F62369" w:rsidRDefault="008E3A86" w:rsidP="008E3A86">
            <w:pPr>
              <w:rPr>
                <w:szCs w:val="20"/>
              </w:rPr>
            </w:pPr>
            <w:r w:rsidRPr="00F62369">
              <w:rPr>
                <w:szCs w:val="20"/>
              </w:rPr>
              <w:t>94-85</w:t>
            </w:r>
          </w:p>
        </w:tc>
      </w:tr>
      <w:tr w:rsidR="008E3A86" w:rsidRPr="00F62369" w:rsidTr="008E3A86">
        <w:tc>
          <w:tcPr>
            <w:tcW w:w="3508" w:type="dxa"/>
            <w:vMerge/>
            <w:shd w:val="clear" w:color="auto" w:fill="auto"/>
          </w:tcPr>
          <w:p w:rsidR="008E3A86" w:rsidRPr="00F62369" w:rsidRDefault="008E3A86" w:rsidP="008E3A86">
            <w:pPr>
              <w:autoSpaceDE w:val="0"/>
              <w:autoSpaceDN w:val="0"/>
              <w:adjustRightInd w:val="0"/>
              <w:rPr>
                <w:szCs w:val="20"/>
                <w:lang w:val="es-MX" w:eastAsia="es-MX"/>
              </w:rPr>
            </w:pPr>
          </w:p>
        </w:tc>
        <w:tc>
          <w:tcPr>
            <w:tcW w:w="2979" w:type="dxa"/>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Bueno</w:t>
            </w:r>
          </w:p>
        </w:tc>
        <w:tc>
          <w:tcPr>
            <w:tcW w:w="4820" w:type="dxa"/>
            <w:shd w:val="clear" w:color="auto" w:fill="auto"/>
          </w:tcPr>
          <w:p w:rsidR="008E3A86" w:rsidRPr="00F62369" w:rsidRDefault="008E3A86" w:rsidP="008E3A86">
            <w:pPr>
              <w:rPr>
                <w:szCs w:val="20"/>
              </w:rPr>
            </w:pPr>
            <w:r w:rsidRPr="00F62369">
              <w:rPr>
                <w:szCs w:val="20"/>
              </w:rPr>
              <w:t xml:space="preserve">Cumple al menos con 80% de A y </w:t>
            </w:r>
            <w:r w:rsidR="004C3DE7" w:rsidRPr="00F62369">
              <w:rPr>
                <w:szCs w:val="20"/>
              </w:rPr>
              <w:t>B, por</w:t>
            </w:r>
            <w:r w:rsidRPr="00F62369">
              <w:rPr>
                <w:szCs w:val="20"/>
              </w:rPr>
              <w:t xml:space="preserve"> lo menos un 60% de C y D y por lo menos un 50% de E.</w:t>
            </w:r>
          </w:p>
        </w:tc>
        <w:tc>
          <w:tcPr>
            <w:tcW w:w="2268" w:type="dxa"/>
            <w:shd w:val="clear" w:color="auto" w:fill="auto"/>
          </w:tcPr>
          <w:p w:rsidR="008E3A86" w:rsidRPr="00F62369" w:rsidRDefault="008E3A86" w:rsidP="008E3A86">
            <w:pPr>
              <w:rPr>
                <w:szCs w:val="20"/>
              </w:rPr>
            </w:pPr>
            <w:r w:rsidRPr="00F62369">
              <w:rPr>
                <w:szCs w:val="20"/>
              </w:rPr>
              <w:t>84-75</w:t>
            </w:r>
          </w:p>
        </w:tc>
      </w:tr>
      <w:tr w:rsidR="008E3A86" w:rsidRPr="00F62369" w:rsidTr="008E3A86">
        <w:tc>
          <w:tcPr>
            <w:tcW w:w="3508" w:type="dxa"/>
            <w:vMerge/>
            <w:shd w:val="clear" w:color="auto" w:fill="auto"/>
          </w:tcPr>
          <w:p w:rsidR="008E3A86" w:rsidRPr="00F62369" w:rsidRDefault="008E3A86" w:rsidP="008E3A86">
            <w:pPr>
              <w:autoSpaceDE w:val="0"/>
              <w:autoSpaceDN w:val="0"/>
              <w:adjustRightInd w:val="0"/>
              <w:rPr>
                <w:szCs w:val="20"/>
                <w:lang w:val="es-MX" w:eastAsia="es-MX"/>
              </w:rPr>
            </w:pPr>
          </w:p>
        </w:tc>
        <w:tc>
          <w:tcPr>
            <w:tcW w:w="2979" w:type="dxa"/>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Suficiente</w:t>
            </w:r>
          </w:p>
        </w:tc>
        <w:tc>
          <w:tcPr>
            <w:tcW w:w="4820" w:type="dxa"/>
            <w:shd w:val="clear" w:color="auto" w:fill="auto"/>
          </w:tcPr>
          <w:p w:rsidR="008E3A86" w:rsidRPr="00F62369" w:rsidRDefault="008E3A86" w:rsidP="008E3A86">
            <w:pPr>
              <w:rPr>
                <w:szCs w:val="20"/>
              </w:rPr>
            </w:pPr>
            <w:r w:rsidRPr="00F62369">
              <w:rPr>
                <w:szCs w:val="20"/>
              </w:rPr>
              <w:t>Cumple al menos con el 70% de A, B, C, D y E.</w:t>
            </w:r>
          </w:p>
        </w:tc>
        <w:tc>
          <w:tcPr>
            <w:tcW w:w="2268" w:type="dxa"/>
            <w:shd w:val="clear" w:color="auto" w:fill="auto"/>
          </w:tcPr>
          <w:p w:rsidR="008E3A86" w:rsidRPr="00F62369" w:rsidRDefault="008E3A86" w:rsidP="008E3A86">
            <w:pPr>
              <w:rPr>
                <w:szCs w:val="20"/>
              </w:rPr>
            </w:pPr>
            <w:r w:rsidRPr="00F62369">
              <w:rPr>
                <w:szCs w:val="20"/>
              </w:rPr>
              <w:t>74-70</w:t>
            </w:r>
          </w:p>
        </w:tc>
      </w:tr>
      <w:tr w:rsidR="008E3A86" w:rsidRPr="00F62369" w:rsidTr="008E3A86">
        <w:tc>
          <w:tcPr>
            <w:tcW w:w="3508" w:type="dxa"/>
            <w:shd w:val="clear" w:color="auto" w:fill="auto"/>
          </w:tcPr>
          <w:p w:rsidR="008E3A86" w:rsidRPr="00F62369" w:rsidRDefault="008E3A86" w:rsidP="008E3A86">
            <w:pPr>
              <w:autoSpaceDE w:val="0"/>
              <w:autoSpaceDN w:val="0"/>
              <w:adjustRightInd w:val="0"/>
              <w:rPr>
                <w:szCs w:val="20"/>
                <w:lang w:val="es-MX" w:eastAsia="es-MX"/>
              </w:rPr>
            </w:pPr>
            <w:r w:rsidRPr="00F62369">
              <w:rPr>
                <w:szCs w:val="20"/>
                <w:lang w:val="es-MX" w:eastAsia="es-MX"/>
              </w:rPr>
              <w:t>Competencia no alcanzada</w:t>
            </w:r>
          </w:p>
        </w:tc>
        <w:tc>
          <w:tcPr>
            <w:tcW w:w="2979" w:type="dxa"/>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Insuficiente</w:t>
            </w:r>
          </w:p>
        </w:tc>
        <w:tc>
          <w:tcPr>
            <w:tcW w:w="4820" w:type="dxa"/>
            <w:shd w:val="clear" w:color="auto" w:fill="auto"/>
          </w:tcPr>
          <w:p w:rsidR="008E3A86" w:rsidRPr="00F62369" w:rsidRDefault="008E3A86" w:rsidP="008E3A86">
            <w:pPr>
              <w:rPr>
                <w:szCs w:val="20"/>
              </w:rPr>
            </w:pPr>
            <w:r w:rsidRPr="00F62369">
              <w:rPr>
                <w:szCs w:val="20"/>
              </w:rPr>
              <w:t>Cumple con menos del 70% de A, B, C, D y E</w:t>
            </w:r>
          </w:p>
        </w:tc>
        <w:tc>
          <w:tcPr>
            <w:tcW w:w="2268" w:type="dxa"/>
            <w:shd w:val="clear" w:color="auto" w:fill="auto"/>
          </w:tcPr>
          <w:p w:rsidR="008E3A86" w:rsidRPr="00F62369" w:rsidRDefault="008E3A86" w:rsidP="008E3A86">
            <w:pPr>
              <w:rPr>
                <w:szCs w:val="20"/>
              </w:rPr>
            </w:pPr>
            <w:r w:rsidRPr="00F62369">
              <w:rPr>
                <w:szCs w:val="20"/>
              </w:rPr>
              <w:t>NA (No Alcanzada)</w:t>
            </w:r>
          </w:p>
        </w:tc>
      </w:tr>
    </w:tbl>
    <w:p w:rsidR="00C94612" w:rsidRDefault="00C94612" w:rsidP="004C3DE7">
      <w:pPr>
        <w:autoSpaceDE w:val="0"/>
        <w:autoSpaceDN w:val="0"/>
        <w:adjustRightInd w:val="0"/>
        <w:spacing w:after="80"/>
        <w:ind w:left="0" w:firstLine="0"/>
        <w:rPr>
          <w:b/>
          <w:szCs w:val="20"/>
          <w:lang w:val="es-MX" w:eastAsia="es-MX"/>
        </w:rPr>
      </w:pPr>
    </w:p>
    <w:p w:rsidR="004C3DE7" w:rsidRDefault="004C3DE7" w:rsidP="004C3DE7">
      <w:pPr>
        <w:autoSpaceDE w:val="0"/>
        <w:autoSpaceDN w:val="0"/>
        <w:adjustRightInd w:val="0"/>
        <w:spacing w:after="80"/>
        <w:ind w:left="0" w:firstLine="0"/>
        <w:rPr>
          <w:b/>
          <w:szCs w:val="20"/>
          <w:lang w:val="es-MX" w:eastAsia="es-MX"/>
        </w:rPr>
      </w:pPr>
    </w:p>
    <w:p w:rsidR="004C3DE7" w:rsidRDefault="004C3DE7" w:rsidP="004C3DE7">
      <w:pPr>
        <w:autoSpaceDE w:val="0"/>
        <w:autoSpaceDN w:val="0"/>
        <w:adjustRightInd w:val="0"/>
        <w:spacing w:after="80"/>
        <w:ind w:left="0" w:firstLine="0"/>
        <w:rPr>
          <w:b/>
          <w:szCs w:val="20"/>
          <w:lang w:val="es-MX" w:eastAsia="es-MX"/>
        </w:rPr>
      </w:pPr>
    </w:p>
    <w:p w:rsidR="004C3DE7" w:rsidRDefault="004C3DE7" w:rsidP="004C3DE7">
      <w:pPr>
        <w:autoSpaceDE w:val="0"/>
        <w:autoSpaceDN w:val="0"/>
        <w:adjustRightInd w:val="0"/>
        <w:spacing w:after="80"/>
        <w:ind w:left="0" w:firstLine="0"/>
        <w:rPr>
          <w:b/>
          <w:szCs w:val="20"/>
          <w:lang w:val="es-MX" w:eastAsia="es-MX"/>
        </w:rPr>
      </w:pPr>
    </w:p>
    <w:p w:rsidR="004C3DE7" w:rsidRPr="00F62369" w:rsidRDefault="004C3DE7" w:rsidP="004C3DE7">
      <w:pPr>
        <w:autoSpaceDE w:val="0"/>
        <w:autoSpaceDN w:val="0"/>
        <w:adjustRightInd w:val="0"/>
        <w:spacing w:after="80"/>
        <w:ind w:left="0" w:firstLine="0"/>
        <w:rPr>
          <w:b/>
          <w:szCs w:val="20"/>
          <w:lang w:val="es-MX" w:eastAsia="es-MX"/>
        </w:rPr>
      </w:pPr>
    </w:p>
    <w:p w:rsidR="008E3A86" w:rsidRPr="00F62369" w:rsidRDefault="008E3A86" w:rsidP="008E3A86">
      <w:pPr>
        <w:autoSpaceDE w:val="0"/>
        <w:autoSpaceDN w:val="0"/>
        <w:adjustRightInd w:val="0"/>
        <w:spacing w:after="80"/>
        <w:rPr>
          <w:b/>
          <w:szCs w:val="20"/>
          <w:lang w:val="es-MX" w:eastAsia="es-MX"/>
        </w:rPr>
      </w:pPr>
      <w:r w:rsidRPr="00F62369">
        <w:rPr>
          <w:b/>
          <w:szCs w:val="20"/>
          <w:lang w:val="es-MX" w:eastAsia="es-MX"/>
        </w:rPr>
        <w:lastRenderedPageBreak/>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946"/>
        <w:gridCol w:w="709"/>
        <w:gridCol w:w="733"/>
        <w:gridCol w:w="684"/>
        <w:gridCol w:w="709"/>
        <w:gridCol w:w="709"/>
        <w:gridCol w:w="709"/>
        <w:gridCol w:w="4365"/>
      </w:tblGrid>
      <w:tr w:rsidR="008E3A86" w:rsidRPr="00F62369" w:rsidTr="004C3DE7">
        <w:tc>
          <w:tcPr>
            <w:tcW w:w="3727" w:type="dxa"/>
            <w:vMerge w:val="restart"/>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Evidencia de aprendizaje</w:t>
            </w:r>
          </w:p>
        </w:tc>
        <w:tc>
          <w:tcPr>
            <w:tcW w:w="946" w:type="dxa"/>
            <w:vMerge w:val="restart"/>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w:t>
            </w:r>
          </w:p>
        </w:tc>
        <w:tc>
          <w:tcPr>
            <w:tcW w:w="4253" w:type="dxa"/>
            <w:gridSpan w:val="6"/>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Indicador de alcance</w:t>
            </w:r>
          </w:p>
        </w:tc>
        <w:tc>
          <w:tcPr>
            <w:tcW w:w="4365" w:type="dxa"/>
            <w:vMerge w:val="restart"/>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Evaluación formativa de la competencia</w:t>
            </w:r>
          </w:p>
        </w:tc>
      </w:tr>
      <w:tr w:rsidR="008E3A86" w:rsidRPr="00F62369" w:rsidTr="004C3DE7">
        <w:trPr>
          <w:trHeight w:val="265"/>
        </w:trPr>
        <w:tc>
          <w:tcPr>
            <w:tcW w:w="3727" w:type="dxa"/>
            <w:vMerge/>
            <w:shd w:val="clear" w:color="auto" w:fill="auto"/>
          </w:tcPr>
          <w:p w:rsidR="008E3A86" w:rsidRPr="00F62369" w:rsidRDefault="008E3A86" w:rsidP="008E3A86">
            <w:pPr>
              <w:autoSpaceDE w:val="0"/>
              <w:autoSpaceDN w:val="0"/>
              <w:adjustRightInd w:val="0"/>
              <w:rPr>
                <w:szCs w:val="20"/>
                <w:lang w:val="es-MX" w:eastAsia="es-MX"/>
              </w:rPr>
            </w:pPr>
          </w:p>
        </w:tc>
        <w:tc>
          <w:tcPr>
            <w:tcW w:w="946" w:type="dxa"/>
            <w:vMerge/>
            <w:shd w:val="clear" w:color="auto" w:fill="auto"/>
          </w:tcPr>
          <w:p w:rsidR="008E3A86" w:rsidRPr="00F62369" w:rsidRDefault="008E3A86" w:rsidP="008E3A86">
            <w:pPr>
              <w:autoSpaceDE w:val="0"/>
              <w:autoSpaceDN w:val="0"/>
              <w:adjustRightInd w:val="0"/>
              <w:rPr>
                <w:szCs w:val="20"/>
                <w:lang w:val="es-MX" w:eastAsia="es-MX"/>
              </w:rPr>
            </w:pPr>
          </w:p>
        </w:tc>
        <w:tc>
          <w:tcPr>
            <w:tcW w:w="709" w:type="dxa"/>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A</w:t>
            </w:r>
          </w:p>
        </w:tc>
        <w:tc>
          <w:tcPr>
            <w:tcW w:w="733" w:type="dxa"/>
            <w:tcBorders>
              <w:right w:val="single" w:sz="4" w:space="0" w:color="auto"/>
            </w:tcBorders>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B</w:t>
            </w:r>
          </w:p>
        </w:tc>
        <w:tc>
          <w:tcPr>
            <w:tcW w:w="684" w:type="dxa"/>
            <w:tcBorders>
              <w:left w:val="single" w:sz="4" w:space="0" w:color="auto"/>
              <w:right w:val="single" w:sz="4" w:space="0" w:color="auto"/>
            </w:tcBorders>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C</w:t>
            </w:r>
          </w:p>
        </w:tc>
        <w:tc>
          <w:tcPr>
            <w:tcW w:w="709" w:type="dxa"/>
            <w:tcBorders>
              <w:left w:val="single" w:sz="4" w:space="0" w:color="auto"/>
              <w:right w:val="single" w:sz="4" w:space="0" w:color="auto"/>
            </w:tcBorders>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D</w:t>
            </w:r>
          </w:p>
        </w:tc>
        <w:tc>
          <w:tcPr>
            <w:tcW w:w="709" w:type="dxa"/>
            <w:tcBorders>
              <w:left w:val="single" w:sz="4" w:space="0" w:color="auto"/>
              <w:right w:val="single" w:sz="4" w:space="0" w:color="auto"/>
            </w:tcBorders>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E</w:t>
            </w:r>
          </w:p>
        </w:tc>
        <w:tc>
          <w:tcPr>
            <w:tcW w:w="709" w:type="dxa"/>
            <w:tcBorders>
              <w:left w:val="single" w:sz="4" w:space="0" w:color="auto"/>
            </w:tcBorders>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F</w:t>
            </w:r>
          </w:p>
        </w:tc>
        <w:tc>
          <w:tcPr>
            <w:tcW w:w="4365" w:type="dxa"/>
            <w:vMerge/>
            <w:shd w:val="clear" w:color="auto" w:fill="auto"/>
          </w:tcPr>
          <w:p w:rsidR="008E3A86" w:rsidRPr="00F62369" w:rsidRDefault="008E3A86" w:rsidP="008E3A86">
            <w:pPr>
              <w:autoSpaceDE w:val="0"/>
              <w:autoSpaceDN w:val="0"/>
              <w:adjustRightInd w:val="0"/>
              <w:rPr>
                <w:szCs w:val="20"/>
                <w:lang w:val="es-MX" w:eastAsia="es-MX"/>
              </w:rPr>
            </w:pPr>
          </w:p>
        </w:tc>
      </w:tr>
      <w:tr w:rsidR="00F62369" w:rsidRPr="00F62369" w:rsidTr="004C3DE7">
        <w:tc>
          <w:tcPr>
            <w:tcW w:w="3727" w:type="dxa"/>
            <w:shd w:val="clear" w:color="auto" w:fill="auto"/>
          </w:tcPr>
          <w:p w:rsidR="00F62369" w:rsidRPr="00F62369" w:rsidRDefault="00F62369" w:rsidP="00F62369">
            <w:pPr>
              <w:autoSpaceDE w:val="0"/>
              <w:autoSpaceDN w:val="0"/>
              <w:adjustRightInd w:val="0"/>
              <w:rPr>
                <w:szCs w:val="20"/>
                <w:lang w:val="es-MX" w:eastAsia="es-MX"/>
              </w:rPr>
            </w:pPr>
            <w:r w:rsidRPr="00F62369">
              <w:rPr>
                <w:szCs w:val="20"/>
                <w:lang w:val="es-MX" w:eastAsia="es-MX"/>
              </w:rPr>
              <w:t>EF6 – Ejercicios HTML con Framework</w:t>
            </w:r>
          </w:p>
        </w:tc>
        <w:tc>
          <w:tcPr>
            <w:tcW w:w="946" w:type="dxa"/>
            <w:shd w:val="clear" w:color="auto" w:fill="auto"/>
          </w:tcPr>
          <w:p w:rsidR="00F62369" w:rsidRPr="00F62369" w:rsidRDefault="00F62369" w:rsidP="00F62369">
            <w:pPr>
              <w:autoSpaceDE w:val="0"/>
              <w:autoSpaceDN w:val="0"/>
              <w:adjustRightInd w:val="0"/>
              <w:jc w:val="center"/>
              <w:rPr>
                <w:szCs w:val="20"/>
                <w:lang w:val="es-MX" w:eastAsia="es-MX"/>
              </w:rPr>
            </w:pPr>
            <w:r w:rsidRPr="00F62369">
              <w:rPr>
                <w:szCs w:val="20"/>
                <w:lang w:val="es-MX" w:eastAsia="es-MX"/>
              </w:rPr>
              <w:t>40%</w:t>
            </w:r>
          </w:p>
        </w:tc>
        <w:tc>
          <w:tcPr>
            <w:tcW w:w="709" w:type="dxa"/>
            <w:tcBorders>
              <w:right w:val="single" w:sz="4" w:space="0" w:color="auto"/>
            </w:tcBorders>
            <w:shd w:val="clear" w:color="auto" w:fill="auto"/>
            <w:vAlign w:val="bottom"/>
          </w:tcPr>
          <w:p w:rsidR="00F62369" w:rsidRPr="00F62369" w:rsidRDefault="00F62369" w:rsidP="004C3DE7">
            <w:pPr>
              <w:spacing w:after="0" w:line="240" w:lineRule="auto"/>
              <w:ind w:left="0" w:firstLine="0"/>
              <w:jc w:val="center"/>
              <w:rPr>
                <w:rFonts w:eastAsia="Times New Roman"/>
                <w:szCs w:val="20"/>
              </w:rPr>
            </w:pPr>
            <w:r w:rsidRPr="00F62369">
              <w:rPr>
                <w:szCs w:val="20"/>
              </w:rPr>
              <w:t>10%</w:t>
            </w:r>
          </w:p>
        </w:tc>
        <w:tc>
          <w:tcPr>
            <w:tcW w:w="733" w:type="dxa"/>
            <w:tcBorders>
              <w:left w:val="single" w:sz="4" w:space="0" w:color="auto"/>
              <w:right w:val="single" w:sz="4" w:space="0" w:color="auto"/>
            </w:tcBorders>
            <w:shd w:val="clear" w:color="auto" w:fill="auto"/>
            <w:vAlign w:val="bottom"/>
          </w:tcPr>
          <w:p w:rsidR="00F62369" w:rsidRPr="00F62369" w:rsidRDefault="00F62369" w:rsidP="004C3DE7">
            <w:pPr>
              <w:jc w:val="center"/>
              <w:rPr>
                <w:szCs w:val="20"/>
              </w:rPr>
            </w:pPr>
            <w:r w:rsidRPr="00F62369">
              <w:rPr>
                <w:szCs w:val="20"/>
              </w:rPr>
              <w:t>8%</w:t>
            </w:r>
          </w:p>
        </w:tc>
        <w:tc>
          <w:tcPr>
            <w:tcW w:w="684" w:type="dxa"/>
            <w:tcBorders>
              <w:left w:val="single" w:sz="4" w:space="0" w:color="auto"/>
              <w:right w:val="single" w:sz="4" w:space="0" w:color="auto"/>
            </w:tcBorders>
            <w:shd w:val="clear" w:color="auto" w:fill="auto"/>
            <w:vAlign w:val="bottom"/>
          </w:tcPr>
          <w:p w:rsidR="00F62369" w:rsidRPr="00F62369" w:rsidRDefault="00F62369" w:rsidP="004C3DE7">
            <w:pPr>
              <w:jc w:val="center"/>
              <w:rPr>
                <w:szCs w:val="20"/>
              </w:rPr>
            </w:pPr>
            <w:r w:rsidRPr="00F62369">
              <w:rPr>
                <w:szCs w:val="20"/>
              </w:rPr>
              <w:t>6%</w:t>
            </w:r>
          </w:p>
        </w:tc>
        <w:tc>
          <w:tcPr>
            <w:tcW w:w="709" w:type="dxa"/>
            <w:tcBorders>
              <w:left w:val="single" w:sz="4" w:space="0" w:color="auto"/>
              <w:right w:val="single" w:sz="4" w:space="0" w:color="auto"/>
            </w:tcBorders>
            <w:shd w:val="clear" w:color="auto" w:fill="auto"/>
            <w:vAlign w:val="bottom"/>
          </w:tcPr>
          <w:p w:rsidR="00F62369" w:rsidRPr="00F62369" w:rsidRDefault="00F62369" w:rsidP="004C3DE7">
            <w:pPr>
              <w:jc w:val="center"/>
              <w:rPr>
                <w:szCs w:val="20"/>
              </w:rPr>
            </w:pPr>
            <w:r w:rsidRPr="00F62369">
              <w:rPr>
                <w:szCs w:val="20"/>
              </w:rPr>
              <w:t>6%</w:t>
            </w:r>
          </w:p>
        </w:tc>
        <w:tc>
          <w:tcPr>
            <w:tcW w:w="709" w:type="dxa"/>
            <w:tcBorders>
              <w:left w:val="single" w:sz="4" w:space="0" w:color="auto"/>
              <w:right w:val="single" w:sz="4" w:space="0" w:color="auto"/>
            </w:tcBorders>
            <w:shd w:val="clear" w:color="auto" w:fill="auto"/>
            <w:vAlign w:val="bottom"/>
          </w:tcPr>
          <w:p w:rsidR="00F62369" w:rsidRPr="00F62369" w:rsidRDefault="00F62369" w:rsidP="004C3DE7">
            <w:pPr>
              <w:jc w:val="center"/>
              <w:rPr>
                <w:szCs w:val="20"/>
              </w:rPr>
            </w:pPr>
            <w:r w:rsidRPr="00F62369">
              <w:rPr>
                <w:szCs w:val="20"/>
              </w:rPr>
              <w:t>4.8%</w:t>
            </w:r>
          </w:p>
        </w:tc>
        <w:tc>
          <w:tcPr>
            <w:tcW w:w="709" w:type="dxa"/>
            <w:tcBorders>
              <w:left w:val="single" w:sz="4" w:space="0" w:color="auto"/>
            </w:tcBorders>
            <w:shd w:val="clear" w:color="auto" w:fill="auto"/>
            <w:vAlign w:val="bottom"/>
          </w:tcPr>
          <w:p w:rsidR="00F62369" w:rsidRPr="00F62369" w:rsidRDefault="00F62369" w:rsidP="004C3DE7">
            <w:pPr>
              <w:jc w:val="center"/>
              <w:rPr>
                <w:szCs w:val="20"/>
              </w:rPr>
            </w:pPr>
            <w:r w:rsidRPr="00F62369">
              <w:rPr>
                <w:szCs w:val="20"/>
              </w:rPr>
              <w:t>5.2%</w:t>
            </w:r>
          </w:p>
        </w:tc>
        <w:tc>
          <w:tcPr>
            <w:tcW w:w="4365" w:type="dxa"/>
            <w:shd w:val="clear" w:color="auto" w:fill="auto"/>
          </w:tcPr>
          <w:p w:rsidR="00F62369" w:rsidRPr="00F62369" w:rsidRDefault="00F62369" w:rsidP="00F62369">
            <w:pPr>
              <w:autoSpaceDE w:val="0"/>
              <w:autoSpaceDN w:val="0"/>
              <w:adjustRightInd w:val="0"/>
              <w:rPr>
                <w:szCs w:val="20"/>
                <w:lang w:val="es-MX" w:eastAsia="es-MX"/>
              </w:rPr>
            </w:pPr>
            <w:r w:rsidRPr="00F62369">
              <w:rPr>
                <w:szCs w:val="20"/>
                <w:lang w:val="es-MX" w:eastAsia="es-MX"/>
              </w:rPr>
              <w:t>Rubrica framework</w:t>
            </w:r>
          </w:p>
        </w:tc>
      </w:tr>
      <w:tr w:rsidR="00F62369" w:rsidRPr="00F62369" w:rsidTr="004C3DE7">
        <w:tc>
          <w:tcPr>
            <w:tcW w:w="3727" w:type="dxa"/>
            <w:shd w:val="clear" w:color="auto" w:fill="auto"/>
          </w:tcPr>
          <w:p w:rsidR="00F62369" w:rsidRPr="00F62369" w:rsidRDefault="00F62369" w:rsidP="00F62369">
            <w:pPr>
              <w:autoSpaceDE w:val="0"/>
              <w:autoSpaceDN w:val="0"/>
              <w:adjustRightInd w:val="0"/>
              <w:rPr>
                <w:szCs w:val="20"/>
                <w:lang w:val="es-MX" w:eastAsia="es-MX"/>
              </w:rPr>
            </w:pPr>
            <w:r w:rsidRPr="00F62369">
              <w:rPr>
                <w:szCs w:val="20"/>
                <w:lang w:val="es-MX" w:eastAsia="es-MX"/>
              </w:rPr>
              <w:t>EF7 – Examen de la unidad individual</w:t>
            </w:r>
          </w:p>
        </w:tc>
        <w:tc>
          <w:tcPr>
            <w:tcW w:w="946" w:type="dxa"/>
            <w:shd w:val="clear" w:color="auto" w:fill="auto"/>
          </w:tcPr>
          <w:p w:rsidR="00F62369" w:rsidRPr="00F62369" w:rsidRDefault="00F62369" w:rsidP="00F62369">
            <w:pPr>
              <w:autoSpaceDE w:val="0"/>
              <w:autoSpaceDN w:val="0"/>
              <w:adjustRightInd w:val="0"/>
              <w:jc w:val="center"/>
              <w:rPr>
                <w:szCs w:val="20"/>
                <w:lang w:val="es-MX" w:eastAsia="es-MX"/>
              </w:rPr>
            </w:pPr>
            <w:r w:rsidRPr="00F62369">
              <w:rPr>
                <w:szCs w:val="20"/>
                <w:lang w:val="es-MX" w:eastAsia="es-MX"/>
              </w:rPr>
              <w:t>60%</w:t>
            </w:r>
          </w:p>
        </w:tc>
        <w:tc>
          <w:tcPr>
            <w:tcW w:w="709" w:type="dxa"/>
            <w:tcBorders>
              <w:right w:val="single" w:sz="4" w:space="0" w:color="auto"/>
            </w:tcBorders>
            <w:shd w:val="clear" w:color="auto" w:fill="auto"/>
            <w:vAlign w:val="bottom"/>
          </w:tcPr>
          <w:p w:rsidR="00F62369" w:rsidRPr="00F62369" w:rsidRDefault="00F62369" w:rsidP="004C3DE7">
            <w:pPr>
              <w:jc w:val="center"/>
              <w:rPr>
                <w:szCs w:val="20"/>
              </w:rPr>
            </w:pPr>
            <w:r w:rsidRPr="00F62369">
              <w:rPr>
                <w:szCs w:val="20"/>
              </w:rPr>
              <w:t>15%</w:t>
            </w:r>
          </w:p>
        </w:tc>
        <w:tc>
          <w:tcPr>
            <w:tcW w:w="733" w:type="dxa"/>
            <w:tcBorders>
              <w:left w:val="single" w:sz="4" w:space="0" w:color="auto"/>
              <w:right w:val="single" w:sz="4" w:space="0" w:color="auto"/>
            </w:tcBorders>
            <w:vAlign w:val="bottom"/>
          </w:tcPr>
          <w:p w:rsidR="00F62369" w:rsidRPr="00F62369" w:rsidRDefault="00F62369" w:rsidP="004C3DE7">
            <w:pPr>
              <w:jc w:val="center"/>
              <w:rPr>
                <w:szCs w:val="20"/>
              </w:rPr>
            </w:pPr>
            <w:r w:rsidRPr="00F62369">
              <w:rPr>
                <w:szCs w:val="20"/>
              </w:rPr>
              <w:t>12%</w:t>
            </w:r>
          </w:p>
        </w:tc>
        <w:tc>
          <w:tcPr>
            <w:tcW w:w="684" w:type="dxa"/>
            <w:tcBorders>
              <w:left w:val="single" w:sz="4" w:space="0" w:color="auto"/>
            </w:tcBorders>
            <w:shd w:val="clear" w:color="auto" w:fill="auto"/>
            <w:vAlign w:val="bottom"/>
          </w:tcPr>
          <w:p w:rsidR="00F62369" w:rsidRPr="00F62369" w:rsidRDefault="00F62369" w:rsidP="004C3DE7">
            <w:pPr>
              <w:jc w:val="center"/>
              <w:rPr>
                <w:szCs w:val="20"/>
              </w:rPr>
            </w:pPr>
            <w:r w:rsidRPr="00F62369">
              <w:rPr>
                <w:szCs w:val="20"/>
              </w:rPr>
              <w:t>9%</w:t>
            </w:r>
          </w:p>
        </w:tc>
        <w:tc>
          <w:tcPr>
            <w:tcW w:w="709" w:type="dxa"/>
            <w:shd w:val="clear" w:color="auto" w:fill="auto"/>
            <w:vAlign w:val="bottom"/>
          </w:tcPr>
          <w:p w:rsidR="00F62369" w:rsidRPr="00F62369" w:rsidRDefault="00F62369" w:rsidP="004C3DE7">
            <w:pPr>
              <w:jc w:val="center"/>
              <w:rPr>
                <w:szCs w:val="20"/>
              </w:rPr>
            </w:pPr>
            <w:r w:rsidRPr="00F62369">
              <w:rPr>
                <w:szCs w:val="20"/>
              </w:rPr>
              <w:t>9%</w:t>
            </w:r>
          </w:p>
        </w:tc>
        <w:tc>
          <w:tcPr>
            <w:tcW w:w="709" w:type="dxa"/>
            <w:tcBorders>
              <w:right w:val="single" w:sz="4" w:space="0" w:color="auto"/>
            </w:tcBorders>
            <w:shd w:val="clear" w:color="auto" w:fill="auto"/>
            <w:vAlign w:val="bottom"/>
          </w:tcPr>
          <w:p w:rsidR="00F62369" w:rsidRPr="00F62369" w:rsidRDefault="00F62369" w:rsidP="004C3DE7">
            <w:pPr>
              <w:jc w:val="center"/>
              <w:rPr>
                <w:szCs w:val="20"/>
              </w:rPr>
            </w:pPr>
            <w:r w:rsidRPr="00F62369">
              <w:rPr>
                <w:szCs w:val="20"/>
              </w:rPr>
              <w:t>7.2%</w:t>
            </w:r>
          </w:p>
        </w:tc>
        <w:tc>
          <w:tcPr>
            <w:tcW w:w="709" w:type="dxa"/>
            <w:tcBorders>
              <w:left w:val="single" w:sz="4" w:space="0" w:color="auto"/>
            </w:tcBorders>
            <w:shd w:val="clear" w:color="auto" w:fill="auto"/>
            <w:vAlign w:val="bottom"/>
          </w:tcPr>
          <w:p w:rsidR="00F62369" w:rsidRPr="00F62369" w:rsidRDefault="00F62369" w:rsidP="004C3DE7">
            <w:pPr>
              <w:jc w:val="center"/>
              <w:rPr>
                <w:szCs w:val="20"/>
              </w:rPr>
            </w:pPr>
            <w:r w:rsidRPr="00F62369">
              <w:rPr>
                <w:szCs w:val="20"/>
              </w:rPr>
              <w:t>7.8%</w:t>
            </w:r>
          </w:p>
        </w:tc>
        <w:tc>
          <w:tcPr>
            <w:tcW w:w="4365" w:type="dxa"/>
            <w:shd w:val="clear" w:color="auto" w:fill="auto"/>
          </w:tcPr>
          <w:p w:rsidR="00F62369" w:rsidRPr="00F62369" w:rsidRDefault="00F62369" w:rsidP="00F62369">
            <w:pPr>
              <w:autoSpaceDE w:val="0"/>
              <w:autoSpaceDN w:val="0"/>
              <w:adjustRightInd w:val="0"/>
              <w:rPr>
                <w:szCs w:val="20"/>
                <w:lang w:val="es-MX" w:eastAsia="es-MX"/>
              </w:rPr>
            </w:pPr>
            <w:r w:rsidRPr="00F62369">
              <w:rPr>
                <w:szCs w:val="20"/>
                <w:lang w:val="es-MX" w:eastAsia="es-MX"/>
              </w:rPr>
              <w:t>Rubrica framework</w:t>
            </w:r>
          </w:p>
        </w:tc>
      </w:tr>
      <w:tr w:rsidR="00F62369" w:rsidRPr="00F62369" w:rsidTr="004C3DE7">
        <w:tc>
          <w:tcPr>
            <w:tcW w:w="3727" w:type="dxa"/>
            <w:shd w:val="clear" w:color="auto" w:fill="auto"/>
          </w:tcPr>
          <w:p w:rsidR="00F62369" w:rsidRPr="00F62369" w:rsidRDefault="00F62369" w:rsidP="00F62369">
            <w:pPr>
              <w:autoSpaceDE w:val="0"/>
              <w:autoSpaceDN w:val="0"/>
              <w:adjustRightInd w:val="0"/>
              <w:rPr>
                <w:szCs w:val="20"/>
                <w:lang w:val="es-MX" w:eastAsia="es-MX"/>
              </w:rPr>
            </w:pPr>
            <w:r w:rsidRPr="00F62369">
              <w:rPr>
                <w:szCs w:val="20"/>
                <w:lang w:val="es-MX" w:eastAsia="es-MX"/>
              </w:rPr>
              <w:t>Total</w:t>
            </w:r>
          </w:p>
        </w:tc>
        <w:tc>
          <w:tcPr>
            <w:tcW w:w="946" w:type="dxa"/>
            <w:shd w:val="clear" w:color="auto" w:fill="auto"/>
          </w:tcPr>
          <w:p w:rsidR="00F62369" w:rsidRPr="00F62369" w:rsidRDefault="00F62369" w:rsidP="00F62369">
            <w:pPr>
              <w:autoSpaceDE w:val="0"/>
              <w:autoSpaceDN w:val="0"/>
              <w:adjustRightInd w:val="0"/>
              <w:jc w:val="center"/>
              <w:rPr>
                <w:szCs w:val="20"/>
                <w:lang w:val="es-MX" w:eastAsia="es-MX"/>
              </w:rPr>
            </w:pPr>
            <w:r w:rsidRPr="00F62369">
              <w:rPr>
                <w:szCs w:val="20"/>
                <w:lang w:val="es-MX" w:eastAsia="es-MX"/>
              </w:rPr>
              <w:t>100 %</w:t>
            </w:r>
          </w:p>
        </w:tc>
        <w:tc>
          <w:tcPr>
            <w:tcW w:w="709" w:type="dxa"/>
            <w:shd w:val="clear" w:color="auto" w:fill="auto"/>
            <w:vAlign w:val="bottom"/>
          </w:tcPr>
          <w:p w:rsidR="00F62369" w:rsidRPr="00F62369" w:rsidRDefault="00F62369" w:rsidP="004C3DE7">
            <w:pPr>
              <w:spacing w:after="0" w:line="240" w:lineRule="auto"/>
              <w:ind w:left="0" w:firstLine="0"/>
              <w:jc w:val="center"/>
              <w:rPr>
                <w:rFonts w:eastAsia="Times New Roman"/>
                <w:szCs w:val="20"/>
              </w:rPr>
            </w:pPr>
            <w:r w:rsidRPr="00F62369">
              <w:rPr>
                <w:szCs w:val="20"/>
              </w:rPr>
              <w:t>25%</w:t>
            </w:r>
          </w:p>
        </w:tc>
        <w:tc>
          <w:tcPr>
            <w:tcW w:w="733" w:type="dxa"/>
            <w:vAlign w:val="bottom"/>
          </w:tcPr>
          <w:p w:rsidR="00F62369" w:rsidRPr="00F62369" w:rsidRDefault="00F62369" w:rsidP="004C3DE7">
            <w:pPr>
              <w:jc w:val="center"/>
              <w:rPr>
                <w:szCs w:val="20"/>
              </w:rPr>
            </w:pPr>
            <w:r w:rsidRPr="00F62369">
              <w:rPr>
                <w:szCs w:val="20"/>
              </w:rPr>
              <w:t>20%</w:t>
            </w:r>
          </w:p>
        </w:tc>
        <w:tc>
          <w:tcPr>
            <w:tcW w:w="684" w:type="dxa"/>
            <w:shd w:val="clear" w:color="auto" w:fill="auto"/>
            <w:vAlign w:val="bottom"/>
          </w:tcPr>
          <w:p w:rsidR="00F62369" w:rsidRPr="00F62369" w:rsidRDefault="00F62369" w:rsidP="004C3DE7">
            <w:pPr>
              <w:jc w:val="center"/>
              <w:rPr>
                <w:szCs w:val="20"/>
              </w:rPr>
            </w:pPr>
            <w:r w:rsidRPr="00F62369">
              <w:rPr>
                <w:szCs w:val="20"/>
              </w:rPr>
              <w:t>15%</w:t>
            </w:r>
          </w:p>
        </w:tc>
        <w:tc>
          <w:tcPr>
            <w:tcW w:w="709" w:type="dxa"/>
            <w:shd w:val="clear" w:color="auto" w:fill="auto"/>
            <w:vAlign w:val="bottom"/>
          </w:tcPr>
          <w:p w:rsidR="00F62369" w:rsidRPr="00F62369" w:rsidRDefault="00F62369" w:rsidP="004C3DE7">
            <w:pPr>
              <w:jc w:val="center"/>
              <w:rPr>
                <w:szCs w:val="20"/>
              </w:rPr>
            </w:pPr>
            <w:r w:rsidRPr="00F62369">
              <w:rPr>
                <w:szCs w:val="20"/>
              </w:rPr>
              <w:t>15%</w:t>
            </w:r>
          </w:p>
        </w:tc>
        <w:tc>
          <w:tcPr>
            <w:tcW w:w="709" w:type="dxa"/>
            <w:shd w:val="clear" w:color="auto" w:fill="auto"/>
            <w:vAlign w:val="bottom"/>
          </w:tcPr>
          <w:p w:rsidR="00F62369" w:rsidRPr="00F62369" w:rsidRDefault="00F62369" w:rsidP="004C3DE7">
            <w:pPr>
              <w:jc w:val="center"/>
              <w:rPr>
                <w:szCs w:val="20"/>
              </w:rPr>
            </w:pPr>
            <w:r w:rsidRPr="00F62369">
              <w:rPr>
                <w:szCs w:val="20"/>
              </w:rPr>
              <w:t>12%</w:t>
            </w:r>
          </w:p>
        </w:tc>
        <w:tc>
          <w:tcPr>
            <w:tcW w:w="709" w:type="dxa"/>
            <w:shd w:val="clear" w:color="auto" w:fill="auto"/>
            <w:vAlign w:val="bottom"/>
          </w:tcPr>
          <w:p w:rsidR="00F62369" w:rsidRPr="00F62369" w:rsidRDefault="00F62369" w:rsidP="004C3DE7">
            <w:pPr>
              <w:jc w:val="center"/>
              <w:rPr>
                <w:szCs w:val="20"/>
              </w:rPr>
            </w:pPr>
            <w:r w:rsidRPr="00F62369">
              <w:rPr>
                <w:szCs w:val="20"/>
              </w:rPr>
              <w:t>13%</w:t>
            </w:r>
          </w:p>
        </w:tc>
        <w:tc>
          <w:tcPr>
            <w:tcW w:w="4365" w:type="dxa"/>
            <w:shd w:val="clear" w:color="auto" w:fill="auto"/>
          </w:tcPr>
          <w:p w:rsidR="00F62369" w:rsidRPr="00F62369" w:rsidRDefault="00F62369" w:rsidP="00F62369">
            <w:pPr>
              <w:autoSpaceDE w:val="0"/>
              <w:autoSpaceDN w:val="0"/>
              <w:adjustRightInd w:val="0"/>
              <w:rPr>
                <w:szCs w:val="20"/>
                <w:lang w:val="es-MX" w:eastAsia="es-MX"/>
              </w:rPr>
            </w:pPr>
          </w:p>
        </w:tc>
      </w:tr>
    </w:tbl>
    <w:p w:rsidR="008E3A86" w:rsidRPr="00F62369" w:rsidRDefault="008E3A86" w:rsidP="008E3A86">
      <w:pPr>
        <w:autoSpaceDE w:val="0"/>
        <w:autoSpaceDN w:val="0"/>
        <w:adjustRightInd w:val="0"/>
        <w:ind w:left="0" w:firstLine="0"/>
        <w:rPr>
          <w:b/>
          <w:szCs w:val="20"/>
          <w:lang w:val="es-MX" w:eastAsia="es-MX"/>
        </w:rPr>
      </w:pPr>
    </w:p>
    <w:p w:rsidR="00B814F8" w:rsidRPr="00F62369" w:rsidRDefault="008E3A86" w:rsidP="00072A33">
      <w:pPr>
        <w:autoSpaceDE w:val="0"/>
        <w:autoSpaceDN w:val="0"/>
        <w:adjustRightInd w:val="0"/>
        <w:rPr>
          <w:szCs w:val="20"/>
          <w:lang w:val="es-MX" w:eastAsia="es-MX"/>
        </w:rPr>
      </w:pPr>
      <w:r w:rsidRPr="00F62369">
        <w:rPr>
          <w:b/>
          <w:szCs w:val="20"/>
          <w:lang w:val="es-MX" w:eastAsia="es-MX"/>
        </w:rPr>
        <w:t>Competencia No.</w:t>
      </w:r>
      <w:r w:rsidRPr="00F62369">
        <w:rPr>
          <w:szCs w:val="20"/>
          <w:lang w:val="es-MX" w:eastAsia="es-MX"/>
        </w:rPr>
        <w:t xml:space="preserve"> </w:t>
      </w:r>
      <w:r w:rsidRPr="00F62369">
        <w:rPr>
          <w:b/>
          <w:szCs w:val="20"/>
          <w:lang w:val="es-MX" w:eastAsia="es-MX"/>
        </w:rPr>
        <w:t xml:space="preserve">: </w:t>
      </w:r>
      <w:r w:rsidR="009E7121" w:rsidRPr="00F62369">
        <w:rPr>
          <w:szCs w:val="20"/>
          <w:lang w:val="es-MX" w:eastAsia="es-MX"/>
        </w:rPr>
        <w:t>4</w:t>
      </w:r>
      <w:r w:rsidRPr="00F62369">
        <w:rPr>
          <w:szCs w:val="20"/>
          <w:lang w:val="es-MX" w:eastAsia="es-MX"/>
        </w:rPr>
        <w:t xml:space="preserve">. </w:t>
      </w:r>
      <w:r w:rsidR="00072A33" w:rsidRPr="00F62369">
        <w:rPr>
          <w:szCs w:val="20"/>
          <w:lang w:val="es-MX" w:eastAsia="es-MX"/>
        </w:rPr>
        <w:t>Programación del lado del servido</w:t>
      </w:r>
      <w:r w:rsidR="004C3DE7">
        <w:rPr>
          <w:szCs w:val="20"/>
          <w:lang w:val="es-MX" w:eastAsia="es-MX"/>
        </w:rPr>
        <w:t>r</w:t>
      </w:r>
    </w:p>
    <w:p w:rsidR="008E3A86" w:rsidRPr="00F62369" w:rsidRDefault="008E3A86" w:rsidP="00B814F8">
      <w:pPr>
        <w:autoSpaceDE w:val="0"/>
        <w:autoSpaceDN w:val="0"/>
        <w:adjustRightInd w:val="0"/>
        <w:rPr>
          <w:rFonts w:eastAsiaTheme="minorEastAsia"/>
          <w:color w:val="auto"/>
          <w:szCs w:val="20"/>
          <w:lang w:val="es-MX"/>
        </w:rPr>
      </w:pPr>
      <w:r w:rsidRPr="00F62369">
        <w:rPr>
          <w:b/>
          <w:szCs w:val="20"/>
          <w:lang w:val="es-MX" w:eastAsia="es-MX"/>
        </w:rPr>
        <w:t xml:space="preserve">Descripción: </w:t>
      </w:r>
      <w:r w:rsidR="00072A33" w:rsidRPr="00F62369">
        <w:rPr>
          <w:szCs w:val="20"/>
          <w:lang w:val="es-MX" w:eastAsia="es-MX"/>
        </w:rPr>
        <w:t>Conoce y aplica un lenguaje de programación del lado del servidor, para la construcción de aplicaciones web dinámicas, considerando su conectividad a orígenes de datos.</w:t>
      </w:r>
    </w:p>
    <w:p w:rsidR="008E3A86" w:rsidRPr="00F62369" w:rsidRDefault="008E3A86" w:rsidP="008E3A86">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8E3A86" w:rsidRPr="00F62369" w:rsidTr="008E3A86">
        <w:tc>
          <w:tcPr>
            <w:tcW w:w="3225" w:type="dxa"/>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Temas y subtemas para desarrollar la competencia específica</w:t>
            </w:r>
          </w:p>
        </w:tc>
        <w:tc>
          <w:tcPr>
            <w:tcW w:w="3256" w:type="dxa"/>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Actividades de aprendizaje</w:t>
            </w:r>
          </w:p>
        </w:tc>
        <w:tc>
          <w:tcPr>
            <w:tcW w:w="2974" w:type="dxa"/>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Actividades de enseñanza</w:t>
            </w:r>
          </w:p>
        </w:tc>
        <w:tc>
          <w:tcPr>
            <w:tcW w:w="2408" w:type="dxa"/>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Desarrollo de competencias genéricas</w:t>
            </w:r>
          </w:p>
        </w:tc>
        <w:tc>
          <w:tcPr>
            <w:tcW w:w="1416" w:type="dxa"/>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Horas teórico-práctica</w:t>
            </w:r>
          </w:p>
        </w:tc>
      </w:tr>
      <w:tr w:rsidR="008E3A86" w:rsidRPr="00F62369" w:rsidTr="008E3A86">
        <w:tc>
          <w:tcPr>
            <w:tcW w:w="3225" w:type="dxa"/>
          </w:tcPr>
          <w:p w:rsidR="008E3A86" w:rsidRPr="00F62369" w:rsidRDefault="008E3A86" w:rsidP="008E3A86">
            <w:pPr>
              <w:autoSpaceDE w:val="0"/>
              <w:autoSpaceDN w:val="0"/>
              <w:adjustRightInd w:val="0"/>
              <w:ind w:left="0" w:firstLine="0"/>
              <w:rPr>
                <w:szCs w:val="20"/>
                <w:lang w:val="es-MX" w:eastAsia="es-MX"/>
              </w:rPr>
            </w:pPr>
          </w:p>
          <w:p w:rsidR="00072A33" w:rsidRPr="00F62369" w:rsidRDefault="00072A33" w:rsidP="00072A33">
            <w:pPr>
              <w:autoSpaceDE w:val="0"/>
              <w:autoSpaceDN w:val="0"/>
              <w:adjustRightInd w:val="0"/>
              <w:rPr>
                <w:szCs w:val="20"/>
                <w:lang w:val="es-MX" w:eastAsia="es-MX"/>
              </w:rPr>
            </w:pPr>
            <w:r w:rsidRPr="00F62369">
              <w:rPr>
                <w:szCs w:val="20"/>
                <w:lang w:val="es-MX" w:eastAsia="es-MX"/>
              </w:rPr>
              <w:t>4.1 Introducción al lenguaje.</w:t>
            </w:r>
          </w:p>
          <w:p w:rsidR="00072A33" w:rsidRPr="00F62369" w:rsidRDefault="00072A33" w:rsidP="00072A33">
            <w:pPr>
              <w:autoSpaceDE w:val="0"/>
              <w:autoSpaceDN w:val="0"/>
              <w:adjustRightInd w:val="0"/>
              <w:rPr>
                <w:szCs w:val="20"/>
                <w:lang w:val="es-MX" w:eastAsia="es-MX"/>
              </w:rPr>
            </w:pPr>
            <w:r w:rsidRPr="00F62369">
              <w:rPr>
                <w:szCs w:val="20"/>
                <w:lang w:val="es-MX" w:eastAsia="es-MX"/>
              </w:rPr>
              <w:t>4.2 Estructuras de Control.</w:t>
            </w:r>
          </w:p>
          <w:p w:rsidR="00D077B6" w:rsidRPr="00F62369" w:rsidRDefault="00072A33" w:rsidP="00072A33">
            <w:pPr>
              <w:autoSpaceDE w:val="0"/>
              <w:autoSpaceDN w:val="0"/>
              <w:adjustRightInd w:val="0"/>
              <w:rPr>
                <w:szCs w:val="20"/>
                <w:lang w:val="es-MX" w:eastAsia="es-MX"/>
              </w:rPr>
            </w:pPr>
            <w:r w:rsidRPr="00F62369">
              <w:rPr>
                <w:szCs w:val="20"/>
                <w:lang w:val="es-MX" w:eastAsia="es-MX"/>
              </w:rPr>
              <w:t xml:space="preserve">4.3 Tratamiento de Formularios. </w:t>
            </w:r>
          </w:p>
          <w:p w:rsidR="00072A33" w:rsidRPr="00F62369" w:rsidRDefault="00072A33" w:rsidP="00072A33">
            <w:pPr>
              <w:autoSpaceDE w:val="0"/>
              <w:autoSpaceDN w:val="0"/>
              <w:adjustRightInd w:val="0"/>
              <w:rPr>
                <w:szCs w:val="20"/>
                <w:lang w:val="es-MX" w:eastAsia="es-MX"/>
              </w:rPr>
            </w:pPr>
            <w:r w:rsidRPr="00F62369">
              <w:rPr>
                <w:szCs w:val="20"/>
                <w:lang w:val="es-MX" w:eastAsia="es-MX"/>
              </w:rPr>
              <w:t xml:space="preserve">4.4 Manejo de objetos del servidor </w:t>
            </w:r>
          </w:p>
          <w:p w:rsidR="00072A33" w:rsidRPr="00F62369" w:rsidRDefault="00072A33" w:rsidP="00072A33">
            <w:pPr>
              <w:autoSpaceDE w:val="0"/>
              <w:autoSpaceDN w:val="0"/>
              <w:adjustRightInd w:val="0"/>
              <w:rPr>
                <w:szCs w:val="20"/>
                <w:lang w:val="es-MX" w:eastAsia="es-MX"/>
              </w:rPr>
            </w:pPr>
            <w:r w:rsidRPr="00F62369">
              <w:rPr>
                <w:szCs w:val="20"/>
                <w:lang w:val="es-MX" w:eastAsia="es-MX"/>
              </w:rPr>
              <w:t>4.5 Creación de clases.</w:t>
            </w:r>
          </w:p>
          <w:p w:rsidR="008E3A86" w:rsidRPr="00F62369" w:rsidRDefault="00072A33" w:rsidP="00072A33">
            <w:pPr>
              <w:autoSpaceDE w:val="0"/>
              <w:autoSpaceDN w:val="0"/>
              <w:adjustRightInd w:val="0"/>
              <w:ind w:left="0" w:firstLine="0"/>
              <w:rPr>
                <w:szCs w:val="20"/>
                <w:lang w:val="es-MX" w:eastAsia="es-MX"/>
              </w:rPr>
            </w:pPr>
            <w:r w:rsidRPr="00F62369">
              <w:rPr>
                <w:szCs w:val="20"/>
                <w:lang w:val="es-MX" w:eastAsia="es-MX"/>
              </w:rPr>
              <w:t>4.6 Acceso a datos.</w:t>
            </w:r>
          </w:p>
        </w:tc>
        <w:tc>
          <w:tcPr>
            <w:tcW w:w="3256" w:type="dxa"/>
          </w:tcPr>
          <w:p w:rsidR="008E3A86" w:rsidRPr="00F62369" w:rsidRDefault="008E3A86" w:rsidP="008E3A86">
            <w:pPr>
              <w:autoSpaceDE w:val="0"/>
              <w:autoSpaceDN w:val="0"/>
              <w:adjustRightInd w:val="0"/>
              <w:spacing w:after="0" w:line="240" w:lineRule="auto"/>
              <w:ind w:left="0" w:firstLine="0"/>
              <w:rPr>
                <w:rFonts w:eastAsiaTheme="minorEastAsia"/>
                <w:color w:val="auto"/>
                <w:szCs w:val="20"/>
                <w:lang w:val="es-MX"/>
              </w:rPr>
            </w:pPr>
          </w:p>
          <w:p w:rsidR="008E3A86" w:rsidRPr="00F62369" w:rsidRDefault="008E3A86" w:rsidP="008E3A86">
            <w:pPr>
              <w:autoSpaceDE w:val="0"/>
              <w:autoSpaceDN w:val="0"/>
              <w:adjustRightInd w:val="0"/>
              <w:spacing w:after="0" w:line="240" w:lineRule="auto"/>
              <w:ind w:left="0" w:firstLine="0"/>
              <w:rPr>
                <w:rFonts w:eastAsiaTheme="minorEastAsia"/>
                <w:color w:val="auto"/>
                <w:szCs w:val="20"/>
                <w:lang w:val="es-MX"/>
              </w:rPr>
            </w:pPr>
            <w:r w:rsidRPr="00F62369">
              <w:rPr>
                <w:rFonts w:eastAsiaTheme="minorEastAsia"/>
                <w:color w:val="auto"/>
                <w:szCs w:val="20"/>
                <w:lang w:val="es-MX"/>
              </w:rPr>
              <w:t xml:space="preserve">- </w:t>
            </w:r>
            <w:r w:rsidR="004923C0" w:rsidRPr="00F62369">
              <w:rPr>
                <w:rFonts w:eastAsiaTheme="minorEastAsia"/>
                <w:color w:val="auto"/>
                <w:szCs w:val="20"/>
                <w:lang w:val="es-MX"/>
              </w:rPr>
              <w:t>Investigar los temas y conceptos claves sobre el lenguaje de programación del lado del servidor, para elaborar un reporte escrito y/o multimedia sobre los temas.</w:t>
            </w:r>
          </w:p>
          <w:p w:rsidR="004923C0" w:rsidRPr="00F62369" w:rsidRDefault="004923C0" w:rsidP="008E3A86">
            <w:pPr>
              <w:autoSpaceDE w:val="0"/>
              <w:autoSpaceDN w:val="0"/>
              <w:adjustRightInd w:val="0"/>
              <w:spacing w:after="0" w:line="240" w:lineRule="auto"/>
              <w:ind w:left="0" w:firstLine="0"/>
              <w:rPr>
                <w:rFonts w:eastAsiaTheme="minorEastAsia"/>
                <w:color w:val="auto"/>
                <w:szCs w:val="20"/>
                <w:lang w:val="es-MX"/>
              </w:rPr>
            </w:pPr>
          </w:p>
          <w:p w:rsidR="004923C0" w:rsidRPr="00F62369" w:rsidRDefault="004923C0" w:rsidP="008E3A86">
            <w:pPr>
              <w:autoSpaceDE w:val="0"/>
              <w:autoSpaceDN w:val="0"/>
              <w:adjustRightInd w:val="0"/>
              <w:spacing w:after="0" w:line="240" w:lineRule="auto"/>
              <w:ind w:left="0" w:firstLine="0"/>
              <w:rPr>
                <w:rFonts w:eastAsiaTheme="minorEastAsia"/>
                <w:color w:val="auto"/>
                <w:szCs w:val="20"/>
                <w:lang w:val="es-MX"/>
              </w:rPr>
            </w:pPr>
            <w:r w:rsidRPr="00F62369">
              <w:rPr>
                <w:rFonts w:eastAsiaTheme="minorEastAsia"/>
                <w:color w:val="auto"/>
                <w:szCs w:val="20"/>
                <w:lang w:val="es-MX"/>
              </w:rPr>
              <w:t>- Desarrollar componentes de código que permitan su reutilización posterior y publicación para su discusión en grupo</w:t>
            </w:r>
          </w:p>
          <w:p w:rsidR="004923C0" w:rsidRPr="00F62369" w:rsidRDefault="004923C0" w:rsidP="008E3A86">
            <w:pPr>
              <w:autoSpaceDE w:val="0"/>
              <w:autoSpaceDN w:val="0"/>
              <w:adjustRightInd w:val="0"/>
              <w:spacing w:after="0" w:line="240" w:lineRule="auto"/>
              <w:ind w:left="0" w:firstLine="0"/>
              <w:rPr>
                <w:rFonts w:eastAsiaTheme="minorEastAsia"/>
                <w:color w:val="auto"/>
                <w:szCs w:val="20"/>
                <w:lang w:val="es-MX"/>
              </w:rPr>
            </w:pPr>
          </w:p>
          <w:p w:rsidR="004923C0" w:rsidRPr="00F62369" w:rsidRDefault="004923C0" w:rsidP="008E3A86">
            <w:pPr>
              <w:autoSpaceDE w:val="0"/>
              <w:autoSpaceDN w:val="0"/>
              <w:adjustRightInd w:val="0"/>
              <w:spacing w:after="0" w:line="240" w:lineRule="auto"/>
              <w:ind w:left="0" w:firstLine="0"/>
              <w:rPr>
                <w:rFonts w:eastAsiaTheme="minorEastAsia"/>
                <w:color w:val="auto"/>
                <w:szCs w:val="20"/>
                <w:lang w:val="es-MX"/>
              </w:rPr>
            </w:pPr>
            <w:r w:rsidRPr="00F62369">
              <w:rPr>
                <w:rFonts w:eastAsiaTheme="minorEastAsia"/>
                <w:color w:val="auto"/>
                <w:szCs w:val="20"/>
                <w:lang w:val="es-MX"/>
              </w:rPr>
              <w:t xml:space="preserve">- Realizar aplicaciones con formularios dinámicos, que dispongan de elementos generados y validados con lenguaje del lado del servidor, lo cuales realicen conectividad a </w:t>
            </w:r>
            <w:r w:rsidRPr="00F62369">
              <w:rPr>
                <w:rFonts w:eastAsiaTheme="minorEastAsia"/>
                <w:color w:val="auto"/>
                <w:szCs w:val="20"/>
                <w:lang w:val="es-MX"/>
              </w:rPr>
              <w:lastRenderedPageBreak/>
              <w:t>orígenes de datos, discutiendo en plenaria los resultados obtenidos.</w:t>
            </w:r>
          </w:p>
        </w:tc>
        <w:tc>
          <w:tcPr>
            <w:tcW w:w="2974" w:type="dxa"/>
          </w:tcPr>
          <w:p w:rsidR="008E3A86" w:rsidRPr="00F62369" w:rsidRDefault="008E3A86" w:rsidP="008E3A86">
            <w:pPr>
              <w:autoSpaceDE w:val="0"/>
              <w:autoSpaceDN w:val="0"/>
              <w:adjustRightInd w:val="0"/>
              <w:ind w:left="0" w:firstLine="0"/>
              <w:rPr>
                <w:szCs w:val="20"/>
                <w:lang w:val="es-MX" w:eastAsia="es-MX"/>
              </w:rPr>
            </w:pPr>
            <w:r w:rsidRPr="00F62369">
              <w:rPr>
                <w:szCs w:val="20"/>
                <w:lang w:val="es-MX" w:eastAsia="es-MX"/>
              </w:rPr>
              <w:lastRenderedPageBreak/>
              <w:t xml:space="preserve"> </w:t>
            </w:r>
          </w:p>
          <w:p w:rsidR="00B814F8" w:rsidRPr="00F62369" w:rsidRDefault="008E3A86" w:rsidP="00B814F8">
            <w:pPr>
              <w:rPr>
                <w:szCs w:val="20"/>
                <w:lang w:val="es-MX" w:eastAsia="es-MX"/>
              </w:rPr>
            </w:pPr>
            <w:r w:rsidRPr="00F62369">
              <w:rPr>
                <w:szCs w:val="20"/>
                <w:lang w:val="es-MX" w:eastAsia="es-MX"/>
              </w:rPr>
              <w:t xml:space="preserve">- </w:t>
            </w:r>
            <w:r w:rsidR="00B814F8" w:rsidRPr="00F62369">
              <w:rPr>
                <w:szCs w:val="20"/>
                <w:lang w:val="es-MX" w:eastAsia="es-MX"/>
              </w:rPr>
              <w:t xml:space="preserve">Proponer y facilitar fuentes de información para elaborar </w:t>
            </w:r>
            <w:r w:rsidR="004923C0" w:rsidRPr="00F62369">
              <w:rPr>
                <w:szCs w:val="20"/>
                <w:lang w:val="es-MX" w:eastAsia="es-MX"/>
              </w:rPr>
              <w:t>componentes de código</w:t>
            </w:r>
          </w:p>
          <w:p w:rsidR="00B814F8" w:rsidRPr="00F62369" w:rsidRDefault="00B814F8" w:rsidP="00B814F8">
            <w:pPr>
              <w:rPr>
                <w:szCs w:val="20"/>
                <w:lang w:val="es-MX" w:eastAsia="es-MX"/>
              </w:rPr>
            </w:pPr>
          </w:p>
          <w:p w:rsidR="00B814F8" w:rsidRPr="00F62369" w:rsidRDefault="00B814F8" w:rsidP="00B814F8">
            <w:pPr>
              <w:rPr>
                <w:szCs w:val="20"/>
                <w:lang w:val="es-MX" w:eastAsia="es-MX"/>
              </w:rPr>
            </w:pPr>
            <w:r w:rsidRPr="00F62369">
              <w:rPr>
                <w:szCs w:val="20"/>
                <w:lang w:val="es-MX" w:eastAsia="es-MX"/>
              </w:rPr>
              <w:t xml:space="preserve">- Fomentar la creación </w:t>
            </w:r>
            <w:r w:rsidR="004923C0" w:rsidRPr="00F62369">
              <w:rPr>
                <w:szCs w:val="20"/>
                <w:lang w:val="es-MX" w:eastAsia="es-MX"/>
              </w:rPr>
              <w:t>aplicaciones con formularios dinámicos</w:t>
            </w:r>
          </w:p>
          <w:p w:rsidR="004923C0" w:rsidRPr="00F62369" w:rsidRDefault="004923C0" w:rsidP="00B814F8">
            <w:pPr>
              <w:rPr>
                <w:szCs w:val="20"/>
                <w:lang w:val="es-MX" w:eastAsia="es-MX"/>
              </w:rPr>
            </w:pPr>
          </w:p>
          <w:p w:rsidR="008E3A86" w:rsidRPr="00F62369" w:rsidRDefault="008E3A86" w:rsidP="00B814F8">
            <w:pPr>
              <w:rPr>
                <w:szCs w:val="20"/>
                <w:lang w:val="es-MX" w:eastAsia="es-MX"/>
              </w:rPr>
            </w:pPr>
          </w:p>
        </w:tc>
        <w:tc>
          <w:tcPr>
            <w:tcW w:w="2408" w:type="dxa"/>
          </w:tcPr>
          <w:p w:rsidR="008E3A86" w:rsidRPr="00F62369" w:rsidRDefault="008E3A86" w:rsidP="008E3A86">
            <w:pPr>
              <w:autoSpaceDE w:val="0"/>
              <w:autoSpaceDN w:val="0"/>
              <w:adjustRightInd w:val="0"/>
              <w:rPr>
                <w:szCs w:val="20"/>
                <w:lang w:val="es-MX" w:eastAsia="es-MX"/>
              </w:rPr>
            </w:pPr>
          </w:p>
          <w:p w:rsidR="00B814F8" w:rsidRPr="00F62369" w:rsidRDefault="00B814F8" w:rsidP="00B814F8">
            <w:pPr>
              <w:autoSpaceDE w:val="0"/>
              <w:autoSpaceDN w:val="0"/>
              <w:adjustRightInd w:val="0"/>
              <w:rPr>
                <w:szCs w:val="20"/>
                <w:lang w:val="es-MX" w:eastAsia="es-MX"/>
              </w:rPr>
            </w:pPr>
            <w:r w:rsidRPr="00F62369">
              <w:rPr>
                <w:szCs w:val="20"/>
                <w:lang w:val="es-MX" w:eastAsia="es-MX"/>
              </w:rPr>
              <w:t xml:space="preserve">- Capacidad de organizar y planificar. </w:t>
            </w:r>
          </w:p>
          <w:p w:rsidR="00B814F8" w:rsidRPr="00F62369" w:rsidRDefault="00B814F8" w:rsidP="00B814F8">
            <w:pPr>
              <w:autoSpaceDE w:val="0"/>
              <w:autoSpaceDN w:val="0"/>
              <w:adjustRightInd w:val="0"/>
              <w:rPr>
                <w:szCs w:val="20"/>
                <w:lang w:val="es-MX" w:eastAsia="es-MX"/>
              </w:rPr>
            </w:pPr>
          </w:p>
          <w:p w:rsidR="00B814F8" w:rsidRPr="00F62369" w:rsidRDefault="00B814F8" w:rsidP="00B814F8">
            <w:pPr>
              <w:autoSpaceDE w:val="0"/>
              <w:autoSpaceDN w:val="0"/>
              <w:adjustRightInd w:val="0"/>
              <w:rPr>
                <w:szCs w:val="20"/>
                <w:lang w:val="es-MX" w:eastAsia="es-MX"/>
              </w:rPr>
            </w:pPr>
            <w:r w:rsidRPr="00F62369">
              <w:rPr>
                <w:szCs w:val="20"/>
                <w:lang w:val="es-MX" w:eastAsia="es-MX"/>
              </w:rPr>
              <w:t xml:space="preserve">- Resolución de problemas. </w:t>
            </w:r>
          </w:p>
          <w:p w:rsidR="00B814F8" w:rsidRPr="00F62369" w:rsidRDefault="00B814F8" w:rsidP="00B814F8">
            <w:pPr>
              <w:autoSpaceDE w:val="0"/>
              <w:autoSpaceDN w:val="0"/>
              <w:adjustRightInd w:val="0"/>
              <w:rPr>
                <w:szCs w:val="20"/>
                <w:lang w:val="es-MX" w:eastAsia="es-MX"/>
              </w:rPr>
            </w:pPr>
            <w:r w:rsidRPr="00F62369">
              <w:rPr>
                <w:szCs w:val="20"/>
                <w:lang w:val="es-MX" w:eastAsia="es-MX"/>
              </w:rPr>
              <w:t>- Toma de decisiones.</w:t>
            </w:r>
          </w:p>
          <w:p w:rsidR="00B814F8" w:rsidRPr="00F62369" w:rsidRDefault="00B814F8" w:rsidP="00B814F8">
            <w:pPr>
              <w:autoSpaceDE w:val="0"/>
              <w:autoSpaceDN w:val="0"/>
              <w:adjustRightInd w:val="0"/>
              <w:rPr>
                <w:szCs w:val="20"/>
                <w:lang w:val="es-MX" w:eastAsia="es-MX"/>
              </w:rPr>
            </w:pPr>
          </w:p>
          <w:p w:rsidR="00B814F8" w:rsidRPr="00F62369" w:rsidRDefault="00B814F8" w:rsidP="00B814F8">
            <w:pPr>
              <w:autoSpaceDE w:val="0"/>
              <w:autoSpaceDN w:val="0"/>
              <w:adjustRightInd w:val="0"/>
              <w:rPr>
                <w:szCs w:val="20"/>
                <w:lang w:val="es-MX" w:eastAsia="es-MX"/>
              </w:rPr>
            </w:pPr>
            <w:r w:rsidRPr="00F62369">
              <w:rPr>
                <w:szCs w:val="20"/>
                <w:lang w:val="es-MX" w:eastAsia="es-MX"/>
              </w:rPr>
              <w:t>- Trabajo en equipo y habilidades interpersonales.</w:t>
            </w:r>
          </w:p>
          <w:p w:rsidR="00B814F8" w:rsidRPr="00F62369" w:rsidRDefault="00B814F8" w:rsidP="00717902">
            <w:pPr>
              <w:autoSpaceDE w:val="0"/>
              <w:autoSpaceDN w:val="0"/>
              <w:adjustRightInd w:val="0"/>
              <w:jc w:val="center"/>
              <w:rPr>
                <w:szCs w:val="20"/>
                <w:lang w:val="es-MX" w:eastAsia="es-MX"/>
              </w:rPr>
            </w:pPr>
          </w:p>
          <w:p w:rsidR="00B814F8" w:rsidRPr="00F62369" w:rsidRDefault="00B814F8" w:rsidP="00B814F8">
            <w:pPr>
              <w:autoSpaceDE w:val="0"/>
              <w:autoSpaceDN w:val="0"/>
              <w:adjustRightInd w:val="0"/>
              <w:rPr>
                <w:szCs w:val="20"/>
                <w:lang w:val="es-MX" w:eastAsia="es-MX"/>
              </w:rPr>
            </w:pPr>
            <w:r w:rsidRPr="00F62369">
              <w:rPr>
                <w:szCs w:val="20"/>
                <w:lang w:val="es-MX" w:eastAsia="es-MX"/>
              </w:rPr>
              <w:t xml:space="preserve">- Capacidad de trabajar en un equipo interdisciplinar. </w:t>
            </w:r>
          </w:p>
          <w:p w:rsidR="00B814F8" w:rsidRPr="00F62369" w:rsidRDefault="00B814F8" w:rsidP="00B814F8">
            <w:pPr>
              <w:autoSpaceDE w:val="0"/>
              <w:autoSpaceDN w:val="0"/>
              <w:adjustRightInd w:val="0"/>
              <w:rPr>
                <w:szCs w:val="20"/>
                <w:lang w:val="es-MX" w:eastAsia="es-MX"/>
              </w:rPr>
            </w:pPr>
          </w:p>
          <w:p w:rsidR="00B814F8" w:rsidRPr="00F62369" w:rsidRDefault="00B814F8" w:rsidP="00B814F8">
            <w:pPr>
              <w:autoSpaceDE w:val="0"/>
              <w:autoSpaceDN w:val="0"/>
              <w:adjustRightInd w:val="0"/>
              <w:rPr>
                <w:szCs w:val="20"/>
                <w:lang w:val="es-MX" w:eastAsia="es-MX"/>
              </w:rPr>
            </w:pPr>
            <w:r w:rsidRPr="00F62369">
              <w:rPr>
                <w:szCs w:val="20"/>
                <w:lang w:val="es-MX" w:eastAsia="es-MX"/>
              </w:rPr>
              <w:t>- Capacidad de aplicar los conocimientos en la práctica.</w:t>
            </w:r>
          </w:p>
          <w:p w:rsidR="00B814F8" w:rsidRPr="00F62369" w:rsidRDefault="00B814F8" w:rsidP="00B814F8">
            <w:pPr>
              <w:autoSpaceDE w:val="0"/>
              <w:autoSpaceDN w:val="0"/>
              <w:adjustRightInd w:val="0"/>
              <w:rPr>
                <w:szCs w:val="20"/>
                <w:lang w:val="es-MX" w:eastAsia="es-MX"/>
              </w:rPr>
            </w:pPr>
            <w:r w:rsidRPr="00F62369">
              <w:rPr>
                <w:szCs w:val="20"/>
                <w:lang w:val="es-MX" w:eastAsia="es-MX"/>
              </w:rPr>
              <w:t xml:space="preserve"> </w:t>
            </w:r>
          </w:p>
          <w:p w:rsidR="00B814F8" w:rsidRPr="00F62369" w:rsidRDefault="00B814F8" w:rsidP="00B814F8">
            <w:pPr>
              <w:autoSpaceDE w:val="0"/>
              <w:autoSpaceDN w:val="0"/>
              <w:adjustRightInd w:val="0"/>
              <w:rPr>
                <w:szCs w:val="20"/>
                <w:lang w:val="es-MX" w:eastAsia="es-MX"/>
              </w:rPr>
            </w:pPr>
            <w:r w:rsidRPr="00F62369">
              <w:rPr>
                <w:szCs w:val="20"/>
                <w:lang w:val="es-MX" w:eastAsia="es-MX"/>
              </w:rPr>
              <w:lastRenderedPageBreak/>
              <w:t xml:space="preserve">- Diseño y gestión de proyectos. </w:t>
            </w:r>
          </w:p>
          <w:p w:rsidR="00B814F8" w:rsidRPr="00F62369" w:rsidRDefault="00B814F8" w:rsidP="00B814F8">
            <w:pPr>
              <w:autoSpaceDE w:val="0"/>
              <w:autoSpaceDN w:val="0"/>
              <w:adjustRightInd w:val="0"/>
              <w:rPr>
                <w:szCs w:val="20"/>
                <w:lang w:val="es-MX" w:eastAsia="es-MX"/>
              </w:rPr>
            </w:pPr>
          </w:p>
          <w:p w:rsidR="008E3A86" w:rsidRPr="00F62369" w:rsidRDefault="00B814F8" w:rsidP="00B814F8">
            <w:pPr>
              <w:autoSpaceDE w:val="0"/>
              <w:autoSpaceDN w:val="0"/>
              <w:adjustRightInd w:val="0"/>
              <w:rPr>
                <w:szCs w:val="20"/>
                <w:lang w:val="es-MX" w:eastAsia="es-MX"/>
              </w:rPr>
            </w:pPr>
            <w:r w:rsidRPr="00F62369">
              <w:rPr>
                <w:szCs w:val="20"/>
                <w:lang w:val="es-MX" w:eastAsia="es-MX"/>
              </w:rPr>
              <w:t>- Iniciativa y espíritu emprendedor.</w:t>
            </w:r>
          </w:p>
        </w:tc>
        <w:tc>
          <w:tcPr>
            <w:tcW w:w="1416" w:type="dxa"/>
            <w:shd w:val="clear" w:color="auto" w:fill="auto"/>
          </w:tcPr>
          <w:p w:rsidR="008E3A86" w:rsidRPr="00F62369" w:rsidRDefault="008E3A86" w:rsidP="008E3A86">
            <w:pPr>
              <w:autoSpaceDE w:val="0"/>
              <w:autoSpaceDN w:val="0"/>
              <w:adjustRightInd w:val="0"/>
              <w:rPr>
                <w:szCs w:val="20"/>
                <w:lang w:val="es-MX" w:eastAsia="es-MX"/>
              </w:rPr>
            </w:pPr>
          </w:p>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HT-</w:t>
            </w:r>
            <w:r w:rsidR="00F60EEE">
              <w:rPr>
                <w:szCs w:val="20"/>
                <w:lang w:val="es-MX" w:eastAsia="es-MX"/>
              </w:rPr>
              <w:t>4</w:t>
            </w:r>
          </w:p>
          <w:p w:rsidR="008E3A86" w:rsidRPr="00F62369" w:rsidRDefault="00D10E2E" w:rsidP="008E3A86">
            <w:pPr>
              <w:autoSpaceDE w:val="0"/>
              <w:autoSpaceDN w:val="0"/>
              <w:adjustRightInd w:val="0"/>
              <w:jc w:val="center"/>
              <w:rPr>
                <w:szCs w:val="20"/>
                <w:lang w:val="es-MX" w:eastAsia="es-MX"/>
              </w:rPr>
            </w:pPr>
            <w:r w:rsidRPr="00F62369">
              <w:rPr>
                <w:szCs w:val="20"/>
                <w:lang w:val="es-MX" w:eastAsia="es-MX"/>
              </w:rPr>
              <w:t>HP-</w:t>
            </w:r>
            <w:r w:rsidR="00F60EEE">
              <w:rPr>
                <w:szCs w:val="20"/>
                <w:lang w:val="es-MX" w:eastAsia="es-MX"/>
              </w:rPr>
              <w:t>16</w:t>
            </w:r>
          </w:p>
        </w:tc>
      </w:tr>
    </w:tbl>
    <w:p w:rsidR="008E3A86" w:rsidRPr="00F62369" w:rsidRDefault="008E3A86" w:rsidP="008E3A86">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8E3A86" w:rsidRPr="00F62369" w:rsidTr="008E3A86">
        <w:trPr>
          <w:tblHeader/>
        </w:trPr>
        <w:tc>
          <w:tcPr>
            <w:tcW w:w="10632" w:type="dxa"/>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 xml:space="preserve">Indicadores de alcance  </w:t>
            </w:r>
          </w:p>
        </w:tc>
        <w:tc>
          <w:tcPr>
            <w:tcW w:w="2551" w:type="dxa"/>
            <w:vAlign w:val="center"/>
          </w:tcPr>
          <w:p w:rsidR="008E3A86" w:rsidRPr="00F62369" w:rsidRDefault="008E3A86" w:rsidP="008E3A86">
            <w:pPr>
              <w:autoSpaceDE w:val="0"/>
              <w:autoSpaceDN w:val="0"/>
              <w:adjustRightInd w:val="0"/>
              <w:spacing w:before="80" w:after="80"/>
              <w:jc w:val="center"/>
              <w:rPr>
                <w:b/>
                <w:smallCaps/>
                <w:szCs w:val="20"/>
                <w:lang w:val="es-MX" w:eastAsia="es-MX"/>
              </w:rPr>
            </w:pPr>
            <w:r w:rsidRPr="00F62369">
              <w:rPr>
                <w:b/>
                <w:smallCaps/>
                <w:szCs w:val="20"/>
                <w:lang w:val="es-MX" w:eastAsia="es-MX"/>
              </w:rPr>
              <w:t xml:space="preserve">Valor del indicador </w:t>
            </w:r>
          </w:p>
        </w:tc>
      </w:tr>
      <w:tr w:rsidR="008E3A86" w:rsidRPr="00F62369" w:rsidTr="008E3A86">
        <w:tc>
          <w:tcPr>
            <w:tcW w:w="10632" w:type="dxa"/>
          </w:tcPr>
          <w:p w:rsidR="008E3A86" w:rsidRPr="00F62369" w:rsidRDefault="008E3A86" w:rsidP="00717902">
            <w:pPr>
              <w:pStyle w:val="Encabezado"/>
              <w:numPr>
                <w:ilvl w:val="0"/>
                <w:numId w:val="17"/>
              </w:numPr>
              <w:tabs>
                <w:tab w:val="clear" w:pos="4419"/>
                <w:tab w:val="clear" w:pos="8838"/>
                <w:tab w:val="right" w:pos="284"/>
                <w:tab w:val="right" w:pos="4498"/>
                <w:tab w:val="left" w:pos="6560"/>
                <w:tab w:val="left" w:pos="8299"/>
              </w:tabs>
              <w:ind w:left="318" w:hanging="318"/>
              <w:jc w:val="both"/>
              <w:rPr>
                <w:rFonts w:ascii="Arial" w:hAnsi="Arial" w:cs="Arial"/>
                <w:sz w:val="20"/>
                <w:szCs w:val="20"/>
              </w:rPr>
            </w:pPr>
            <w:r w:rsidRPr="00F62369">
              <w:rPr>
                <w:rFonts w:ascii="Arial" w:hAnsi="Arial" w:cs="Arial"/>
                <w:b/>
                <w:sz w:val="20"/>
                <w:szCs w:val="20"/>
              </w:rPr>
              <w:t>Se adapta a situaciones y contextos complejos</w:t>
            </w:r>
            <w:r w:rsidRPr="00F62369">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25%</w:t>
            </w:r>
          </w:p>
        </w:tc>
      </w:tr>
      <w:tr w:rsidR="008E3A86" w:rsidRPr="00F62369" w:rsidTr="008E3A86">
        <w:tc>
          <w:tcPr>
            <w:tcW w:w="10632" w:type="dxa"/>
          </w:tcPr>
          <w:p w:rsidR="008E3A86" w:rsidRPr="00F62369" w:rsidRDefault="008E3A86" w:rsidP="00717902">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F62369">
              <w:rPr>
                <w:rFonts w:ascii="Arial" w:hAnsi="Arial" w:cs="Arial"/>
                <w:b/>
                <w:sz w:val="20"/>
                <w:szCs w:val="20"/>
              </w:rPr>
              <w:t>Hace aportaciones a las actividades académicas desarrolladas</w:t>
            </w:r>
            <w:r w:rsidRPr="00F62369">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20%</w:t>
            </w:r>
          </w:p>
        </w:tc>
      </w:tr>
      <w:tr w:rsidR="008E3A86" w:rsidRPr="00F62369" w:rsidTr="008E3A86">
        <w:tc>
          <w:tcPr>
            <w:tcW w:w="10632" w:type="dxa"/>
          </w:tcPr>
          <w:p w:rsidR="008E3A86" w:rsidRPr="00F62369" w:rsidRDefault="008E3A86" w:rsidP="00717902">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F62369">
              <w:rPr>
                <w:rFonts w:ascii="Arial" w:hAnsi="Arial" w:cs="Arial"/>
                <w:b/>
                <w:sz w:val="20"/>
                <w:szCs w:val="20"/>
              </w:rPr>
              <w:t>Propone y/o explica soluciones o procedimientos no vistos en clase (creatividad)</w:t>
            </w:r>
            <w:r w:rsidRPr="00F62369">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15%</w:t>
            </w:r>
          </w:p>
        </w:tc>
      </w:tr>
      <w:tr w:rsidR="008E3A86" w:rsidRPr="00F62369" w:rsidTr="008E3A86">
        <w:tc>
          <w:tcPr>
            <w:tcW w:w="10632" w:type="dxa"/>
          </w:tcPr>
          <w:p w:rsidR="008E3A86" w:rsidRPr="00F62369" w:rsidRDefault="008E3A86" w:rsidP="00717902">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F62369">
              <w:rPr>
                <w:rFonts w:ascii="Arial" w:hAnsi="Arial" w:cs="Arial"/>
                <w:b/>
                <w:sz w:val="20"/>
                <w:szCs w:val="20"/>
              </w:rPr>
              <w:t>Introduce recursos y experiencias que promueven un pensamiento crítico; (por ejemplo, el uso de las tecnologías de la información estableciendo previamente un criterio).</w:t>
            </w:r>
            <w:r w:rsidRPr="00F62369">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15%</w:t>
            </w:r>
          </w:p>
        </w:tc>
      </w:tr>
      <w:tr w:rsidR="008E3A86" w:rsidRPr="00F62369" w:rsidTr="008E3A86">
        <w:tc>
          <w:tcPr>
            <w:tcW w:w="10632" w:type="dxa"/>
          </w:tcPr>
          <w:p w:rsidR="008E3A86" w:rsidRPr="00F62369" w:rsidRDefault="008E3A86" w:rsidP="00717902">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F62369">
              <w:rPr>
                <w:rFonts w:ascii="Arial" w:hAnsi="Arial" w:cs="Arial"/>
                <w:b/>
                <w:sz w:val="20"/>
                <w:szCs w:val="20"/>
              </w:rPr>
              <w:t>Incorpora conocimientos y actividades interdisciplinarias en su aprendizaje</w:t>
            </w:r>
            <w:r w:rsidRPr="00F62369">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12%</w:t>
            </w:r>
          </w:p>
        </w:tc>
      </w:tr>
      <w:tr w:rsidR="008E3A86" w:rsidRPr="00F62369" w:rsidTr="008E3A86">
        <w:tc>
          <w:tcPr>
            <w:tcW w:w="10632" w:type="dxa"/>
          </w:tcPr>
          <w:p w:rsidR="008E3A86" w:rsidRPr="00F62369" w:rsidRDefault="008E3A86" w:rsidP="00717902">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F62369">
              <w:rPr>
                <w:rFonts w:ascii="Arial" w:hAnsi="Arial" w:cs="Arial"/>
                <w:b/>
                <w:sz w:val="20"/>
                <w:szCs w:val="20"/>
              </w:rPr>
              <w:t>Realiza su trabajo de manera autónoma y autorregulada</w:t>
            </w:r>
            <w:r w:rsidRPr="00F62369">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8E3A86" w:rsidRPr="00F62369" w:rsidRDefault="004C3DE7" w:rsidP="008E3A86">
            <w:pPr>
              <w:autoSpaceDE w:val="0"/>
              <w:autoSpaceDN w:val="0"/>
              <w:adjustRightInd w:val="0"/>
              <w:jc w:val="center"/>
              <w:rPr>
                <w:szCs w:val="20"/>
                <w:lang w:val="es-MX" w:eastAsia="es-MX"/>
              </w:rPr>
            </w:pPr>
            <w:r>
              <w:rPr>
                <w:szCs w:val="20"/>
                <w:lang w:val="es-MX" w:eastAsia="es-MX"/>
              </w:rPr>
              <w:t>13</w:t>
            </w:r>
            <w:r w:rsidR="008E3A86" w:rsidRPr="00F62369">
              <w:rPr>
                <w:szCs w:val="20"/>
                <w:lang w:val="es-MX" w:eastAsia="es-MX"/>
              </w:rPr>
              <w:t>%</w:t>
            </w:r>
          </w:p>
        </w:tc>
      </w:tr>
    </w:tbl>
    <w:p w:rsidR="008E3A86" w:rsidRPr="00F62369" w:rsidRDefault="008E3A86" w:rsidP="008E3A86">
      <w:pPr>
        <w:autoSpaceDE w:val="0"/>
        <w:autoSpaceDN w:val="0"/>
        <w:adjustRightInd w:val="0"/>
        <w:spacing w:after="80"/>
        <w:ind w:left="0" w:firstLine="0"/>
        <w:rPr>
          <w:b/>
          <w:szCs w:val="20"/>
          <w:lang w:val="es-MX" w:eastAsia="es-MX"/>
        </w:rPr>
      </w:pPr>
    </w:p>
    <w:p w:rsidR="008E3A86" w:rsidRPr="00F62369" w:rsidRDefault="008E3A86" w:rsidP="008E3A86">
      <w:pPr>
        <w:autoSpaceDE w:val="0"/>
        <w:autoSpaceDN w:val="0"/>
        <w:adjustRightInd w:val="0"/>
        <w:spacing w:after="80"/>
        <w:rPr>
          <w:b/>
          <w:szCs w:val="20"/>
          <w:lang w:val="es-MX" w:eastAsia="es-MX"/>
        </w:rPr>
      </w:pPr>
      <w:r w:rsidRPr="00F62369">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8E3A86" w:rsidRPr="00F62369" w:rsidTr="008E3A86">
        <w:tc>
          <w:tcPr>
            <w:tcW w:w="3508" w:type="dxa"/>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Desempeño</w:t>
            </w:r>
          </w:p>
        </w:tc>
        <w:tc>
          <w:tcPr>
            <w:tcW w:w="2979" w:type="dxa"/>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Nivel de desempeño</w:t>
            </w:r>
          </w:p>
        </w:tc>
        <w:tc>
          <w:tcPr>
            <w:tcW w:w="4820" w:type="dxa"/>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Indicadores de alcance</w:t>
            </w:r>
          </w:p>
        </w:tc>
        <w:tc>
          <w:tcPr>
            <w:tcW w:w="2268" w:type="dxa"/>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Valoración numérica</w:t>
            </w:r>
          </w:p>
        </w:tc>
      </w:tr>
      <w:tr w:rsidR="008E3A86" w:rsidRPr="00F62369" w:rsidTr="008E3A86">
        <w:tc>
          <w:tcPr>
            <w:tcW w:w="3508" w:type="dxa"/>
            <w:vMerge w:val="restart"/>
            <w:shd w:val="clear" w:color="auto" w:fill="auto"/>
          </w:tcPr>
          <w:p w:rsidR="008E3A86" w:rsidRPr="00F62369" w:rsidRDefault="008E3A86" w:rsidP="008E3A86">
            <w:pPr>
              <w:autoSpaceDE w:val="0"/>
              <w:autoSpaceDN w:val="0"/>
              <w:adjustRightInd w:val="0"/>
              <w:rPr>
                <w:szCs w:val="20"/>
                <w:lang w:val="es-MX" w:eastAsia="es-MX"/>
              </w:rPr>
            </w:pPr>
          </w:p>
          <w:p w:rsidR="008E3A86" w:rsidRPr="00F62369" w:rsidRDefault="008E3A86" w:rsidP="008E3A86">
            <w:pPr>
              <w:autoSpaceDE w:val="0"/>
              <w:autoSpaceDN w:val="0"/>
              <w:adjustRightInd w:val="0"/>
              <w:rPr>
                <w:szCs w:val="20"/>
                <w:lang w:val="es-MX" w:eastAsia="es-MX"/>
              </w:rPr>
            </w:pPr>
          </w:p>
          <w:p w:rsidR="008E3A86" w:rsidRPr="00F62369" w:rsidRDefault="008E3A86" w:rsidP="008E3A86">
            <w:pPr>
              <w:autoSpaceDE w:val="0"/>
              <w:autoSpaceDN w:val="0"/>
              <w:adjustRightInd w:val="0"/>
              <w:rPr>
                <w:szCs w:val="20"/>
                <w:lang w:val="es-MX" w:eastAsia="es-MX"/>
              </w:rPr>
            </w:pPr>
            <w:r w:rsidRPr="00F62369">
              <w:rPr>
                <w:szCs w:val="20"/>
                <w:lang w:val="es-MX" w:eastAsia="es-MX"/>
              </w:rPr>
              <w:t>Competencia alcanzada</w:t>
            </w:r>
          </w:p>
        </w:tc>
        <w:tc>
          <w:tcPr>
            <w:tcW w:w="2979" w:type="dxa"/>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Excelente</w:t>
            </w:r>
          </w:p>
        </w:tc>
        <w:tc>
          <w:tcPr>
            <w:tcW w:w="4820" w:type="dxa"/>
            <w:shd w:val="clear" w:color="auto" w:fill="auto"/>
          </w:tcPr>
          <w:p w:rsidR="008E3A86" w:rsidRPr="00F62369" w:rsidRDefault="008E3A86" w:rsidP="008E3A86">
            <w:pPr>
              <w:rPr>
                <w:szCs w:val="20"/>
              </w:rPr>
            </w:pPr>
            <w:r w:rsidRPr="00F62369">
              <w:rPr>
                <w:szCs w:val="20"/>
              </w:rPr>
              <w:t xml:space="preserve">Cumple al menos con un 95% de A, B, C, D y E </w:t>
            </w:r>
          </w:p>
        </w:tc>
        <w:tc>
          <w:tcPr>
            <w:tcW w:w="2268" w:type="dxa"/>
            <w:shd w:val="clear" w:color="auto" w:fill="auto"/>
          </w:tcPr>
          <w:p w:rsidR="008E3A86" w:rsidRPr="00F62369" w:rsidRDefault="008E3A86" w:rsidP="008E3A86">
            <w:pPr>
              <w:rPr>
                <w:szCs w:val="20"/>
              </w:rPr>
            </w:pPr>
            <w:r w:rsidRPr="00F62369">
              <w:rPr>
                <w:szCs w:val="20"/>
              </w:rPr>
              <w:t>100-95</w:t>
            </w:r>
          </w:p>
        </w:tc>
      </w:tr>
      <w:tr w:rsidR="008E3A86" w:rsidRPr="00F62369" w:rsidTr="008E3A86">
        <w:tc>
          <w:tcPr>
            <w:tcW w:w="3508" w:type="dxa"/>
            <w:vMerge/>
            <w:shd w:val="clear" w:color="auto" w:fill="auto"/>
          </w:tcPr>
          <w:p w:rsidR="008E3A86" w:rsidRPr="00F62369" w:rsidRDefault="008E3A86" w:rsidP="008E3A86">
            <w:pPr>
              <w:autoSpaceDE w:val="0"/>
              <w:autoSpaceDN w:val="0"/>
              <w:adjustRightInd w:val="0"/>
              <w:rPr>
                <w:szCs w:val="20"/>
                <w:lang w:val="es-MX" w:eastAsia="es-MX"/>
              </w:rPr>
            </w:pPr>
          </w:p>
        </w:tc>
        <w:tc>
          <w:tcPr>
            <w:tcW w:w="2979" w:type="dxa"/>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Notable</w:t>
            </w:r>
          </w:p>
        </w:tc>
        <w:tc>
          <w:tcPr>
            <w:tcW w:w="4820" w:type="dxa"/>
            <w:shd w:val="clear" w:color="auto" w:fill="auto"/>
          </w:tcPr>
          <w:p w:rsidR="008E3A86" w:rsidRPr="00F62369" w:rsidRDefault="008E3A86" w:rsidP="008E3A86">
            <w:pPr>
              <w:rPr>
                <w:szCs w:val="20"/>
              </w:rPr>
            </w:pPr>
            <w:r w:rsidRPr="00F62369">
              <w:rPr>
                <w:szCs w:val="20"/>
              </w:rPr>
              <w:t>Cumple al menos con un 90% de A, B, con un 95% en C y D, y con un mínimo del 70% E.</w:t>
            </w:r>
          </w:p>
        </w:tc>
        <w:tc>
          <w:tcPr>
            <w:tcW w:w="2268" w:type="dxa"/>
            <w:shd w:val="clear" w:color="auto" w:fill="auto"/>
          </w:tcPr>
          <w:p w:rsidR="008E3A86" w:rsidRPr="00F62369" w:rsidRDefault="008E3A86" w:rsidP="008E3A86">
            <w:pPr>
              <w:rPr>
                <w:szCs w:val="20"/>
              </w:rPr>
            </w:pPr>
            <w:r w:rsidRPr="00F62369">
              <w:rPr>
                <w:szCs w:val="20"/>
              </w:rPr>
              <w:t>94-85</w:t>
            </w:r>
          </w:p>
        </w:tc>
      </w:tr>
      <w:tr w:rsidR="008E3A86" w:rsidRPr="00F62369" w:rsidTr="008E3A86">
        <w:tc>
          <w:tcPr>
            <w:tcW w:w="3508" w:type="dxa"/>
            <w:vMerge/>
            <w:shd w:val="clear" w:color="auto" w:fill="auto"/>
          </w:tcPr>
          <w:p w:rsidR="008E3A86" w:rsidRPr="00F62369" w:rsidRDefault="008E3A86" w:rsidP="008E3A86">
            <w:pPr>
              <w:autoSpaceDE w:val="0"/>
              <w:autoSpaceDN w:val="0"/>
              <w:adjustRightInd w:val="0"/>
              <w:rPr>
                <w:szCs w:val="20"/>
                <w:lang w:val="es-MX" w:eastAsia="es-MX"/>
              </w:rPr>
            </w:pPr>
          </w:p>
        </w:tc>
        <w:tc>
          <w:tcPr>
            <w:tcW w:w="2979" w:type="dxa"/>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Bueno</w:t>
            </w:r>
          </w:p>
        </w:tc>
        <w:tc>
          <w:tcPr>
            <w:tcW w:w="4820" w:type="dxa"/>
            <w:shd w:val="clear" w:color="auto" w:fill="auto"/>
          </w:tcPr>
          <w:p w:rsidR="008E3A86" w:rsidRPr="00F62369" w:rsidRDefault="008E3A86" w:rsidP="008E3A86">
            <w:pPr>
              <w:rPr>
                <w:szCs w:val="20"/>
              </w:rPr>
            </w:pPr>
            <w:r w:rsidRPr="00F62369">
              <w:rPr>
                <w:szCs w:val="20"/>
              </w:rPr>
              <w:t xml:space="preserve">Cumple al menos con 80% de A y </w:t>
            </w:r>
            <w:r w:rsidR="009D3D5D" w:rsidRPr="00F62369">
              <w:rPr>
                <w:szCs w:val="20"/>
              </w:rPr>
              <w:t>B, por</w:t>
            </w:r>
            <w:r w:rsidRPr="00F62369">
              <w:rPr>
                <w:szCs w:val="20"/>
              </w:rPr>
              <w:t xml:space="preserve"> lo menos un 60% de C y D y por lo menos un 50% de E.</w:t>
            </w:r>
          </w:p>
        </w:tc>
        <w:tc>
          <w:tcPr>
            <w:tcW w:w="2268" w:type="dxa"/>
            <w:shd w:val="clear" w:color="auto" w:fill="auto"/>
          </w:tcPr>
          <w:p w:rsidR="008E3A86" w:rsidRPr="00F62369" w:rsidRDefault="008E3A86" w:rsidP="008E3A86">
            <w:pPr>
              <w:rPr>
                <w:szCs w:val="20"/>
              </w:rPr>
            </w:pPr>
            <w:r w:rsidRPr="00F62369">
              <w:rPr>
                <w:szCs w:val="20"/>
              </w:rPr>
              <w:t>84-75</w:t>
            </w:r>
          </w:p>
        </w:tc>
      </w:tr>
      <w:tr w:rsidR="008E3A86" w:rsidRPr="00F62369" w:rsidTr="008E3A86">
        <w:tc>
          <w:tcPr>
            <w:tcW w:w="3508" w:type="dxa"/>
            <w:vMerge/>
            <w:shd w:val="clear" w:color="auto" w:fill="auto"/>
          </w:tcPr>
          <w:p w:rsidR="008E3A86" w:rsidRPr="00F62369" w:rsidRDefault="008E3A86" w:rsidP="008E3A86">
            <w:pPr>
              <w:autoSpaceDE w:val="0"/>
              <w:autoSpaceDN w:val="0"/>
              <w:adjustRightInd w:val="0"/>
              <w:rPr>
                <w:szCs w:val="20"/>
                <w:lang w:val="es-MX" w:eastAsia="es-MX"/>
              </w:rPr>
            </w:pPr>
          </w:p>
        </w:tc>
        <w:tc>
          <w:tcPr>
            <w:tcW w:w="2979" w:type="dxa"/>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Suficiente</w:t>
            </w:r>
          </w:p>
        </w:tc>
        <w:tc>
          <w:tcPr>
            <w:tcW w:w="4820" w:type="dxa"/>
            <w:shd w:val="clear" w:color="auto" w:fill="auto"/>
          </w:tcPr>
          <w:p w:rsidR="008E3A86" w:rsidRPr="00F62369" w:rsidRDefault="008E3A86" w:rsidP="008E3A86">
            <w:pPr>
              <w:rPr>
                <w:szCs w:val="20"/>
              </w:rPr>
            </w:pPr>
            <w:r w:rsidRPr="00F62369">
              <w:rPr>
                <w:szCs w:val="20"/>
              </w:rPr>
              <w:t>Cumple al menos con el 70% de A, B, C, D y E.</w:t>
            </w:r>
          </w:p>
        </w:tc>
        <w:tc>
          <w:tcPr>
            <w:tcW w:w="2268" w:type="dxa"/>
            <w:shd w:val="clear" w:color="auto" w:fill="auto"/>
          </w:tcPr>
          <w:p w:rsidR="008E3A86" w:rsidRPr="00F62369" w:rsidRDefault="008E3A86" w:rsidP="008E3A86">
            <w:pPr>
              <w:rPr>
                <w:szCs w:val="20"/>
              </w:rPr>
            </w:pPr>
            <w:r w:rsidRPr="00F62369">
              <w:rPr>
                <w:szCs w:val="20"/>
              </w:rPr>
              <w:t>74-70</w:t>
            </w:r>
          </w:p>
        </w:tc>
      </w:tr>
      <w:tr w:rsidR="008E3A86" w:rsidRPr="00F62369" w:rsidTr="008E3A86">
        <w:tc>
          <w:tcPr>
            <w:tcW w:w="3508" w:type="dxa"/>
            <w:shd w:val="clear" w:color="auto" w:fill="auto"/>
          </w:tcPr>
          <w:p w:rsidR="008E3A86" w:rsidRPr="00F62369" w:rsidRDefault="008E3A86" w:rsidP="008E3A86">
            <w:pPr>
              <w:autoSpaceDE w:val="0"/>
              <w:autoSpaceDN w:val="0"/>
              <w:adjustRightInd w:val="0"/>
              <w:rPr>
                <w:szCs w:val="20"/>
                <w:lang w:val="es-MX" w:eastAsia="es-MX"/>
              </w:rPr>
            </w:pPr>
            <w:r w:rsidRPr="00F62369">
              <w:rPr>
                <w:szCs w:val="20"/>
                <w:lang w:val="es-MX" w:eastAsia="es-MX"/>
              </w:rPr>
              <w:t>Competencia no alcanzada</w:t>
            </w:r>
          </w:p>
        </w:tc>
        <w:tc>
          <w:tcPr>
            <w:tcW w:w="2979" w:type="dxa"/>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Insuficiente</w:t>
            </w:r>
          </w:p>
        </w:tc>
        <w:tc>
          <w:tcPr>
            <w:tcW w:w="4820" w:type="dxa"/>
            <w:shd w:val="clear" w:color="auto" w:fill="auto"/>
          </w:tcPr>
          <w:p w:rsidR="008E3A86" w:rsidRPr="00F62369" w:rsidRDefault="008E3A86" w:rsidP="008E3A86">
            <w:pPr>
              <w:rPr>
                <w:szCs w:val="20"/>
              </w:rPr>
            </w:pPr>
            <w:r w:rsidRPr="00F62369">
              <w:rPr>
                <w:szCs w:val="20"/>
              </w:rPr>
              <w:t>Cumple con menos del 70% de A, B, C, D y E</w:t>
            </w:r>
          </w:p>
        </w:tc>
        <w:tc>
          <w:tcPr>
            <w:tcW w:w="2268" w:type="dxa"/>
            <w:shd w:val="clear" w:color="auto" w:fill="auto"/>
          </w:tcPr>
          <w:p w:rsidR="008E3A86" w:rsidRPr="00F62369" w:rsidRDefault="008E3A86" w:rsidP="008E3A86">
            <w:pPr>
              <w:rPr>
                <w:szCs w:val="20"/>
              </w:rPr>
            </w:pPr>
            <w:r w:rsidRPr="00F62369">
              <w:rPr>
                <w:szCs w:val="20"/>
              </w:rPr>
              <w:t>NA (No Alcanzada)</w:t>
            </w:r>
          </w:p>
        </w:tc>
      </w:tr>
    </w:tbl>
    <w:p w:rsidR="008E3A86" w:rsidRPr="00F62369" w:rsidRDefault="008E3A86" w:rsidP="008E3A86">
      <w:pPr>
        <w:autoSpaceDE w:val="0"/>
        <w:autoSpaceDN w:val="0"/>
        <w:adjustRightInd w:val="0"/>
        <w:spacing w:after="80"/>
        <w:rPr>
          <w:b/>
          <w:szCs w:val="20"/>
          <w:lang w:val="es-MX" w:eastAsia="es-MX"/>
        </w:rPr>
      </w:pPr>
    </w:p>
    <w:p w:rsidR="008E3A86" w:rsidRPr="00F62369" w:rsidRDefault="008E3A86" w:rsidP="008E3A86">
      <w:pPr>
        <w:autoSpaceDE w:val="0"/>
        <w:autoSpaceDN w:val="0"/>
        <w:adjustRightInd w:val="0"/>
        <w:spacing w:after="80"/>
        <w:rPr>
          <w:b/>
          <w:szCs w:val="20"/>
          <w:lang w:val="es-MX" w:eastAsia="es-MX"/>
        </w:rPr>
      </w:pPr>
      <w:r w:rsidRPr="00F62369">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946"/>
        <w:gridCol w:w="709"/>
        <w:gridCol w:w="733"/>
        <w:gridCol w:w="684"/>
        <w:gridCol w:w="709"/>
        <w:gridCol w:w="709"/>
        <w:gridCol w:w="709"/>
        <w:gridCol w:w="4365"/>
      </w:tblGrid>
      <w:tr w:rsidR="008E3A86" w:rsidRPr="00F62369" w:rsidTr="009D3D5D">
        <w:tc>
          <w:tcPr>
            <w:tcW w:w="3727" w:type="dxa"/>
            <w:vMerge w:val="restart"/>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Evidencia de aprendizaje</w:t>
            </w:r>
          </w:p>
        </w:tc>
        <w:tc>
          <w:tcPr>
            <w:tcW w:w="946" w:type="dxa"/>
            <w:vMerge w:val="restart"/>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w:t>
            </w:r>
          </w:p>
        </w:tc>
        <w:tc>
          <w:tcPr>
            <w:tcW w:w="4253" w:type="dxa"/>
            <w:gridSpan w:val="6"/>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Indicador de alcance</w:t>
            </w:r>
          </w:p>
        </w:tc>
        <w:tc>
          <w:tcPr>
            <w:tcW w:w="4365" w:type="dxa"/>
            <w:vMerge w:val="restart"/>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Evaluación formativa de la competencia</w:t>
            </w:r>
          </w:p>
        </w:tc>
      </w:tr>
      <w:tr w:rsidR="008E3A86" w:rsidRPr="00F62369" w:rsidTr="009D3D5D">
        <w:trPr>
          <w:trHeight w:val="265"/>
        </w:trPr>
        <w:tc>
          <w:tcPr>
            <w:tcW w:w="3727" w:type="dxa"/>
            <w:vMerge/>
            <w:shd w:val="clear" w:color="auto" w:fill="auto"/>
          </w:tcPr>
          <w:p w:rsidR="008E3A86" w:rsidRPr="00F62369" w:rsidRDefault="008E3A86" w:rsidP="008E3A86">
            <w:pPr>
              <w:autoSpaceDE w:val="0"/>
              <w:autoSpaceDN w:val="0"/>
              <w:adjustRightInd w:val="0"/>
              <w:rPr>
                <w:szCs w:val="20"/>
                <w:lang w:val="es-MX" w:eastAsia="es-MX"/>
              </w:rPr>
            </w:pPr>
          </w:p>
        </w:tc>
        <w:tc>
          <w:tcPr>
            <w:tcW w:w="946" w:type="dxa"/>
            <w:vMerge/>
            <w:shd w:val="clear" w:color="auto" w:fill="auto"/>
          </w:tcPr>
          <w:p w:rsidR="008E3A86" w:rsidRPr="00F62369" w:rsidRDefault="008E3A86" w:rsidP="008E3A86">
            <w:pPr>
              <w:autoSpaceDE w:val="0"/>
              <w:autoSpaceDN w:val="0"/>
              <w:adjustRightInd w:val="0"/>
              <w:rPr>
                <w:szCs w:val="20"/>
                <w:lang w:val="es-MX" w:eastAsia="es-MX"/>
              </w:rPr>
            </w:pPr>
          </w:p>
        </w:tc>
        <w:tc>
          <w:tcPr>
            <w:tcW w:w="709" w:type="dxa"/>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A</w:t>
            </w:r>
          </w:p>
        </w:tc>
        <w:tc>
          <w:tcPr>
            <w:tcW w:w="733" w:type="dxa"/>
            <w:tcBorders>
              <w:right w:val="single" w:sz="4" w:space="0" w:color="auto"/>
            </w:tcBorders>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B</w:t>
            </w:r>
          </w:p>
        </w:tc>
        <w:tc>
          <w:tcPr>
            <w:tcW w:w="684" w:type="dxa"/>
            <w:tcBorders>
              <w:left w:val="single" w:sz="4" w:space="0" w:color="auto"/>
              <w:right w:val="single" w:sz="4" w:space="0" w:color="auto"/>
            </w:tcBorders>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C</w:t>
            </w:r>
          </w:p>
        </w:tc>
        <w:tc>
          <w:tcPr>
            <w:tcW w:w="709" w:type="dxa"/>
            <w:tcBorders>
              <w:left w:val="single" w:sz="4" w:space="0" w:color="auto"/>
              <w:right w:val="single" w:sz="4" w:space="0" w:color="auto"/>
            </w:tcBorders>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D</w:t>
            </w:r>
          </w:p>
        </w:tc>
        <w:tc>
          <w:tcPr>
            <w:tcW w:w="709" w:type="dxa"/>
            <w:tcBorders>
              <w:left w:val="single" w:sz="4" w:space="0" w:color="auto"/>
              <w:right w:val="single" w:sz="4" w:space="0" w:color="auto"/>
            </w:tcBorders>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E</w:t>
            </w:r>
          </w:p>
        </w:tc>
        <w:tc>
          <w:tcPr>
            <w:tcW w:w="709" w:type="dxa"/>
            <w:tcBorders>
              <w:left w:val="single" w:sz="4" w:space="0" w:color="auto"/>
            </w:tcBorders>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F</w:t>
            </w:r>
          </w:p>
        </w:tc>
        <w:tc>
          <w:tcPr>
            <w:tcW w:w="4365" w:type="dxa"/>
            <w:vMerge/>
            <w:shd w:val="clear" w:color="auto" w:fill="auto"/>
          </w:tcPr>
          <w:p w:rsidR="008E3A86" w:rsidRPr="00F62369" w:rsidRDefault="008E3A86" w:rsidP="008E3A86">
            <w:pPr>
              <w:autoSpaceDE w:val="0"/>
              <w:autoSpaceDN w:val="0"/>
              <w:adjustRightInd w:val="0"/>
              <w:rPr>
                <w:szCs w:val="20"/>
                <w:lang w:val="es-MX" w:eastAsia="es-MX"/>
              </w:rPr>
            </w:pPr>
          </w:p>
        </w:tc>
      </w:tr>
      <w:tr w:rsidR="00F62369" w:rsidRPr="00F62369" w:rsidTr="009D3D5D">
        <w:tc>
          <w:tcPr>
            <w:tcW w:w="3727" w:type="dxa"/>
            <w:shd w:val="clear" w:color="auto" w:fill="auto"/>
          </w:tcPr>
          <w:p w:rsidR="00F62369" w:rsidRPr="00F62369" w:rsidRDefault="00F62369" w:rsidP="00F62369">
            <w:pPr>
              <w:autoSpaceDE w:val="0"/>
              <w:autoSpaceDN w:val="0"/>
              <w:adjustRightInd w:val="0"/>
              <w:rPr>
                <w:szCs w:val="20"/>
                <w:lang w:val="es-MX" w:eastAsia="es-MX"/>
              </w:rPr>
            </w:pPr>
            <w:r w:rsidRPr="00F62369">
              <w:rPr>
                <w:szCs w:val="20"/>
                <w:lang w:val="es-MX" w:eastAsia="es-MX"/>
              </w:rPr>
              <w:t>EF8 - Reporte frameworks desarrollo web</w:t>
            </w:r>
          </w:p>
        </w:tc>
        <w:tc>
          <w:tcPr>
            <w:tcW w:w="946" w:type="dxa"/>
            <w:shd w:val="clear" w:color="auto" w:fill="auto"/>
            <w:vAlign w:val="center"/>
          </w:tcPr>
          <w:p w:rsidR="00F62369" w:rsidRPr="00F62369" w:rsidRDefault="00F62369" w:rsidP="009D3D5D">
            <w:pPr>
              <w:autoSpaceDE w:val="0"/>
              <w:autoSpaceDN w:val="0"/>
              <w:adjustRightInd w:val="0"/>
              <w:jc w:val="center"/>
              <w:rPr>
                <w:szCs w:val="20"/>
                <w:lang w:val="es-MX" w:eastAsia="es-MX"/>
              </w:rPr>
            </w:pPr>
            <w:r w:rsidRPr="00F62369">
              <w:rPr>
                <w:szCs w:val="20"/>
                <w:lang w:val="es-MX" w:eastAsia="es-MX"/>
              </w:rPr>
              <w:t>10%</w:t>
            </w:r>
          </w:p>
        </w:tc>
        <w:tc>
          <w:tcPr>
            <w:tcW w:w="709" w:type="dxa"/>
            <w:tcBorders>
              <w:right w:val="single" w:sz="4" w:space="0" w:color="auto"/>
            </w:tcBorders>
            <w:shd w:val="clear" w:color="auto" w:fill="auto"/>
            <w:vAlign w:val="center"/>
          </w:tcPr>
          <w:p w:rsidR="00F62369" w:rsidRPr="00F62369" w:rsidRDefault="00F62369" w:rsidP="009D3D5D">
            <w:pPr>
              <w:spacing w:after="0" w:line="240" w:lineRule="auto"/>
              <w:ind w:left="0" w:firstLine="0"/>
              <w:jc w:val="center"/>
              <w:rPr>
                <w:rFonts w:eastAsia="Times New Roman"/>
                <w:szCs w:val="20"/>
              </w:rPr>
            </w:pPr>
            <w:r w:rsidRPr="00F62369">
              <w:rPr>
                <w:szCs w:val="20"/>
              </w:rPr>
              <w:t>2.5%</w:t>
            </w:r>
          </w:p>
        </w:tc>
        <w:tc>
          <w:tcPr>
            <w:tcW w:w="733" w:type="dxa"/>
            <w:tcBorders>
              <w:left w:val="single" w:sz="4" w:space="0" w:color="auto"/>
              <w:right w:val="single" w:sz="4" w:space="0" w:color="auto"/>
            </w:tcBorders>
            <w:shd w:val="clear" w:color="auto" w:fill="auto"/>
            <w:vAlign w:val="center"/>
          </w:tcPr>
          <w:p w:rsidR="00F62369" w:rsidRPr="00F62369" w:rsidRDefault="00F62369" w:rsidP="009D3D5D">
            <w:pPr>
              <w:jc w:val="center"/>
              <w:rPr>
                <w:szCs w:val="20"/>
              </w:rPr>
            </w:pPr>
            <w:r w:rsidRPr="00F62369">
              <w:rPr>
                <w:szCs w:val="20"/>
              </w:rPr>
              <w:t>2.0%</w:t>
            </w:r>
          </w:p>
        </w:tc>
        <w:tc>
          <w:tcPr>
            <w:tcW w:w="684" w:type="dxa"/>
            <w:tcBorders>
              <w:left w:val="single" w:sz="4" w:space="0" w:color="auto"/>
              <w:right w:val="single" w:sz="4" w:space="0" w:color="auto"/>
            </w:tcBorders>
            <w:shd w:val="clear" w:color="auto" w:fill="auto"/>
            <w:vAlign w:val="center"/>
          </w:tcPr>
          <w:p w:rsidR="00F62369" w:rsidRPr="00F62369" w:rsidRDefault="00F62369" w:rsidP="009D3D5D">
            <w:pPr>
              <w:jc w:val="center"/>
              <w:rPr>
                <w:szCs w:val="20"/>
              </w:rPr>
            </w:pPr>
            <w:r w:rsidRPr="00F62369">
              <w:rPr>
                <w:szCs w:val="20"/>
              </w:rPr>
              <w:t>1.5%</w:t>
            </w:r>
          </w:p>
        </w:tc>
        <w:tc>
          <w:tcPr>
            <w:tcW w:w="709" w:type="dxa"/>
            <w:tcBorders>
              <w:left w:val="single" w:sz="4" w:space="0" w:color="auto"/>
              <w:right w:val="single" w:sz="4" w:space="0" w:color="auto"/>
            </w:tcBorders>
            <w:shd w:val="clear" w:color="auto" w:fill="auto"/>
            <w:vAlign w:val="center"/>
          </w:tcPr>
          <w:p w:rsidR="00F62369" w:rsidRPr="00F62369" w:rsidRDefault="00F62369" w:rsidP="009D3D5D">
            <w:pPr>
              <w:jc w:val="center"/>
              <w:rPr>
                <w:szCs w:val="20"/>
              </w:rPr>
            </w:pPr>
            <w:r w:rsidRPr="00F62369">
              <w:rPr>
                <w:szCs w:val="20"/>
              </w:rPr>
              <w:t>1.5%</w:t>
            </w:r>
          </w:p>
        </w:tc>
        <w:tc>
          <w:tcPr>
            <w:tcW w:w="709" w:type="dxa"/>
            <w:tcBorders>
              <w:left w:val="single" w:sz="4" w:space="0" w:color="auto"/>
              <w:right w:val="single" w:sz="4" w:space="0" w:color="auto"/>
            </w:tcBorders>
            <w:shd w:val="clear" w:color="auto" w:fill="auto"/>
            <w:vAlign w:val="center"/>
          </w:tcPr>
          <w:p w:rsidR="00F62369" w:rsidRPr="00F62369" w:rsidRDefault="00F62369" w:rsidP="009D3D5D">
            <w:pPr>
              <w:jc w:val="center"/>
              <w:rPr>
                <w:szCs w:val="20"/>
              </w:rPr>
            </w:pPr>
            <w:r w:rsidRPr="00F62369">
              <w:rPr>
                <w:szCs w:val="20"/>
              </w:rPr>
              <w:t>1.2%</w:t>
            </w:r>
          </w:p>
        </w:tc>
        <w:tc>
          <w:tcPr>
            <w:tcW w:w="709" w:type="dxa"/>
            <w:tcBorders>
              <w:left w:val="single" w:sz="4" w:space="0" w:color="auto"/>
            </w:tcBorders>
            <w:shd w:val="clear" w:color="auto" w:fill="auto"/>
            <w:vAlign w:val="center"/>
          </w:tcPr>
          <w:p w:rsidR="00F62369" w:rsidRPr="00F62369" w:rsidRDefault="00F62369" w:rsidP="009D3D5D">
            <w:pPr>
              <w:jc w:val="center"/>
              <w:rPr>
                <w:szCs w:val="20"/>
              </w:rPr>
            </w:pPr>
            <w:r w:rsidRPr="00F62369">
              <w:rPr>
                <w:szCs w:val="20"/>
              </w:rPr>
              <w:t>1.3%</w:t>
            </w:r>
          </w:p>
        </w:tc>
        <w:tc>
          <w:tcPr>
            <w:tcW w:w="4365" w:type="dxa"/>
            <w:shd w:val="clear" w:color="auto" w:fill="auto"/>
          </w:tcPr>
          <w:p w:rsidR="00F62369" w:rsidRPr="00F62369" w:rsidRDefault="00F62369" w:rsidP="00F62369">
            <w:pPr>
              <w:autoSpaceDE w:val="0"/>
              <w:autoSpaceDN w:val="0"/>
              <w:adjustRightInd w:val="0"/>
              <w:rPr>
                <w:szCs w:val="20"/>
                <w:lang w:val="es-MX" w:eastAsia="es-MX"/>
              </w:rPr>
            </w:pPr>
            <w:r w:rsidRPr="00F62369">
              <w:rPr>
                <w:szCs w:val="20"/>
                <w:lang w:val="es-MX" w:eastAsia="es-MX"/>
              </w:rPr>
              <w:t>Rubrica reporte</w:t>
            </w:r>
          </w:p>
        </w:tc>
      </w:tr>
      <w:tr w:rsidR="00F62369" w:rsidRPr="00F62369" w:rsidTr="009D3D5D">
        <w:tc>
          <w:tcPr>
            <w:tcW w:w="3727" w:type="dxa"/>
            <w:shd w:val="clear" w:color="auto" w:fill="auto"/>
          </w:tcPr>
          <w:p w:rsidR="00F62369" w:rsidRPr="00F62369" w:rsidRDefault="00F62369" w:rsidP="00F62369">
            <w:pPr>
              <w:autoSpaceDE w:val="0"/>
              <w:autoSpaceDN w:val="0"/>
              <w:adjustRightInd w:val="0"/>
              <w:rPr>
                <w:szCs w:val="20"/>
                <w:lang w:val="es-MX" w:eastAsia="es-MX"/>
              </w:rPr>
            </w:pPr>
            <w:r w:rsidRPr="00F62369">
              <w:rPr>
                <w:szCs w:val="20"/>
                <w:lang w:val="es-MX" w:eastAsia="es-MX"/>
              </w:rPr>
              <w:t>EF9 – Prototipo aplicación Web</w:t>
            </w:r>
          </w:p>
        </w:tc>
        <w:tc>
          <w:tcPr>
            <w:tcW w:w="946" w:type="dxa"/>
            <w:shd w:val="clear" w:color="auto" w:fill="auto"/>
            <w:vAlign w:val="center"/>
          </w:tcPr>
          <w:p w:rsidR="00F62369" w:rsidRPr="00F62369" w:rsidRDefault="00F62369" w:rsidP="009D3D5D">
            <w:pPr>
              <w:autoSpaceDE w:val="0"/>
              <w:autoSpaceDN w:val="0"/>
              <w:adjustRightInd w:val="0"/>
              <w:jc w:val="center"/>
              <w:rPr>
                <w:szCs w:val="20"/>
                <w:lang w:val="es-MX" w:eastAsia="es-MX"/>
              </w:rPr>
            </w:pPr>
            <w:r w:rsidRPr="00F62369">
              <w:rPr>
                <w:szCs w:val="20"/>
                <w:lang w:val="es-MX" w:eastAsia="es-MX"/>
              </w:rPr>
              <w:t>60%</w:t>
            </w:r>
          </w:p>
        </w:tc>
        <w:tc>
          <w:tcPr>
            <w:tcW w:w="709" w:type="dxa"/>
            <w:tcBorders>
              <w:right w:val="single" w:sz="4" w:space="0" w:color="auto"/>
            </w:tcBorders>
            <w:shd w:val="clear" w:color="auto" w:fill="auto"/>
            <w:vAlign w:val="center"/>
          </w:tcPr>
          <w:p w:rsidR="00F62369" w:rsidRPr="00F62369" w:rsidRDefault="00F62369" w:rsidP="009D3D5D">
            <w:pPr>
              <w:jc w:val="center"/>
              <w:rPr>
                <w:szCs w:val="20"/>
              </w:rPr>
            </w:pPr>
            <w:r w:rsidRPr="00F62369">
              <w:rPr>
                <w:szCs w:val="20"/>
              </w:rPr>
              <w:t>15%</w:t>
            </w:r>
          </w:p>
        </w:tc>
        <w:tc>
          <w:tcPr>
            <w:tcW w:w="733" w:type="dxa"/>
            <w:tcBorders>
              <w:left w:val="single" w:sz="4" w:space="0" w:color="auto"/>
              <w:right w:val="single" w:sz="4" w:space="0" w:color="auto"/>
            </w:tcBorders>
            <w:vAlign w:val="center"/>
          </w:tcPr>
          <w:p w:rsidR="00F62369" w:rsidRPr="00F62369" w:rsidRDefault="00F62369" w:rsidP="009D3D5D">
            <w:pPr>
              <w:jc w:val="center"/>
              <w:rPr>
                <w:szCs w:val="20"/>
              </w:rPr>
            </w:pPr>
            <w:r w:rsidRPr="00F62369">
              <w:rPr>
                <w:szCs w:val="20"/>
              </w:rPr>
              <w:t>12.%</w:t>
            </w:r>
          </w:p>
        </w:tc>
        <w:tc>
          <w:tcPr>
            <w:tcW w:w="684" w:type="dxa"/>
            <w:tcBorders>
              <w:left w:val="single" w:sz="4" w:space="0" w:color="auto"/>
            </w:tcBorders>
            <w:shd w:val="clear" w:color="auto" w:fill="auto"/>
            <w:vAlign w:val="center"/>
          </w:tcPr>
          <w:p w:rsidR="00F62369" w:rsidRPr="00F62369" w:rsidRDefault="00F62369" w:rsidP="009D3D5D">
            <w:pPr>
              <w:jc w:val="center"/>
              <w:rPr>
                <w:szCs w:val="20"/>
              </w:rPr>
            </w:pPr>
            <w:r w:rsidRPr="00F62369">
              <w:rPr>
                <w:szCs w:val="20"/>
              </w:rPr>
              <w:t>9.0%</w:t>
            </w:r>
          </w:p>
        </w:tc>
        <w:tc>
          <w:tcPr>
            <w:tcW w:w="709" w:type="dxa"/>
            <w:shd w:val="clear" w:color="auto" w:fill="auto"/>
            <w:vAlign w:val="center"/>
          </w:tcPr>
          <w:p w:rsidR="00F62369" w:rsidRPr="00F62369" w:rsidRDefault="00F62369" w:rsidP="009D3D5D">
            <w:pPr>
              <w:jc w:val="center"/>
              <w:rPr>
                <w:szCs w:val="20"/>
              </w:rPr>
            </w:pPr>
            <w:r w:rsidRPr="00F62369">
              <w:rPr>
                <w:szCs w:val="20"/>
              </w:rPr>
              <w:t>9.0%</w:t>
            </w:r>
          </w:p>
        </w:tc>
        <w:tc>
          <w:tcPr>
            <w:tcW w:w="709" w:type="dxa"/>
            <w:tcBorders>
              <w:right w:val="single" w:sz="4" w:space="0" w:color="auto"/>
            </w:tcBorders>
            <w:shd w:val="clear" w:color="auto" w:fill="auto"/>
            <w:vAlign w:val="center"/>
          </w:tcPr>
          <w:p w:rsidR="00F62369" w:rsidRPr="00F62369" w:rsidRDefault="00F62369" w:rsidP="009D3D5D">
            <w:pPr>
              <w:jc w:val="center"/>
              <w:rPr>
                <w:szCs w:val="20"/>
              </w:rPr>
            </w:pPr>
            <w:r w:rsidRPr="00F62369">
              <w:rPr>
                <w:szCs w:val="20"/>
              </w:rPr>
              <w:t>7.2%</w:t>
            </w:r>
          </w:p>
        </w:tc>
        <w:tc>
          <w:tcPr>
            <w:tcW w:w="709" w:type="dxa"/>
            <w:tcBorders>
              <w:left w:val="single" w:sz="4" w:space="0" w:color="auto"/>
            </w:tcBorders>
            <w:shd w:val="clear" w:color="auto" w:fill="auto"/>
            <w:vAlign w:val="center"/>
          </w:tcPr>
          <w:p w:rsidR="00F62369" w:rsidRPr="00F62369" w:rsidRDefault="00F62369" w:rsidP="009D3D5D">
            <w:pPr>
              <w:jc w:val="center"/>
              <w:rPr>
                <w:szCs w:val="20"/>
              </w:rPr>
            </w:pPr>
            <w:r w:rsidRPr="00F62369">
              <w:rPr>
                <w:szCs w:val="20"/>
              </w:rPr>
              <w:t>7.8%</w:t>
            </w:r>
          </w:p>
        </w:tc>
        <w:tc>
          <w:tcPr>
            <w:tcW w:w="4365" w:type="dxa"/>
            <w:shd w:val="clear" w:color="auto" w:fill="auto"/>
          </w:tcPr>
          <w:p w:rsidR="00F62369" w:rsidRPr="00F62369" w:rsidRDefault="00F62369" w:rsidP="00F62369">
            <w:pPr>
              <w:autoSpaceDE w:val="0"/>
              <w:autoSpaceDN w:val="0"/>
              <w:adjustRightInd w:val="0"/>
              <w:rPr>
                <w:szCs w:val="20"/>
                <w:lang w:val="es-MX" w:eastAsia="es-MX"/>
              </w:rPr>
            </w:pPr>
            <w:r w:rsidRPr="00F62369">
              <w:rPr>
                <w:szCs w:val="20"/>
                <w:lang w:val="es-MX" w:eastAsia="es-MX"/>
              </w:rPr>
              <w:t>Rubrica aplicación web</w:t>
            </w:r>
          </w:p>
        </w:tc>
      </w:tr>
      <w:tr w:rsidR="00F62369" w:rsidRPr="00F62369" w:rsidTr="009D3D5D">
        <w:tc>
          <w:tcPr>
            <w:tcW w:w="3727" w:type="dxa"/>
            <w:shd w:val="clear" w:color="auto" w:fill="auto"/>
          </w:tcPr>
          <w:p w:rsidR="00F62369" w:rsidRPr="00F62369" w:rsidRDefault="00F62369" w:rsidP="00F62369">
            <w:pPr>
              <w:autoSpaceDE w:val="0"/>
              <w:autoSpaceDN w:val="0"/>
              <w:adjustRightInd w:val="0"/>
              <w:rPr>
                <w:szCs w:val="20"/>
                <w:lang w:val="es-MX" w:eastAsia="es-MX"/>
              </w:rPr>
            </w:pPr>
            <w:r w:rsidRPr="00F62369">
              <w:rPr>
                <w:szCs w:val="20"/>
                <w:lang w:val="es-MX" w:eastAsia="es-MX"/>
              </w:rPr>
              <w:t>EF10 – Examen teorico de la unidad</w:t>
            </w:r>
          </w:p>
        </w:tc>
        <w:tc>
          <w:tcPr>
            <w:tcW w:w="946" w:type="dxa"/>
            <w:shd w:val="clear" w:color="auto" w:fill="auto"/>
            <w:vAlign w:val="center"/>
          </w:tcPr>
          <w:p w:rsidR="00F62369" w:rsidRPr="00F62369" w:rsidRDefault="00F62369" w:rsidP="009D3D5D">
            <w:pPr>
              <w:autoSpaceDE w:val="0"/>
              <w:autoSpaceDN w:val="0"/>
              <w:adjustRightInd w:val="0"/>
              <w:jc w:val="center"/>
              <w:rPr>
                <w:szCs w:val="20"/>
                <w:lang w:val="es-MX" w:eastAsia="es-MX"/>
              </w:rPr>
            </w:pPr>
            <w:r w:rsidRPr="00F62369">
              <w:rPr>
                <w:szCs w:val="20"/>
                <w:lang w:val="es-MX" w:eastAsia="es-MX"/>
              </w:rPr>
              <w:t>30%</w:t>
            </w:r>
          </w:p>
        </w:tc>
        <w:tc>
          <w:tcPr>
            <w:tcW w:w="709" w:type="dxa"/>
            <w:shd w:val="clear" w:color="auto" w:fill="auto"/>
            <w:vAlign w:val="center"/>
          </w:tcPr>
          <w:p w:rsidR="00F62369" w:rsidRPr="00F62369" w:rsidRDefault="00F62369" w:rsidP="009D3D5D">
            <w:pPr>
              <w:jc w:val="center"/>
              <w:rPr>
                <w:szCs w:val="20"/>
              </w:rPr>
            </w:pPr>
            <w:r w:rsidRPr="00F62369">
              <w:rPr>
                <w:szCs w:val="20"/>
              </w:rPr>
              <w:t>7.5%</w:t>
            </w:r>
          </w:p>
        </w:tc>
        <w:tc>
          <w:tcPr>
            <w:tcW w:w="733" w:type="dxa"/>
            <w:vAlign w:val="center"/>
          </w:tcPr>
          <w:p w:rsidR="00F62369" w:rsidRPr="00F62369" w:rsidRDefault="00F62369" w:rsidP="009D3D5D">
            <w:pPr>
              <w:jc w:val="center"/>
              <w:rPr>
                <w:szCs w:val="20"/>
              </w:rPr>
            </w:pPr>
            <w:r w:rsidRPr="00F62369">
              <w:rPr>
                <w:szCs w:val="20"/>
              </w:rPr>
              <w:t>6.0%</w:t>
            </w:r>
          </w:p>
        </w:tc>
        <w:tc>
          <w:tcPr>
            <w:tcW w:w="684" w:type="dxa"/>
            <w:shd w:val="clear" w:color="auto" w:fill="auto"/>
            <w:vAlign w:val="center"/>
          </w:tcPr>
          <w:p w:rsidR="00F62369" w:rsidRPr="00F62369" w:rsidRDefault="00F62369" w:rsidP="009D3D5D">
            <w:pPr>
              <w:jc w:val="center"/>
              <w:rPr>
                <w:szCs w:val="20"/>
              </w:rPr>
            </w:pPr>
            <w:r w:rsidRPr="00F62369">
              <w:rPr>
                <w:szCs w:val="20"/>
              </w:rPr>
              <w:t>4.5%</w:t>
            </w:r>
          </w:p>
        </w:tc>
        <w:tc>
          <w:tcPr>
            <w:tcW w:w="709" w:type="dxa"/>
            <w:shd w:val="clear" w:color="auto" w:fill="auto"/>
            <w:vAlign w:val="center"/>
          </w:tcPr>
          <w:p w:rsidR="00F62369" w:rsidRPr="00F62369" w:rsidRDefault="00F62369" w:rsidP="009D3D5D">
            <w:pPr>
              <w:jc w:val="center"/>
              <w:rPr>
                <w:szCs w:val="20"/>
              </w:rPr>
            </w:pPr>
            <w:r w:rsidRPr="00F62369">
              <w:rPr>
                <w:szCs w:val="20"/>
              </w:rPr>
              <w:t>4.5%</w:t>
            </w:r>
          </w:p>
        </w:tc>
        <w:tc>
          <w:tcPr>
            <w:tcW w:w="709" w:type="dxa"/>
            <w:shd w:val="clear" w:color="auto" w:fill="auto"/>
            <w:vAlign w:val="center"/>
          </w:tcPr>
          <w:p w:rsidR="00F62369" w:rsidRPr="00F62369" w:rsidRDefault="00F62369" w:rsidP="009D3D5D">
            <w:pPr>
              <w:jc w:val="center"/>
              <w:rPr>
                <w:szCs w:val="20"/>
              </w:rPr>
            </w:pPr>
            <w:r w:rsidRPr="00F62369">
              <w:rPr>
                <w:szCs w:val="20"/>
              </w:rPr>
              <w:t>3.6%</w:t>
            </w:r>
          </w:p>
        </w:tc>
        <w:tc>
          <w:tcPr>
            <w:tcW w:w="709" w:type="dxa"/>
            <w:shd w:val="clear" w:color="auto" w:fill="auto"/>
            <w:vAlign w:val="center"/>
          </w:tcPr>
          <w:p w:rsidR="00F62369" w:rsidRPr="00F62369" w:rsidRDefault="00F62369" w:rsidP="009D3D5D">
            <w:pPr>
              <w:jc w:val="center"/>
              <w:rPr>
                <w:szCs w:val="20"/>
              </w:rPr>
            </w:pPr>
            <w:r w:rsidRPr="00F62369">
              <w:rPr>
                <w:szCs w:val="20"/>
              </w:rPr>
              <w:t>3.9%</w:t>
            </w:r>
          </w:p>
        </w:tc>
        <w:tc>
          <w:tcPr>
            <w:tcW w:w="4365" w:type="dxa"/>
            <w:shd w:val="clear" w:color="auto" w:fill="auto"/>
          </w:tcPr>
          <w:p w:rsidR="00F62369" w:rsidRPr="00F62369" w:rsidRDefault="00F62369" w:rsidP="00F62369">
            <w:pPr>
              <w:autoSpaceDE w:val="0"/>
              <w:autoSpaceDN w:val="0"/>
              <w:adjustRightInd w:val="0"/>
              <w:rPr>
                <w:szCs w:val="20"/>
                <w:lang w:val="es-MX" w:eastAsia="es-MX"/>
              </w:rPr>
            </w:pPr>
            <w:r w:rsidRPr="00F62369">
              <w:rPr>
                <w:szCs w:val="20"/>
                <w:lang w:val="es-MX" w:eastAsia="es-MX"/>
              </w:rPr>
              <w:t>Rubrica aplicación web</w:t>
            </w:r>
          </w:p>
        </w:tc>
      </w:tr>
      <w:tr w:rsidR="00F62369" w:rsidRPr="00F62369" w:rsidTr="009D3D5D">
        <w:tc>
          <w:tcPr>
            <w:tcW w:w="3727" w:type="dxa"/>
            <w:shd w:val="clear" w:color="auto" w:fill="auto"/>
          </w:tcPr>
          <w:p w:rsidR="00F62369" w:rsidRPr="00F62369" w:rsidRDefault="00F62369" w:rsidP="00F62369">
            <w:pPr>
              <w:autoSpaceDE w:val="0"/>
              <w:autoSpaceDN w:val="0"/>
              <w:adjustRightInd w:val="0"/>
              <w:rPr>
                <w:szCs w:val="20"/>
                <w:lang w:val="es-MX" w:eastAsia="es-MX"/>
              </w:rPr>
            </w:pPr>
            <w:r w:rsidRPr="00F62369">
              <w:rPr>
                <w:szCs w:val="20"/>
                <w:lang w:val="es-MX" w:eastAsia="es-MX"/>
              </w:rPr>
              <w:t>Total</w:t>
            </w:r>
          </w:p>
        </w:tc>
        <w:tc>
          <w:tcPr>
            <w:tcW w:w="946" w:type="dxa"/>
            <w:shd w:val="clear" w:color="auto" w:fill="auto"/>
            <w:vAlign w:val="center"/>
          </w:tcPr>
          <w:p w:rsidR="00F62369" w:rsidRPr="00F62369" w:rsidRDefault="00F62369" w:rsidP="009D3D5D">
            <w:pPr>
              <w:autoSpaceDE w:val="0"/>
              <w:autoSpaceDN w:val="0"/>
              <w:adjustRightInd w:val="0"/>
              <w:jc w:val="center"/>
              <w:rPr>
                <w:szCs w:val="20"/>
                <w:lang w:val="es-MX" w:eastAsia="es-MX"/>
              </w:rPr>
            </w:pPr>
            <w:r w:rsidRPr="00F62369">
              <w:rPr>
                <w:szCs w:val="20"/>
                <w:lang w:val="es-MX" w:eastAsia="es-MX"/>
              </w:rPr>
              <w:t>100 %</w:t>
            </w:r>
          </w:p>
        </w:tc>
        <w:tc>
          <w:tcPr>
            <w:tcW w:w="709" w:type="dxa"/>
            <w:shd w:val="clear" w:color="auto" w:fill="auto"/>
            <w:vAlign w:val="center"/>
          </w:tcPr>
          <w:p w:rsidR="00F62369" w:rsidRPr="00F62369" w:rsidRDefault="00F62369" w:rsidP="009D3D5D">
            <w:pPr>
              <w:spacing w:after="0" w:line="240" w:lineRule="auto"/>
              <w:ind w:left="0" w:firstLine="0"/>
              <w:jc w:val="center"/>
              <w:rPr>
                <w:rFonts w:eastAsia="Times New Roman"/>
                <w:szCs w:val="20"/>
              </w:rPr>
            </w:pPr>
            <w:r w:rsidRPr="00F62369">
              <w:rPr>
                <w:szCs w:val="20"/>
              </w:rPr>
              <w:t>25%</w:t>
            </w:r>
          </w:p>
        </w:tc>
        <w:tc>
          <w:tcPr>
            <w:tcW w:w="733" w:type="dxa"/>
            <w:vAlign w:val="center"/>
          </w:tcPr>
          <w:p w:rsidR="00F62369" w:rsidRPr="00F62369" w:rsidRDefault="00F62369" w:rsidP="009D3D5D">
            <w:pPr>
              <w:jc w:val="center"/>
              <w:rPr>
                <w:szCs w:val="20"/>
              </w:rPr>
            </w:pPr>
            <w:r w:rsidRPr="00F62369">
              <w:rPr>
                <w:szCs w:val="20"/>
              </w:rPr>
              <w:t>20%</w:t>
            </w:r>
          </w:p>
        </w:tc>
        <w:tc>
          <w:tcPr>
            <w:tcW w:w="684" w:type="dxa"/>
            <w:shd w:val="clear" w:color="auto" w:fill="auto"/>
            <w:vAlign w:val="center"/>
          </w:tcPr>
          <w:p w:rsidR="00F62369" w:rsidRPr="00F62369" w:rsidRDefault="00F62369" w:rsidP="009D3D5D">
            <w:pPr>
              <w:jc w:val="center"/>
              <w:rPr>
                <w:szCs w:val="20"/>
              </w:rPr>
            </w:pPr>
            <w:r w:rsidRPr="00F62369">
              <w:rPr>
                <w:szCs w:val="20"/>
              </w:rPr>
              <w:t>15%</w:t>
            </w:r>
          </w:p>
        </w:tc>
        <w:tc>
          <w:tcPr>
            <w:tcW w:w="709" w:type="dxa"/>
            <w:shd w:val="clear" w:color="auto" w:fill="auto"/>
            <w:vAlign w:val="center"/>
          </w:tcPr>
          <w:p w:rsidR="00F62369" w:rsidRPr="00F62369" w:rsidRDefault="00F62369" w:rsidP="009D3D5D">
            <w:pPr>
              <w:jc w:val="center"/>
              <w:rPr>
                <w:szCs w:val="20"/>
              </w:rPr>
            </w:pPr>
            <w:r w:rsidRPr="00F62369">
              <w:rPr>
                <w:szCs w:val="20"/>
              </w:rPr>
              <w:t>15%</w:t>
            </w:r>
          </w:p>
        </w:tc>
        <w:tc>
          <w:tcPr>
            <w:tcW w:w="709" w:type="dxa"/>
            <w:shd w:val="clear" w:color="auto" w:fill="auto"/>
            <w:vAlign w:val="center"/>
          </w:tcPr>
          <w:p w:rsidR="00F62369" w:rsidRPr="00F62369" w:rsidRDefault="00F62369" w:rsidP="009D3D5D">
            <w:pPr>
              <w:jc w:val="center"/>
              <w:rPr>
                <w:szCs w:val="20"/>
              </w:rPr>
            </w:pPr>
            <w:r w:rsidRPr="00F62369">
              <w:rPr>
                <w:szCs w:val="20"/>
              </w:rPr>
              <w:t>12%</w:t>
            </w:r>
          </w:p>
        </w:tc>
        <w:tc>
          <w:tcPr>
            <w:tcW w:w="709" w:type="dxa"/>
            <w:shd w:val="clear" w:color="auto" w:fill="auto"/>
            <w:vAlign w:val="center"/>
          </w:tcPr>
          <w:p w:rsidR="00F62369" w:rsidRPr="00F62369" w:rsidRDefault="00F62369" w:rsidP="009D3D5D">
            <w:pPr>
              <w:jc w:val="center"/>
              <w:rPr>
                <w:szCs w:val="20"/>
              </w:rPr>
            </w:pPr>
            <w:r w:rsidRPr="00F62369">
              <w:rPr>
                <w:szCs w:val="20"/>
              </w:rPr>
              <w:t>13%</w:t>
            </w:r>
          </w:p>
        </w:tc>
        <w:tc>
          <w:tcPr>
            <w:tcW w:w="4365" w:type="dxa"/>
            <w:shd w:val="clear" w:color="auto" w:fill="auto"/>
          </w:tcPr>
          <w:p w:rsidR="00F62369" w:rsidRPr="00F62369" w:rsidRDefault="00F62369" w:rsidP="00F62369">
            <w:pPr>
              <w:autoSpaceDE w:val="0"/>
              <w:autoSpaceDN w:val="0"/>
              <w:adjustRightInd w:val="0"/>
              <w:rPr>
                <w:szCs w:val="20"/>
                <w:lang w:val="es-MX" w:eastAsia="es-MX"/>
              </w:rPr>
            </w:pPr>
          </w:p>
        </w:tc>
      </w:tr>
    </w:tbl>
    <w:p w:rsidR="008E3A86" w:rsidRPr="00F62369" w:rsidRDefault="008E3A86" w:rsidP="008E3A86">
      <w:pPr>
        <w:autoSpaceDE w:val="0"/>
        <w:autoSpaceDN w:val="0"/>
        <w:adjustRightInd w:val="0"/>
        <w:ind w:left="0" w:firstLine="0"/>
        <w:rPr>
          <w:b/>
          <w:szCs w:val="20"/>
          <w:lang w:val="es-MX" w:eastAsia="es-MX"/>
        </w:rPr>
      </w:pPr>
    </w:p>
    <w:p w:rsidR="003D77FF" w:rsidRPr="00F62369" w:rsidRDefault="008E3A86" w:rsidP="003D77FF">
      <w:pPr>
        <w:autoSpaceDE w:val="0"/>
        <w:autoSpaceDN w:val="0"/>
        <w:adjustRightInd w:val="0"/>
        <w:rPr>
          <w:szCs w:val="20"/>
          <w:lang w:val="es-MX" w:eastAsia="es-MX"/>
        </w:rPr>
      </w:pPr>
      <w:r w:rsidRPr="00F62369">
        <w:rPr>
          <w:b/>
          <w:szCs w:val="20"/>
          <w:lang w:val="es-MX" w:eastAsia="es-MX"/>
        </w:rPr>
        <w:t>Competencia No.</w:t>
      </w:r>
      <w:r w:rsidRPr="00F62369">
        <w:rPr>
          <w:szCs w:val="20"/>
          <w:lang w:val="es-MX" w:eastAsia="es-MX"/>
        </w:rPr>
        <w:t xml:space="preserve"> </w:t>
      </w:r>
      <w:r w:rsidRPr="00F62369">
        <w:rPr>
          <w:b/>
          <w:szCs w:val="20"/>
          <w:lang w:val="es-MX" w:eastAsia="es-MX"/>
        </w:rPr>
        <w:t xml:space="preserve">: </w:t>
      </w:r>
      <w:r w:rsidR="00717902" w:rsidRPr="00F62369">
        <w:rPr>
          <w:szCs w:val="20"/>
          <w:lang w:val="es-MX" w:eastAsia="es-MX"/>
        </w:rPr>
        <w:t xml:space="preserve">5. </w:t>
      </w:r>
      <w:r w:rsidR="003D77FF" w:rsidRPr="00F62369">
        <w:rPr>
          <w:szCs w:val="20"/>
          <w:lang w:val="es-MX" w:eastAsia="es-MX"/>
        </w:rPr>
        <w:t>Cómputo en la nube y servicios</w:t>
      </w:r>
    </w:p>
    <w:p w:rsidR="008E3A86" w:rsidRPr="00F62369" w:rsidRDefault="008E3A86" w:rsidP="008E3A86">
      <w:pPr>
        <w:autoSpaceDE w:val="0"/>
        <w:autoSpaceDN w:val="0"/>
        <w:adjustRightInd w:val="0"/>
        <w:rPr>
          <w:szCs w:val="20"/>
          <w:lang w:val="es-MX" w:eastAsia="es-MX"/>
        </w:rPr>
      </w:pPr>
      <w:r w:rsidRPr="00F62369">
        <w:rPr>
          <w:b/>
          <w:szCs w:val="20"/>
          <w:lang w:val="es-MX" w:eastAsia="es-MX"/>
        </w:rPr>
        <w:t xml:space="preserve">Descripción: </w:t>
      </w:r>
      <w:r w:rsidR="003D77FF" w:rsidRPr="00F62369">
        <w:rPr>
          <w:szCs w:val="20"/>
          <w:lang w:val="es-MX" w:eastAsia="es-MX"/>
        </w:rPr>
        <w:t>Conoce y aplica los tipos de servicios, para lograr interconectividad entre aplicaciones, considerando cómputo en la nube.</w:t>
      </w:r>
    </w:p>
    <w:p w:rsidR="003D77FF" w:rsidRPr="00F62369" w:rsidRDefault="003D77FF" w:rsidP="008E3A86">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8E3A86" w:rsidRPr="00F62369" w:rsidTr="008E3A86">
        <w:tc>
          <w:tcPr>
            <w:tcW w:w="3225" w:type="dxa"/>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Temas y subtemas para desarrollar la competencia específica</w:t>
            </w:r>
          </w:p>
        </w:tc>
        <w:tc>
          <w:tcPr>
            <w:tcW w:w="3256" w:type="dxa"/>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Actividades de aprendizaje</w:t>
            </w:r>
          </w:p>
        </w:tc>
        <w:tc>
          <w:tcPr>
            <w:tcW w:w="2974" w:type="dxa"/>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Actividades de enseñanza</w:t>
            </w:r>
          </w:p>
        </w:tc>
        <w:tc>
          <w:tcPr>
            <w:tcW w:w="2408" w:type="dxa"/>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Desarrollo de competencias genéricas</w:t>
            </w:r>
          </w:p>
        </w:tc>
        <w:tc>
          <w:tcPr>
            <w:tcW w:w="1416" w:type="dxa"/>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Horas teórico-práctica</w:t>
            </w:r>
          </w:p>
        </w:tc>
      </w:tr>
      <w:tr w:rsidR="008E3A86" w:rsidRPr="00F62369" w:rsidTr="008E3A86">
        <w:tc>
          <w:tcPr>
            <w:tcW w:w="3225" w:type="dxa"/>
          </w:tcPr>
          <w:p w:rsidR="008E3A86" w:rsidRPr="00F62369" w:rsidRDefault="008E3A86" w:rsidP="008E3A86">
            <w:pPr>
              <w:autoSpaceDE w:val="0"/>
              <w:autoSpaceDN w:val="0"/>
              <w:adjustRightInd w:val="0"/>
              <w:ind w:left="0" w:firstLine="0"/>
              <w:rPr>
                <w:szCs w:val="20"/>
                <w:lang w:val="es-MX" w:eastAsia="es-MX"/>
              </w:rPr>
            </w:pPr>
          </w:p>
          <w:p w:rsidR="003D77FF" w:rsidRPr="00F62369" w:rsidRDefault="003D77FF" w:rsidP="003D77FF">
            <w:pPr>
              <w:autoSpaceDE w:val="0"/>
              <w:autoSpaceDN w:val="0"/>
              <w:adjustRightInd w:val="0"/>
              <w:rPr>
                <w:szCs w:val="20"/>
                <w:lang w:val="es-MX" w:eastAsia="es-MX"/>
              </w:rPr>
            </w:pPr>
            <w:r w:rsidRPr="00F62369">
              <w:rPr>
                <w:szCs w:val="20"/>
                <w:lang w:val="es-MX" w:eastAsia="es-MX"/>
              </w:rPr>
              <w:t>5.1 Conceptos generales.</w:t>
            </w:r>
          </w:p>
          <w:p w:rsidR="003D77FF" w:rsidRPr="00F62369" w:rsidRDefault="003D77FF" w:rsidP="003D77FF">
            <w:pPr>
              <w:autoSpaceDE w:val="0"/>
              <w:autoSpaceDN w:val="0"/>
              <w:adjustRightInd w:val="0"/>
              <w:rPr>
                <w:szCs w:val="20"/>
                <w:lang w:val="es-MX" w:eastAsia="es-MX"/>
              </w:rPr>
            </w:pPr>
            <w:r w:rsidRPr="00F62369">
              <w:rPr>
                <w:szCs w:val="20"/>
                <w:lang w:val="es-MX" w:eastAsia="es-MX"/>
              </w:rPr>
              <w:t>5.2 Tipos de Servicios en la nube. 5.3 Patrones de diseño.</w:t>
            </w:r>
          </w:p>
          <w:p w:rsidR="003D77FF" w:rsidRPr="00F62369" w:rsidRDefault="003D77FF" w:rsidP="003D77FF">
            <w:pPr>
              <w:autoSpaceDE w:val="0"/>
              <w:autoSpaceDN w:val="0"/>
              <w:adjustRightInd w:val="0"/>
              <w:rPr>
                <w:szCs w:val="20"/>
                <w:lang w:val="es-MX" w:eastAsia="es-MX"/>
              </w:rPr>
            </w:pPr>
            <w:r w:rsidRPr="00F62369">
              <w:rPr>
                <w:szCs w:val="20"/>
                <w:lang w:val="es-MX" w:eastAsia="es-MX"/>
              </w:rPr>
              <w:t>5.4 Estándares en servicios.</w:t>
            </w:r>
          </w:p>
          <w:p w:rsidR="003D77FF" w:rsidRPr="00F62369" w:rsidRDefault="003D77FF" w:rsidP="003D77FF">
            <w:pPr>
              <w:autoSpaceDE w:val="0"/>
              <w:autoSpaceDN w:val="0"/>
              <w:adjustRightInd w:val="0"/>
              <w:rPr>
                <w:szCs w:val="20"/>
                <w:lang w:val="es-MX" w:eastAsia="es-MX"/>
              </w:rPr>
            </w:pPr>
            <w:r w:rsidRPr="00F62369">
              <w:rPr>
                <w:szCs w:val="20"/>
                <w:lang w:val="es-MX" w:eastAsia="es-MX"/>
              </w:rPr>
              <w:t>5.5 Plataformas tecnológicas</w:t>
            </w:r>
          </w:p>
          <w:p w:rsidR="008E3A86" w:rsidRPr="00F62369" w:rsidRDefault="003D77FF" w:rsidP="003D77FF">
            <w:pPr>
              <w:autoSpaceDE w:val="0"/>
              <w:autoSpaceDN w:val="0"/>
              <w:adjustRightInd w:val="0"/>
              <w:ind w:left="0" w:firstLine="0"/>
              <w:rPr>
                <w:szCs w:val="20"/>
                <w:lang w:val="es-MX" w:eastAsia="es-MX"/>
              </w:rPr>
            </w:pPr>
            <w:r w:rsidRPr="00F62369">
              <w:rPr>
                <w:szCs w:val="20"/>
                <w:lang w:val="es-MX" w:eastAsia="es-MX"/>
              </w:rPr>
              <w:t>5.6 Seguridad e interoperabilidad.</w:t>
            </w:r>
          </w:p>
        </w:tc>
        <w:tc>
          <w:tcPr>
            <w:tcW w:w="3256" w:type="dxa"/>
          </w:tcPr>
          <w:p w:rsidR="008E3A86" w:rsidRPr="00F62369" w:rsidRDefault="008E3A86" w:rsidP="008E3A86">
            <w:pPr>
              <w:autoSpaceDE w:val="0"/>
              <w:autoSpaceDN w:val="0"/>
              <w:adjustRightInd w:val="0"/>
              <w:spacing w:after="0" w:line="240" w:lineRule="auto"/>
              <w:ind w:left="0" w:firstLine="0"/>
              <w:rPr>
                <w:rFonts w:eastAsiaTheme="minorEastAsia"/>
                <w:color w:val="auto"/>
                <w:szCs w:val="20"/>
                <w:lang w:val="es-MX"/>
              </w:rPr>
            </w:pPr>
          </w:p>
          <w:p w:rsidR="00717902" w:rsidRPr="00F62369" w:rsidRDefault="008E3A86" w:rsidP="00717902">
            <w:pPr>
              <w:autoSpaceDE w:val="0"/>
              <w:autoSpaceDN w:val="0"/>
              <w:adjustRightInd w:val="0"/>
              <w:spacing w:after="0" w:line="240" w:lineRule="auto"/>
              <w:ind w:left="0" w:firstLine="0"/>
              <w:rPr>
                <w:rFonts w:eastAsiaTheme="minorEastAsia"/>
                <w:color w:val="auto"/>
                <w:szCs w:val="20"/>
              </w:rPr>
            </w:pPr>
            <w:r w:rsidRPr="00F62369">
              <w:rPr>
                <w:rFonts w:eastAsiaTheme="minorEastAsia"/>
                <w:color w:val="auto"/>
                <w:szCs w:val="20"/>
                <w:lang w:val="es-MX"/>
              </w:rPr>
              <w:t xml:space="preserve">- </w:t>
            </w:r>
            <w:r w:rsidR="003D77FF" w:rsidRPr="00F62369">
              <w:rPr>
                <w:rFonts w:eastAsiaTheme="minorEastAsia"/>
                <w:color w:val="auto"/>
                <w:szCs w:val="20"/>
                <w:lang w:val="es-MX"/>
              </w:rPr>
              <w:t>Investigar los temas y conceptos claves sobre cómputo en la nube y sus servicios, para elaborar un mapa mental.</w:t>
            </w:r>
          </w:p>
          <w:p w:rsidR="00717902" w:rsidRPr="00F62369" w:rsidRDefault="00717902" w:rsidP="00717902">
            <w:pPr>
              <w:autoSpaceDE w:val="0"/>
              <w:autoSpaceDN w:val="0"/>
              <w:adjustRightInd w:val="0"/>
              <w:spacing w:after="0" w:line="240" w:lineRule="auto"/>
              <w:ind w:left="0" w:firstLine="0"/>
              <w:rPr>
                <w:rFonts w:eastAsiaTheme="minorEastAsia"/>
                <w:color w:val="auto"/>
                <w:szCs w:val="20"/>
                <w:lang w:val="es-MX"/>
              </w:rPr>
            </w:pPr>
          </w:p>
          <w:p w:rsidR="008E3A86" w:rsidRPr="00F62369" w:rsidRDefault="00717902" w:rsidP="00717902">
            <w:pPr>
              <w:autoSpaceDE w:val="0"/>
              <w:autoSpaceDN w:val="0"/>
              <w:adjustRightInd w:val="0"/>
              <w:spacing w:after="0" w:line="240" w:lineRule="auto"/>
              <w:ind w:left="0" w:firstLine="0"/>
              <w:rPr>
                <w:rFonts w:eastAsiaTheme="minorEastAsia"/>
                <w:color w:val="auto"/>
                <w:szCs w:val="20"/>
                <w:lang w:val="es-MX"/>
              </w:rPr>
            </w:pPr>
            <w:r w:rsidRPr="00F62369">
              <w:rPr>
                <w:rFonts w:eastAsiaTheme="minorEastAsia"/>
                <w:color w:val="auto"/>
                <w:szCs w:val="20"/>
                <w:lang w:val="es-MX"/>
              </w:rPr>
              <w:t xml:space="preserve">- </w:t>
            </w:r>
            <w:r w:rsidR="003D77FF" w:rsidRPr="00F62369">
              <w:rPr>
                <w:rFonts w:eastAsiaTheme="minorEastAsia"/>
                <w:color w:val="auto"/>
                <w:szCs w:val="20"/>
                <w:lang w:val="es-MX"/>
              </w:rPr>
              <w:t>Desarrollar y publicar servicios web cumpliendo estándares y documentando el proceso realizado</w:t>
            </w:r>
          </w:p>
          <w:p w:rsidR="003D77FF" w:rsidRPr="00F62369" w:rsidRDefault="003D77FF" w:rsidP="00717902">
            <w:pPr>
              <w:autoSpaceDE w:val="0"/>
              <w:autoSpaceDN w:val="0"/>
              <w:adjustRightInd w:val="0"/>
              <w:spacing w:after="0" w:line="240" w:lineRule="auto"/>
              <w:ind w:left="0" w:firstLine="0"/>
              <w:rPr>
                <w:rFonts w:eastAsiaTheme="minorEastAsia"/>
                <w:color w:val="auto"/>
                <w:szCs w:val="20"/>
                <w:lang w:val="es-MX"/>
              </w:rPr>
            </w:pPr>
          </w:p>
          <w:p w:rsidR="003D77FF" w:rsidRPr="00F62369" w:rsidRDefault="003D77FF" w:rsidP="00717902">
            <w:pPr>
              <w:autoSpaceDE w:val="0"/>
              <w:autoSpaceDN w:val="0"/>
              <w:adjustRightInd w:val="0"/>
              <w:spacing w:after="0" w:line="240" w:lineRule="auto"/>
              <w:ind w:left="0" w:firstLine="0"/>
              <w:rPr>
                <w:rFonts w:eastAsiaTheme="minorEastAsia"/>
                <w:color w:val="auto"/>
                <w:szCs w:val="20"/>
              </w:rPr>
            </w:pPr>
            <w:r w:rsidRPr="00F62369">
              <w:rPr>
                <w:rFonts w:eastAsiaTheme="minorEastAsia"/>
                <w:color w:val="auto"/>
                <w:szCs w:val="20"/>
              </w:rPr>
              <w:t>- Realizar aplicaciones que incorporen el uso de servicios web públicos,</w:t>
            </w:r>
          </w:p>
        </w:tc>
        <w:tc>
          <w:tcPr>
            <w:tcW w:w="2974" w:type="dxa"/>
          </w:tcPr>
          <w:p w:rsidR="008E3A86" w:rsidRPr="00F62369" w:rsidRDefault="008E3A86" w:rsidP="008E3A86">
            <w:pPr>
              <w:autoSpaceDE w:val="0"/>
              <w:autoSpaceDN w:val="0"/>
              <w:adjustRightInd w:val="0"/>
              <w:ind w:left="0" w:firstLine="0"/>
              <w:rPr>
                <w:szCs w:val="20"/>
                <w:lang w:val="es-MX" w:eastAsia="es-MX"/>
              </w:rPr>
            </w:pPr>
            <w:r w:rsidRPr="00F62369">
              <w:rPr>
                <w:szCs w:val="20"/>
                <w:lang w:val="es-MX" w:eastAsia="es-MX"/>
              </w:rPr>
              <w:t xml:space="preserve"> </w:t>
            </w:r>
          </w:p>
          <w:p w:rsidR="00717902" w:rsidRPr="00F62369" w:rsidRDefault="008E3A86" w:rsidP="00717902">
            <w:pPr>
              <w:rPr>
                <w:szCs w:val="20"/>
                <w:lang w:val="es-MX" w:eastAsia="es-MX"/>
              </w:rPr>
            </w:pPr>
            <w:r w:rsidRPr="00F62369">
              <w:rPr>
                <w:szCs w:val="20"/>
                <w:lang w:val="es-MX" w:eastAsia="es-MX"/>
              </w:rPr>
              <w:t xml:space="preserve">- </w:t>
            </w:r>
            <w:r w:rsidR="00717902" w:rsidRPr="00F62369">
              <w:rPr>
                <w:szCs w:val="20"/>
                <w:lang w:val="es-MX" w:eastAsia="es-MX"/>
              </w:rPr>
              <w:t xml:space="preserve">Proponer y facilitar fuentes de información para trabajar con </w:t>
            </w:r>
            <w:r w:rsidR="003D77FF" w:rsidRPr="00F62369">
              <w:rPr>
                <w:szCs w:val="20"/>
                <w:lang w:val="es-MX" w:eastAsia="es-MX"/>
              </w:rPr>
              <w:t>computo en la nube</w:t>
            </w:r>
          </w:p>
          <w:p w:rsidR="00717902" w:rsidRPr="00F62369" w:rsidRDefault="00717902" w:rsidP="00717902">
            <w:pPr>
              <w:rPr>
                <w:szCs w:val="20"/>
                <w:lang w:val="es-MX" w:eastAsia="es-MX"/>
              </w:rPr>
            </w:pPr>
          </w:p>
          <w:p w:rsidR="00717902" w:rsidRPr="00F62369" w:rsidRDefault="00717902" w:rsidP="00717902">
            <w:pPr>
              <w:rPr>
                <w:szCs w:val="20"/>
                <w:lang w:val="es-MX" w:eastAsia="es-MX"/>
              </w:rPr>
            </w:pPr>
            <w:r w:rsidRPr="00F62369">
              <w:rPr>
                <w:szCs w:val="20"/>
                <w:lang w:val="es-MX" w:eastAsia="es-MX"/>
              </w:rPr>
              <w:t xml:space="preserve">- </w:t>
            </w:r>
            <w:r w:rsidR="003D77FF" w:rsidRPr="00F62369">
              <w:rPr>
                <w:szCs w:val="20"/>
                <w:lang w:val="es-MX" w:eastAsia="es-MX"/>
              </w:rPr>
              <w:t>Proponer un servicio de hosting para subir la aplicación web</w:t>
            </w:r>
          </w:p>
          <w:p w:rsidR="00717902" w:rsidRPr="00F62369" w:rsidRDefault="00717902" w:rsidP="00717902">
            <w:pPr>
              <w:rPr>
                <w:szCs w:val="20"/>
                <w:lang w:val="es-MX" w:eastAsia="es-MX"/>
              </w:rPr>
            </w:pPr>
          </w:p>
          <w:p w:rsidR="008E3A86" w:rsidRPr="00F62369" w:rsidRDefault="008E3A86" w:rsidP="00717902">
            <w:pPr>
              <w:rPr>
                <w:szCs w:val="20"/>
                <w:lang w:val="es-MX" w:eastAsia="es-MX"/>
              </w:rPr>
            </w:pPr>
          </w:p>
        </w:tc>
        <w:tc>
          <w:tcPr>
            <w:tcW w:w="2408" w:type="dxa"/>
          </w:tcPr>
          <w:p w:rsidR="008E3A86" w:rsidRPr="00F62369" w:rsidRDefault="008E3A86" w:rsidP="008E3A86">
            <w:pPr>
              <w:autoSpaceDE w:val="0"/>
              <w:autoSpaceDN w:val="0"/>
              <w:adjustRightInd w:val="0"/>
              <w:rPr>
                <w:szCs w:val="20"/>
                <w:lang w:val="es-MX" w:eastAsia="es-MX"/>
              </w:rPr>
            </w:pPr>
          </w:p>
          <w:p w:rsidR="00717902" w:rsidRPr="00F62369" w:rsidRDefault="00717902" w:rsidP="00717902">
            <w:pPr>
              <w:autoSpaceDE w:val="0"/>
              <w:autoSpaceDN w:val="0"/>
              <w:adjustRightInd w:val="0"/>
              <w:rPr>
                <w:szCs w:val="20"/>
                <w:lang w:val="es-MX" w:eastAsia="es-MX"/>
              </w:rPr>
            </w:pPr>
            <w:r w:rsidRPr="00F62369">
              <w:rPr>
                <w:szCs w:val="20"/>
                <w:lang w:val="es-MX" w:eastAsia="es-MX"/>
              </w:rPr>
              <w:t xml:space="preserve">- Capacidad de organizar y planificar. </w:t>
            </w:r>
          </w:p>
          <w:p w:rsidR="00717902" w:rsidRPr="00F62369" w:rsidRDefault="00717902" w:rsidP="00717902">
            <w:pPr>
              <w:autoSpaceDE w:val="0"/>
              <w:autoSpaceDN w:val="0"/>
              <w:adjustRightInd w:val="0"/>
              <w:rPr>
                <w:szCs w:val="20"/>
                <w:lang w:val="es-MX" w:eastAsia="es-MX"/>
              </w:rPr>
            </w:pPr>
          </w:p>
          <w:p w:rsidR="00717902" w:rsidRPr="00F62369" w:rsidRDefault="00717902" w:rsidP="00717902">
            <w:pPr>
              <w:autoSpaceDE w:val="0"/>
              <w:autoSpaceDN w:val="0"/>
              <w:adjustRightInd w:val="0"/>
              <w:rPr>
                <w:szCs w:val="20"/>
                <w:lang w:val="es-MX" w:eastAsia="es-MX"/>
              </w:rPr>
            </w:pPr>
            <w:r w:rsidRPr="00F62369">
              <w:rPr>
                <w:szCs w:val="20"/>
                <w:lang w:val="es-MX" w:eastAsia="es-MX"/>
              </w:rPr>
              <w:t xml:space="preserve">- Resolución de problemas. </w:t>
            </w:r>
          </w:p>
          <w:p w:rsidR="00717902" w:rsidRPr="00F62369" w:rsidRDefault="00717902" w:rsidP="00717902">
            <w:pPr>
              <w:autoSpaceDE w:val="0"/>
              <w:autoSpaceDN w:val="0"/>
              <w:adjustRightInd w:val="0"/>
              <w:rPr>
                <w:szCs w:val="20"/>
                <w:lang w:val="es-MX" w:eastAsia="es-MX"/>
              </w:rPr>
            </w:pPr>
            <w:r w:rsidRPr="00F62369">
              <w:rPr>
                <w:szCs w:val="20"/>
                <w:lang w:val="es-MX" w:eastAsia="es-MX"/>
              </w:rPr>
              <w:t>- Toma de decisiones.</w:t>
            </w:r>
          </w:p>
          <w:p w:rsidR="00717902" w:rsidRPr="00F62369" w:rsidRDefault="00717902" w:rsidP="00717902">
            <w:pPr>
              <w:autoSpaceDE w:val="0"/>
              <w:autoSpaceDN w:val="0"/>
              <w:adjustRightInd w:val="0"/>
              <w:rPr>
                <w:szCs w:val="20"/>
                <w:lang w:val="es-MX" w:eastAsia="es-MX"/>
              </w:rPr>
            </w:pPr>
          </w:p>
          <w:p w:rsidR="00717902" w:rsidRPr="00F62369" w:rsidRDefault="00717902" w:rsidP="00717902">
            <w:pPr>
              <w:autoSpaceDE w:val="0"/>
              <w:autoSpaceDN w:val="0"/>
              <w:adjustRightInd w:val="0"/>
              <w:rPr>
                <w:szCs w:val="20"/>
                <w:lang w:val="es-MX" w:eastAsia="es-MX"/>
              </w:rPr>
            </w:pPr>
            <w:r w:rsidRPr="00F62369">
              <w:rPr>
                <w:szCs w:val="20"/>
                <w:lang w:val="es-MX" w:eastAsia="es-MX"/>
              </w:rPr>
              <w:t>- Trabajo en equipo y habilidades interpersonales.</w:t>
            </w:r>
          </w:p>
          <w:p w:rsidR="00717902" w:rsidRPr="00F62369" w:rsidRDefault="00717902" w:rsidP="00717902">
            <w:pPr>
              <w:autoSpaceDE w:val="0"/>
              <w:autoSpaceDN w:val="0"/>
              <w:adjustRightInd w:val="0"/>
              <w:jc w:val="center"/>
              <w:rPr>
                <w:szCs w:val="20"/>
                <w:lang w:val="es-MX" w:eastAsia="es-MX"/>
              </w:rPr>
            </w:pPr>
          </w:p>
          <w:p w:rsidR="00717902" w:rsidRPr="00F62369" w:rsidRDefault="00717902" w:rsidP="00717902">
            <w:pPr>
              <w:autoSpaceDE w:val="0"/>
              <w:autoSpaceDN w:val="0"/>
              <w:adjustRightInd w:val="0"/>
              <w:rPr>
                <w:szCs w:val="20"/>
                <w:lang w:val="es-MX" w:eastAsia="es-MX"/>
              </w:rPr>
            </w:pPr>
            <w:r w:rsidRPr="00F62369">
              <w:rPr>
                <w:szCs w:val="20"/>
                <w:lang w:val="es-MX" w:eastAsia="es-MX"/>
              </w:rPr>
              <w:lastRenderedPageBreak/>
              <w:t xml:space="preserve">- Capacidad de trabajar en un equipo interdisciplinar. </w:t>
            </w:r>
          </w:p>
          <w:p w:rsidR="00717902" w:rsidRPr="00F62369" w:rsidRDefault="00717902" w:rsidP="00717902">
            <w:pPr>
              <w:autoSpaceDE w:val="0"/>
              <w:autoSpaceDN w:val="0"/>
              <w:adjustRightInd w:val="0"/>
              <w:rPr>
                <w:szCs w:val="20"/>
                <w:lang w:val="es-MX" w:eastAsia="es-MX"/>
              </w:rPr>
            </w:pPr>
          </w:p>
          <w:p w:rsidR="003D77FF" w:rsidRPr="00F62369" w:rsidRDefault="00717902" w:rsidP="003D77FF">
            <w:pPr>
              <w:autoSpaceDE w:val="0"/>
              <w:autoSpaceDN w:val="0"/>
              <w:adjustRightInd w:val="0"/>
              <w:rPr>
                <w:szCs w:val="20"/>
                <w:lang w:val="es-MX" w:eastAsia="es-MX"/>
              </w:rPr>
            </w:pPr>
            <w:r w:rsidRPr="00F62369">
              <w:rPr>
                <w:szCs w:val="20"/>
                <w:lang w:val="es-MX" w:eastAsia="es-MX"/>
              </w:rPr>
              <w:t>- Capacidad de aplicar los conocimientos en la práctica.</w:t>
            </w:r>
          </w:p>
          <w:p w:rsidR="008E3A86" w:rsidRPr="00F62369" w:rsidRDefault="008E3A86" w:rsidP="00717902">
            <w:pPr>
              <w:autoSpaceDE w:val="0"/>
              <w:autoSpaceDN w:val="0"/>
              <w:adjustRightInd w:val="0"/>
              <w:rPr>
                <w:szCs w:val="20"/>
                <w:lang w:val="es-MX" w:eastAsia="es-MX"/>
              </w:rPr>
            </w:pPr>
          </w:p>
        </w:tc>
        <w:tc>
          <w:tcPr>
            <w:tcW w:w="1416" w:type="dxa"/>
            <w:shd w:val="clear" w:color="auto" w:fill="auto"/>
          </w:tcPr>
          <w:p w:rsidR="008E3A86" w:rsidRPr="00F62369" w:rsidRDefault="008E3A86" w:rsidP="008E3A86">
            <w:pPr>
              <w:autoSpaceDE w:val="0"/>
              <w:autoSpaceDN w:val="0"/>
              <w:adjustRightInd w:val="0"/>
              <w:rPr>
                <w:szCs w:val="20"/>
                <w:lang w:val="es-MX" w:eastAsia="es-MX"/>
              </w:rPr>
            </w:pPr>
          </w:p>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HT-</w:t>
            </w:r>
            <w:r w:rsidR="00F60EEE">
              <w:rPr>
                <w:szCs w:val="20"/>
                <w:lang w:val="es-MX" w:eastAsia="es-MX"/>
              </w:rPr>
              <w:t>2</w:t>
            </w:r>
          </w:p>
          <w:p w:rsidR="008E3A86" w:rsidRPr="00F62369" w:rsidRDefault="00D10E2E" w:rsidP="008E3A86">
            <w:pPr>
              <w:autoSpaceDE w:val="0"/>
              <w:autoSpaceDN w:val="0"/>
              <w:adjustRightInd w:val="0"/>
              <w:jc w:val="center"/>
              <w:rPr>
                <w:szCs w:val="20"/>
                <w:lang w:val="es-MX" w:eastAsia="es-MX"/>
              </w:rPr>
            </w:pPr>
            <w:r w:rsidRPr="00F62369">
              <w:rPr>
                <w:szCs w:val="20"/>
                <w:lang w:val="es-MX" w:eastAsia="es-MX"/>
              </w:rPr>
              <w:t>HP-</w:t>
            </w:r>
            <w:r w:rsidR="00F60EEE">
              <w:rPr>
                <w:szCs w:val="20"/>
                <w:lang w:val="es-MX" w:eastAsia="es-MX"/>
              </w:rPr>
              <w:t>8</w:t>
            </w:r>
          </w:p>
        </w:tc>
      </w:tr>
    </w:tbl>
    <w:p w:rsidR="008E3A86" w:rsidRPr="00F62369" w:rsidRDefault="008E3A86" w:rsidP="008E3A86">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8E3A86" w:rsidRPr="00F62369" w:rsidTr="008E3A86">
        <w:trPr>
          <w:tblHeader/>
        </w:trPr>
        <w:tc>
          <w:tcPr>
            <w:tcW w:w="10632" w:type="dxa"/>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 xml:space="preserve">Indicadores de alcance  </w:t>
            </w:r>
          </w:p>
        </w:tc>
        <w:tc>
          <w:tcPr>
            <w:tcW w:w="2551" w:type="dxa"/>
            <w:vAlign w:val="center"/>
          </w:tcPr>
          <w:p w:rsidR="008E3A86" w:rsidRPr="00F62369" w:rsidRDefault="008E3A86" w:rsidP="008E3A86">
            <w:pPr>
              <w:autoSpaceDE w:val="0"/>
              <w:autoSpaceDN w:val="0"/>
              <w:adjustRightInd w:val="0"/>
              <w:spacing w:before="80" w:after="80"/>
              <w:jc w:val="center"/>
              <w:rPr>
                <w:b/>
                <w:smallCaps/>
                <w:szCs w:val="20"/>
                <w:lang w:val="es-MX" w:eastAsia="es-MX"/>
              </w:rPr>
            </w:pPr>
            <w:r w:rsidRPr="00F62369">
              <w:rPr>
                <w:b/>
                <w:smallCaps/>
                <w:szCs w:val="20"/>
                <w:lang w:val="es-MX" w:eastAsia="es-MX"/>
              </w:rPr>
              <w:t xml:space="preserve">Valor del indicador </w:t>
            </w:r>
          </w:p>
        </w:tc>
      </w:tr>
      <w:tr w:rsidR="008E3A86" w:rsidRPr="00F62369" w:rsidTr="008E3A86">
        <w:tc>
          <w:tcPr>
            <w:tcW w:w="10632" w:type="dxa"/>
          </w:tcPr>
          <w:p w:rsidR="008E3A86" w:rsidRPr="00F62369" w:rsidRDefault="008E3A86" w:rsidP="00717902">
            <w:pPr>
              <w:pStyle w:val="Encabezado"/>
              <w:numPr>
                <w:ilvl w:val="0"/>
                <w:numId w:val="16"/>
              </w:numPr>
              <w:tabs>
                <w:tab w:val="clear" w:pos="4419"/>
                <w:tab w:val="clear" w:pos="8838"/>
                <w:tab w:val="right" w:pos="284"/>
                <w:tab w:val="right" w:pos="4498"/>
                <w:tab w:val="left" w:pos="6560"/>
                <w:tab w:val="left" w:pos="8299"/>
              </w:tabs>
              <w:jc w:val="both"/>
              <w:rPr>
                <w:rFonts w:ascii="Arial" w:hAnsi="Arial" w:cs="Arial"/>
                <w:sz w:val="20"/>
                <w:szCs w:val="20"/>
              </w:rPr>
            </w:pPr>
            <w:r w:rsidRPr="00F62369">
              <w:rPr>
                <w:rFonts w:ascii="Arial" w:hAnsi="Arial" w:cs="Arial"/>
                <w:b/>
                <w:sz w:val="20"/>
                <w:szCs w:val="20"/>
              </w:rPr>
              <w:t>Se adapta a situaciones y contextos complejos</w:t>
            </w:r>
            <w:r w:rsidRPr="00F62369">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25%</w:t>
            </w:r>
          </w:p>
        </w:tc>
      </w:tr>
      <w:tr w:rsidR="008E3A86" w:rsidRPr="00F62369" w:rsidTr="008E3A86">
        <w:tc>
          <w:tcPr>
            <w:tcW w:w="10632" w:type="dxa"/>
          </w:tcPr>
          <w:p w:rsidR="008E3A86" w:rsidRPr="00F62369" w:rsidRDefault="008E3A86" w:rsidP="00717902">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F62369">
              <w:rPr>
                <w:rFonts w:ascii="Arial" w:hAnsi="Arial" w:cs="Arial"/>
                <w:b/>
                <w:sz w:val="20"/>
                <w:szCs w:val="20"/>
              </w:rPr>
              <w:t>Hace aportaciones a las actividades académicas desarrolladas</w:t>
            </w:r>
            <w:r w:rsidRPr="00F62369">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20%</w:t>
            </w:r>
          </w:p>
        </w:tc>
      </w:tr>
      <w:tr w:rsidR="008E3A86" w:rsidRPr="00F62369" w:rsidTr="008E3A86">
        <w:tc>
          <w:tcPr>
            <w:tcW w:w="10632" w:type="dxa"/>
          </w:tcPr>
          <w:p w:rsidR="008E3A86" w:rsidRPr="00F62369" w:rsidRDefault="008E3A86" w:rsidP="00717902">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F62369">
              <w:rPr>
                <w:rFonts w:ascii="Arial" w:hAnsi="Arial" w:cs="Arial"/>
                <w:b/>
                <w:sz w:val="20"/>
                <w:szCs w:val="20"/>
              </w:rPr>
              <w:t>Propone y/o explica soluciones o procedimientos no vistos en clase (creatividad)</w:t>
            </w:r>
            <w:r w:rsidRPr="00F62369">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15%</w:t>
            </w:r>
          </w:p>
        </w:tc>
      </w:tr>
      <w:tr w:rsidR="008E3A86" w:rsidRPr="00F62369" w:rsidTr="008E3A86">
        <w:tc>
          <w:tcPr>
            <w:tcW w:w="10632" w:type="dxa"/>
          </w:tcPr>
          <w:p w:rsidR="008E3A86" w:rsidRPr="00F62369" w:rsidRDefault="008E3A86" w:rsidP="00717902">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F62369">
              <w:rPr>
                <w:rFonts w:ascii="Arial" w:hAnsi="Arial" w:cs="Arial"/>
                <w:b/>
                <w:sz w:val="20"/>
                <w:szCs w:val="20"/>
              </w:rPr>
              <w:t>Introduce recursos y experiencias que promueven un pensamiento crítico; (por ejemplo, el uso de las tecnologías de la información estableciendo previamente un criterio).</w:t>
            </w:r>
            <w:r w:rsidRPr="00F62369">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15%</w:t>
            </w:r>
          </w:p>
        </w:tc>
      </w:tr>
      <w:tr w:rsidR="008E3A86" w:rsidRPr="00F62369" w:rsidTr="008E3A86">
        <w:tc>
          <w:tcPr>
            <w:tcW w:w="10632" w:type="dxa"/>
          </w:tcPr>
          <w:p w:rsidR="008E3A86" w:rsidRPr="00F62369" w:rsidRDefault="008E3A86" w:rsidP="00717902">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F62369">
              <w:rPr>
                <w:rFonts w:ascii="Arial" w:hAnsi="Arial" w:cs="Arial"/>
                <w:b/>
                <w:sz w:val="20"/>
                <w:szCs w:val="20"/>
              </w:rPr>
              <w:t>Incorpora conocimientos y actividades interdisciplinarias en su aprendizaje</w:t>
            </w:r>
            <w:r w:rsidRPr="00F62369">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12%</w:t>
            </w:r>
          </w:p>
        </w:tc>
      </w:tr>
      <w:tr w:rsidR="008E3A86" w:rsidRPr="00F62369" w:rsidTr="008E3A86">
        <w:tc>
          <w:tcPr>
            <w:tcW w:w="10632" w:type="dxa"/>
          </w:tcPr>
          <w:p w:rsidR="008E3A86" w:rsidRPr="00F62369" w:rsidRDefault="008E3A86" w:rsidP="00717902">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F62369">
              <w:rPr>
                <w:rFonts w:ascii="Arial" w:hAnsi="Arial" w:cs="Arial"/>
                <w:b/>
                <w:sz w:val="20"/>
                <w:szCs w:val="20"/>
              </w:rPr>
              <w:t>Realiza su trabajo de manera autónoma y autorregulada</w:t>
            </w:r>
            <w:r w:rsidRPr="00F62369">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8E3A86" w:rsidRPr="00F62369" w:rsidRDefault="004C3DE7" w:rsidP="008E3A86">
            <w:pPr>
              <w:autoSpaceDE w:val="0"/>
              <w:autoSpaceDN w:val="0"/>
              <w:adjustRightInd w:val="0"/>
              <w:jc w:val="center"/>
              <w:rPr>
                <w:szCs w:val="20"/>
                <w:lang w:val="es-MX" w:eastAsia="es-MX"/>
              </w:rPr>
            </w:pPr>
            <w:r>
              <w:rPr>
                <w:szCs w:val="20"/>
                <w:lang w:val="es-MX" w:eastAsia="es-MX"/>
              </w:rPr>
              <w:t>13</w:t>
            </w:r>
            <w:r w:rsidR="008E3A86" w:rsidRPr="00F62369">
              <w:rPr>
                <w:szCs w:val="20"/>
                <w:lang w:val="es-MX" w:eastAsia="es-MX"/>
              </w:rPr>
              <w:t>%</w:t>
            </w:r>
          </w:p>
        </w:tc>
      </w:tr>
    </w:tbl>
    <w:p w:rsidR="008E3A86" w:rsidRPr="00F62369" w:rsidRDefault="008E3A86" w:rsidP="008E3A86">
      <w:pPr>
        <w:autoSpaceDE w:val="0"/>
        <w:autoSpaceDN w:val="0"/>
        <w:adjustRightInd w:val="0"/>
        <w:spacing w:after="80"/>
        <w:ind w:left="0" w:firstLine="0"/>
        <w:rPr>
          <w:b/>
          <w:szCs w:val="20"/>
          <w:lang w:val="es-MX" w:eastAsia="es-MX"/>
        </w:rPr>
      </w:pPr>
    </w:p>
    <w:p w:rsidR="008E3A86" w:rsidRPr="00F62369" w:rsidRDefault="008E3A86" w:rsidP="008E3A86">
      <w:pPr>
        <w:autoSpaceDE w:val="0"/>
        <w:autoSpaceDN w:val="0"/>
        <w:adjustRightInd w:val="0"/>
        <w:spacing w:after="80"/>
        <w:rPr>
          <w:b/>
          <w:szCs w:val="20"/>
          <w:lang w:val="es-MX" w:eastAsia="es-MX"/>
        </w:rPr>
      </w:pPr>
      <w:r w:rsidRPr="00F62369">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8E3A86" w:rsidRPr="00F62369" w:rsidTr="008E3A86">
        <w:tc>
          <w:tcPr>
            <w:tcW w:w="3508" w:type="dxa"/>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Desempeño</w:t>
            </w:r>
          </w:p>
        </w:tc>
        <w:tc>
          <w:tcPr>
            <w:tcW w:w="2979" w:type="dxa"/>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Nivel de desempeño</w:t>
            </w:r>
          </w:p>
        </w:tc>
        <w:tc>
          <w:tcPr>
            <w:tcW w:w="4820" w:type="dxa"/>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Indicadores de alcance</w:t>
            </w:r>
          </w:p>
        </w:tc>
        <w:tc>
          <w:tcPr>
            <w:tcW w:w="2268" w:type="dxa"/>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Valoración numérica</w:t>
            </w:r>
          </w:p>
        </w:tc>
      </w:tr>
      <w:tr w:rsidR="008E3A86" w:rsidRPr="00F62369" w:rsidTr="008E3A86">
        <w:tc>
          <w:tcPr>
            <w:tcW w:w="3508" w:type="dxa"/>
            <w:vMerge w:val="restart"/>
            <w:shd w:val="clear" w:color="auto" w:fill="auto"/>
          </w:tcPr>
          <w:p w:rsidR="008E3A86" w:rsidRPr="00F62369" w:rsidRDefault="008E3A86" w:rsidP="008E3A86">
            <w:pPr>
              <w:autoSpaceDE w:val="0"/>
              <w:autoSpaceDN w:val="0"/>
              <w:adjustRightInd w:val="0"/>
              <w:rPr>
                <w:szCs w:val="20"/>
                <w:lang w:val="es-MX" w:eastAsia="es-MX"/>
              </w:rPr>
            </w:pPr>
          </w:p>
          <w:p w:rsidR="008E3A86" w:rsidRPr="00F62369" w:rsidRDefault="008E3A86" w:rsidP="008E3A86">
            <w:pPr>
              <w:autoSpaceDE w:val="0"/>
              <w:autoSpaceDN w:val="0"/>
              <w:adjustRightInd w:val="0"/>
              <w:rPr>
                <w:szCs w:val="20"/>
                <w:lang w:val="es-MX" w:eastAsia="es-MX"/>
              </w:rPr>
            </w:pPr>
          </w:p>
          <w:p w:rsidR="008E3A86" w:rsidRPr="00F62369" w:rsidRDefault="008E3A86" w:rsidP="008E3A86">
            <w:pPr>
              <w:autoSpaceDE w:val="0"/>
              <w:autoSpaceDN w:val="0"/>
              <w:adjustRightInd w:val="0"/>
              <w:rPr>
                <w:szCs w:val="20"/>
                <w:lang w:val="es-MX" w:eastAsia="es-MX"/>
              </w:rPr>
            </w:pPr>
            <w:r w:rsidRPr="00F62369">
              <w:rPr>
                <w:szCs w:val="20"/>
                <w:lang w:val="es-MX" w:eastAsia="es-MX"/>
              </w:rPr>
              <w:t>Competencia alcanzada</w:t>
            </w:r>
          </w:p>
        </w:tc>
        <w:tc>
          <w:tcPr>
            <w:tcW w:w="2979" w:type="dxa"/>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Excelente</w:t>
            </w:r>
          </w:p>
        </w:tc>
        <w:tc>
          <w:tcPr>
            <w:tcW w:w="4820" w:type="dxa"/>
            <w:shd w:val="clear" w:color="auto" w:fill="auto"/>
          </w:tcPr>
          <w:p w:rsidR="008E3A86" w:rsidRPr="00F62369" w:rsidRDefault="008E3A86" w:rsidP="008E3A86">
            <w:pPr>
              <w:rPr>
                <w:szCs w:val="20"/>
              </w:rPr>
            </w:pPr>
            <w:r w:rsidRPr="00F62369">
              <w:rPr>
                <w:szCs w:val="20"/>
              </w:rPr>
              <w:t xml:space="preserve">Cumple al menos con un 95% de A, B, C, D y E </w:t>
            </w:r>
          </w:p>
        </w:tc>
        <w:tc>
          <w:tcPr>
            <w:tcW w:w="2268" w:type="dxa"/>
            <w:shd w:val="clear" w:color="auto" w:fill="auto"/>
          </w:tcPr>
          <w:p w:rsidR="008E3A86" w:rsidRPr="00F62369" w:rsidRDefault="008E3A86" w:rsidP="008E3A86">
            <w:pPr>
              <w:rPr>
                <w:szCs w:val="20"/>
              </w:rPr>
            </w:pPr>
            <w:r w:rsidRPr="00F62369">
              <w:rPr>
                <w:szCs w:val="20"/>
              </w:rPr>
              <w:t>100-95</w:t>
            </w:r>
          </w:p>
        </w:tc>
      </w:tr>
      <w:tr w:rsidR="008E3A86" w:rsidRPr="00F62369" w:rsidTr="008E3A86">
        <w:tc>
          <w:tcPr>
            <w:tcW w:w="3508" w:type="dxa"/>
            <w:vMerge/>
            <w:shd w:val="clear" w:color="auto" w:fill="auto"/>
          </w:tcPr>
          <w:p w:rsidR="008E3A86" w:rsidRPr="00F62369" w:rsidRDefault="008E3A86" w:rsidP="008E3A86">
            <w:pPr>
              <w:autoSpaceDE w:val="0"/>
              <w:autoSpaceDN w:val="0"/>
              <w:adjustRightInd w:val="0"/>
              <w:rPr>
                <w:szCs w:val="20"/>
                <w:lang w:val="es-MX" w:eastAsia="es-MX"/>
              </w:rPr>
            </w:pPr>
          </w:p>
        </w:tc>
        <w:tc>
          <w:tcPr>
            <w:tcW w:w="2979" w:type="dxa"/>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Notable</w:t>
            </w:r>
          </w:p>
        </w:tc>
        <w:tc>
          <w:tcPr>
            <w:tcW w:w="4820" w:type="dxa"/>
            <w:shd w:val="clear" w:color="auto" w:fill="auto"/>
          </w:tcPr>
          <w:p w:rsidR="008E3A86" w:rsidRPr="00F62369" w:rsidRDefault="008E3A86" w:rsidP="008E3A86">
            <w:pPr>
              <w:rPr>
                <w:szCs w:val="20"/>
              </w:rPr>
            </w:pPr>
            <w:r w:rsidRPr="00F62369">
              <w:rPr>
                <w:szCs w:val="20"/>
              </w:rPr>
              <w:t>Cumple al menos con un 90% de A, B, con un 95% en C y D, y con un mínimo del 70% E.</w:t>
            </w:r>
          </w:p>
        </w:tc>
        <w:tc>
          <w:tcPr>
            <w:tcW w:w="2268" w:type="dxa"/>
            <w:shd w:val="clear" w:color="auto" w:fill="auto"/>
          </w:tcPr>
          <w:p w:rsidR="008E3A86" w:rsidRPr="00F62369" w:rsidRDefault="008E3A86" w:rsidP="008E3A86">
            <w:pPr>
              <w:rPr>
                <w:szCs w:val="20"/>
              </w:rPr>
            </w:pPr>
            <w:r w:rsidRPr="00F62369">
              <w:rPr>
                <w:szCs w:val="20"/>
              </w:rPr>
              <w:t>94-85</w:t>
            </w:r>
          </w:p>
        </w:tc>
      </w:tr>
      <w:tr w:rsidR="008E3A86" w:rsidRPr="00F62369" w:rsidTr="008E3A86">
        <w:tc>
          <w:tcPr>
            <w:tcW w:w="3508" w:type="dxa"/>
            <w:vMerge/>
            <w:shd w:val="clear" w:color="auto" w:fill="auto"/>
          </w:tcPr>
          <w:p w:rsidR="008E3A86" w:rsidRPr="00F62369" w:rsidRDefault="008E3A86" w:rsidP="008E3A86">
            <w:pPr>
              <w:autoSpaceDE w:val="0"/>
              <w:autoSpaceDN w:val="0"/>
              <w:adjustRightInd w:val="0"/>
              <w:rPr>
                <w:szCs w:val="20"/>
                <w:lang w:val="es-MX" w:eastAsia="es-MX"/>
              </w:rPr>
            </w:pPr>
          </w:p>
        </w:tc>
        <w:tc>
          <w:tcPr>
            <w:tcW w:w="2979" w:type="dxa"/>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Bueno</w:t>
            </w:r>
          </w:p>
        </w:tc>
        <w:tc>
          <w:tcPr>
            <w:tcW w:w="4820" w:type="dxa"/>
            <w:shd w:val="clear" w:color="auto" w:fill="auto"/>
          </w:tcPr>
          <w:p w:rsidR="008E3A86" w:rsidRPr="00F62369" w:rsidRDefault="008E3A86" w:rsidP="008E3A86">
            <w:pPr>
              <w:rPr>
                <w:szCs w:val="20"/>
              </w:rPr>
            </w:pPr>
            <w:r w:rsidRPr="00F62369">
              <w:rPr>
                <w:szCs w:val="20"/>
              </w:rPr>
              <w:t xml:space="preserve">Cumple al menos con 80% de A y </w:t>
            </w:r>
            <w:r w:rsidR="009D3D5D" w:rsidRPr="00F62369">
              <w:rPr>
                <w:szCs w:val="20"/>
              </w:rPr>
              <w:t>B, por</w:t>
            </w:r>
            <w:r w:rsidRPr="00F62369">
              <w:rPr>
                <w:szCs w:val="20"/>
              </w:rPr>
              <w:t xml:space="preserve"> lo menos un 60% de C y D y por lo menos un 50% de E.</w:t>
            </w:r>
          </w:p>
        </w:tc>
        <w:tc>
          <w:tcPr>
            <w:tcW w:w="2268" w:type="dxa"/>
            <w:shd w:val="clear" w:color="auto" w:fill="auto"/>
          </w:tcPr>
          <w:p w:rsidR="008E3A86" w:rsidRPr="00F62369" w:rsidRDefault="008E3A86" w:rsidP="008E3A86">
            <w:pPr>
              <w:rPr>
                <w:szCs w:val="20"/>
              </w:rPr>
            </w:pPr>
            <w:r w:rsidRPr="00F62369">
              <w:rPr>
                <w:szCs w:val="20"/>
              </w:rPr>
              <w:t>84-75</w:t>
            </w:r>
          </w:p>
        </w:tc>
      </w:tr>
      <w:tr w:rsidR="008E3A86" w:rsidRPr="00F62369" w:rsidTr="008E3A86">
        <w:tc>
          <w:tcPr>
            <w:tcW w:w="3508" w:type="dxa"/>
            <w:vMerge/>
            <w:shd w:val="clear" w:color="auto" w:fill="auto"/>
          </w:tcPr>
          <w:p w:rsidR="008E3A86" w:rsidRPr="00F62369" w:rsidRDefault="008E3A86" w:rsidP="008E3A86">
            <w:pPr>
              <w:autoSpaceDE w:val="0"/>
              <w:autoSpaceDN w:val="0"/>
              <w:adjustRightInd w:val="0"/>
              <w:rPr>
                <w:szCs w:val="20"/>
                <w:lang w:val="es-MX" w:eastAsia="es-MX"/>
              </w:rPr>
            </w:pPr>
          </w:p>
        </w:tc>
        <w:tc>
          <w:tcPr>
            <w:tcW w:w="2979" w:type="dxa"/>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Suficiente</w:t>
            </w:r>
          </w:p>
        </w:tc>
        <w:tc>
          <w:tcPr>
            <w:tcW w:w="4820" w:type="dxa"/>
            <w:shd w:val="clear" w:color="auto" w:fill="auto"/>
          </w:tcPr>
          <w:p w:rsidR="008E3A86" w:rsidRPr="00F62369" w:rsidRDefault="008E3A86" w:rsidP="008E3A86">
            <w:pPr>
              <w:rPr>
                <w:szCs w:val="20"/>
              </w:rPr>
            </w:pPr>
            <w:r w:rsidRPr="00F62369">
              <w:rPr>
                <w:szCs w:val="20"/>
              </w:rPr>
              <w:t>Cumple al menos con el 70% de A, B, C, D y E.</w:t>
            </w:r>
          </w:p>
        </w:tc>
        <w:tc>
          <w:tcPr>
            <w:tcW w:w="2268" w:type="dxa"/>
            <w:shd w:val="clear" w:color="auto" w:fill="auto"/>
          </w:tcPr>
          <w:p w:rsidR="008E3A86" w:rsidRPr="00F62369" w:rsidRDefault="008E3A86" w:rsidP="008E3A86">
            <w:pPr>
              <w:rPr>
                <w:szCs w:val="20"/>
              </w:rPr>
            </w:pPr>
            <w:r w:rsidRPr="00F62369">
              <w:rPr>
                <w:szCs w:val="20"/>
              </w:rPr>
              <w:t>74-70</w:t>
            </w:r>
          </w:p>
        </w:tc>
      </w:tr>
      <w:tr w:rsidR="008E3A86" w:rsidRPr="00F62369" w:rsidTr="008E3A86">
        <w:tc>
          <w:tcPr>
            <w:tcW w:w="3508" w:type="dxa"/>
            <w:shd w:val="clear" w:color="auto" w:fill="auto"/>
          </w:tcPr>
          <w:p w:rsidR="008E3A86" w:rsidRPr="00F62369" w:rsidRDefault="008E3A86" w:rsidP="008E3A86">
            <w:pPr>
              <w:autoSpaceDE w:val="0"/>
              <w:autoSpaceDN w:val="0"/>
              <w:adjustRightInd w:val="0"/>
              <w:rPr>
                <w:szCs w:val="20"/>
                <w:lang w:val="es-MX" w:eastAsia="es-MX"/>
              </w:rPr>
            </w:pPr>
            <w:r w:rsidRPr="00F62369">
              <w:rPr>
                <w:szCs w:val="20"/>
                <w:lang w:val="es-MX" w:eastAsia="es-MX"/>
              </w:rPr>
              <w:t>Competencia no alcanzada</w:t>
            </w:r>
          </w:p>
        </w:tc>
        <w:tc>
          <w:tcPr>
            <w:tcW w:w="2979" w:type="dxa"/>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Insuficiente</w:t>
            </w:r>
          </w:p>
        </w:tc>
        <w:tc>
          <w:tcPr>
            <w:tcW w:w="4820" w:type="dxa"/>
            <w:shd w:val="clear" w:color="auto" w:fill="auto"/>
          </w:tcPr>
          <w:p w:rsidR="008E3A86" w:rsidRPr="00F62369" w:rsidRDefault="008E3A86" w:rsidP="008E3A86">
            <w:pPr>
              <w:rPr>
                <w:szCs w:val="20"/>
              </w:rPr>
            </w:pPr>
            <w:r w:rsidRPr="00F62369">
              <w:rPr>
                <w:szCs w:val="20"/>
              </w:rPr>
              <w:t>Cumple con menos del 70% de A, B, C, D y E</w:t>
            </w:r>
          </w:p>
        </w:tc>
        <w:tc>
          <w:tcPr>
            <w:tcW w:w="2268" w:type="dxa"/>
            <w:shd w:val="clear" w:color="auto" w:fill="auto"/>
          </w:tcPr>
          <w:p w:rsidR="008E3A86" w:rsidRPr="00F62369" w:rsidRDefault="008E3A86" w:rsidP="008E3A86">
            <w:pPr>
              <w:rPr>
                <w:szCs w:val="20"/>
              </w:rPr>
            </w:pPr>
            <w:r w:rsidRPr="00F62369">
              <w:rPr>
                <w:szCs w:val="20"/>
              </w:rPr>
              <w:t>NA (No Alcanzada)</w:t>
            </w:r>
          </w:p>
        </w:tc>
      </w:tr>
    </w:tbl>
    <w:p w:rsidR="008E3A86" w:rsidRPr="00F62369" w:rsidRDefault="008E3A86" w:rsidP="008E3A86">
      <w:pPr>
        <w:autoSpaceDE w:val="0"/>
        <w:autoSpaceDN w:val="0"/>
        <w:adjustRightInd w:val="0"/>
        <w:spacing w:after="80"/>
        <w:rPr>
          <w:b/>
          <w:szCs w:val="20"/>
          <w:lang w:val="es-MX" w:eastAsia="es-MX"/>
        </w:rPr>
      </w:pPr>
    </w:p>
    <w:p w:rsidR="008E3A86" w:rsidRPr="00F62369" w:rsidRDefault="008E3A86" w:rsidP="008E3A86">
      <w:pPr>
        <w:autoSpaceDE w:val="0"/>
        <w:autoSpaceDN w:val="0"/>
        <w:adjustRightInd w:val="0"/>
        <w:spacing w:after="80"/>
        <w:rPr>
          <w:b/>
          <w:szCs w:val="20"/>
          <w:lang w:val="es-MX" w:eastAsia="es-MX"/>
        </w:rPr>
      </w:pPr>
      <w:r w:rsidRPr="00F62369">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851"/>
        <w:gridCol w:w="850"/>
        <w:gridCol w:w="709"/>
        <w:gridCol w:w="707"/>
        <w:gridCol w:w="710"/>
        <w:gridCol w:w="709"/>
        <w:gridCol w:w="709"/>
        <w:gridCol w:w="4507"/>
      </w:tblGrid>
      <w:tr w:rsidR="008E3A86" w:rsidRPr="00F62369" w:rsidTr="009D3D5D">
        <w:tc>
          <w:tcPr>
            <w:tcW w:w="3539" w:type="dxa"/>
            <w:vMerge w:val="restart"/>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Evidencia de aprendizaje</w:t>
            </w:r>
          </w:p>
        </w:tc>
        <w:tc>
          <w:tcPr>
            <w:tcW w:w="851" w:type="dxa"/>
            <w:vMerge w:val="restart"/>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w:t>
            </w:r>
          </w:p>
        </w:tc>
        <w:tc>
          <w:tcPr>
            <w:tcW w:w="4394" w:type="dxa"/>
            <w:gridSpan w:val="6"/>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Indicador de alcance</w:t>
            </w:r>
          </w:p>
        </w:tc>
        <w:tc>
          <w:tcPr>
            <w:tcW w:w="4507" w:type="dxa"/>
            <w:vMerge w:val="restart"/>
            <w:shd w:val="clear" w:color="auto" w:fill="auto"/>
            <w:vAlign w:val="center"/>
          </w:tcPr>
          <w:p w:rsidR="008E3A86" w:rsidRPr="00F62369" w:rsidRDefault="008E3A86" w:rsidP="008E3A86">
            <w:pPr>
              <w:autoSpaceDE w:val="0"/>
              <w:autoSpaceDN w:val="0"/>
              <w:adjustRightInd w:val="0"/>
              <w:jc w:val="center"/>
              <w:rPr>
                <w:b/>
                <w:smallCaps/>
                <w:szCs w:val="20"/>
                <w:lang w:val="es-MX" w:eastAsia="es-MX"/>
              </w:rPr>
            </w:pPr>
            <w:r w:rsidRPr="00F62369">
              <w:rPr>
                <w:b/>
                <w:smallCaps/>
                <w:szCs w:val="20"/>
                <w:lang w:val="es-MX" w:eastAsia="es-MX"/>
              </w:rPr>
              <w:t>Evaluación formativa de la competencia</w:t>
            </w:r>
          </w:p>
        </w:tc>
      </w:tr>
      <w:tr w:rsidR="008E3A86" w:rsidRPr="00F62369" w:rsidTr="009D3D5D">
        <w:trPr>
          <w:trHeight w:val="265"/>
        </w:trPr>
        <w:tc>
          <w:tcPr>
            <w:tcW w:w="3539" w:type="dxa"/>
            <w:vMerge/>
            <w:shd w:val="clear" w:color="auto" w:fill="auto"/>
          </w:tcPr>
          <w:p w:rsidR="008E3A86" w:rsidRPr="00F62369" w:rsidRDefault="008E3A86" w:rsidP="008E3A86">
            <w:pPr>
              <w:autoSpaceDE w:val="0"/>
              <w:autoSpaceDN w:val="0"/>
              <w:adjustRightInd w:val="0"/>
              <w:rPr>
                <w:szCs w:val="20"/>
                <w:lang w:val="es-MX" w:eastAsia="es-MX"/>
              </w:rPr>
            </w:pPr>
          </w:p>
        </w:tc>
        <w:tc>
          <w:tcPr>
            <w:tcW w:w="851" w:type="dxa"/>
            <w:vMerge/>
            <w:shd w:val="clear" w:color="auto" w:fill="auto"/>
          </w:tcPr>
          <w:p w:rsidR="008E3A86" w:rsidRPr="00F62369" w:rsidRDefault="008E3A86" w:rsidP="008E3A86">
            <w:pPr>
              <w:autoSpaceDE w:val="0"/>
              <w:autoSpaceDN w:val="0"/>
              <w:adjustRightInd w:val="0"/>
              <w:rPr>
                <w:szCs w:val="20"/>
                <w:lang w:val="es-MX" w:eastAsia="es-MX"/>
              </w:rPr>
            </w:pPr>
          </w:p>
        </w:tc>
        <w:tc>
          <w:tcPr>
            <w:tcW w:w="850" w:type="dxa"/>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A</w:t>
            </w:r>
          </w:p>
        </w:tc>
        <w:tc>
          <w:tcPr>
            <w:tcW w:w="709" w:type="dxa"/>
            <w:tcBorders>
              <w:right w:val="single" w:sz="4" w:space="0" w:color="auto"/>
            </w:tcBorders>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B</w:t>
            </w:r>
          </w:p>
        </w:tc>
        <w:tc>
          <w:tcPr>
            <w:tcW w:w="707" w:type="dxa"/>
            <w:tcBorders>
              <w:left w:val="single" w:sz="4" w:space="0" w:color="auto"/>
              <w:right w:val="single" w:sz="4" w:space="0" w:color="auto"/>
            </w:tcBorders>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C</w:t>
            </w:r>
          </w:p>
        </w:tc>
        <w:tc>
          <w:tcPr>
            <w:tcW w:w="710" w:type="dxa"/>
            <w:tcBorders>
              <w:left w:val="single" w:sz="4" w:space="0" w:color="auto"/>
              <w:right w:val="single" w:sz="4" w:space="0" w:color="auto"/>
            </w:tcBorders>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D</w:t>
            </w:r>
          </w:p>
        </w:tc>
        <w:tc>
          <w:tcPr>
            <w:tcW w:w="709" w:type="dxa"/>
            <w:tcBorders>
              <w:left w:val="single" w:sz="4" w:space="0" w:color="auto"/>
              <w:right w:val="single" w:sz="4" w:space="0" w:color="auto"/>
            </w:tcBorders>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E</w:t>
            </w:r>
          </w:p>
        </w:tc>
        <w:tc>
          <w:tcPr>
            <w:tcW w:w="709" w:type="dxa"/>
            <w:tcBorders>
              <w:left w:val="single" w:sz="4" w:space="0" w:color="auto"/>
            </w:tcBorders>
            <w:shd w:val="clear" w:color="auto" w:fill="auto"/>
          </w:tcPr>
          <w:p w:rsidR="008E3A86" w:rsidRPr="00F62369" w:rsidRDefault="008E3A86" w:rsidP="008E3A86">
            <w:pPr>
              <w:autoSpaceDE w:val="0"/>
              <w:autoSpaceDN w:val="0"/>
              <w:adjustRightInd w:val="0"/>
              <w:jc w:val="center"/>
              <w:rPr>
                <w:szCs w:val="20"/>
                <w:lang w:val="es-MX" w:eastAsia="es-MX"/>
              </w:rPr>
            </w:pPr>
            <w:r w:rsidRPr="00F62369">
              <w:rPr>
                <w:szCs w:val="20"/>
                <w:lang w:val="es-MX" w:eastAsia="es-MX"/>
              </w:rPr>
              <w:t>F</w:t>
            </w:r>
          </w:p>
        </w:tc>
        <w:tc>
          <w:tcPr>
            <w:tcW w:w="4507" w:type="dxa"/>
            <w:vMerge/>
            <w:shd w:val="clear" w:color="auto" w:fill="auto"/>
          </w:tcPr>
          <w:p w:rsidR="008E3A86" w:rsidRPr="00F62369" w:rsidRDefault="008E3A86" w:rsidP="008E3A86">
            <w:pPr>
              <w:autoSpaceDE w:val="0"/>
              <w:autoSpaceDN w:val="0"/>
              <w:adjustRightInd w:val="0"/>
              <w:rPr>
                <w:szCs w:val="20"/>
                <w:lang w:val="es-MX" w:eastAsia="es-MX"/>
              </w:rPr>
            </w:pPr>
          </w:p>
        </w:tc>
      </w:tr>
      <w:tr w:rsidR="00300BD4" w:rsidRPr="00F62369" w:rsidTr="009D3D5D">
        <w:tc>
          <w:tcPr>
            <w:tcW w:w="3539" w:type="dxa"/>
            <w:shd w:val="clear" w:color="auto" w:fill="auto"/>
          </w:tcPr>
          <w:p w:rsidR="00300BD4" w:rsidRPr="00F62369" w:rsidRDefault="00300BD4" w:rsidP="00300BD4">
            <w:pPr>
              <w:autoSpaceDE w:val="0"/>
              <w:autoSpaceDN w:val="0"/>
              <w:adjustRightInd w:val="0"/>
              <w:rPr>
                <w:szCs w:val="20"/>
                <w:lang w:val="es-MX" w:eastAsia="es-MX"/>
              </w:rPr>
            </w:pPr>
            <w:r w:rsidRPr="00F62369">
              <w:rPr>
                <w:szCs w:val="20"/>
                <w:lang w:val="es-MX" w:eastAsia="es-MX"/>
              </w:rPr>
              <w:t>EF11 – Aplicación Web</w:t>
            </w:r>
          </w:p>
        </w:tc>
        <w:tc>
          <w:tcPr>
            <w:tcW w:w="851" w:type="dxa"/>
            <w:shd w:val="clear" w:color="auto" w:fill="auto"/>
            <w:vAlign w:val="center"/>
          </w:tcPr>
          <w:p w:rsidR="00300BD4" w:rsidRPr="00F62369" w:rsidRDefault="00300BD4" w:rsidP="009D3D5D">
            <w:pPr>
              <w:autoSpaceDE w:val="0"/>
              <w:autoSpaceDN w:val="0"/>
              <w:adjustRightInd w:val="0"/>
              <w:jc w:val="center"/>
              <w:rPr>
                <w:szCs w:val="20"/>
                <w:lang w:val="es-MX" w:eastAsia="es-MX"/>
              </w:rPr>
            </w:pPr>
            <w:r w:rsidRPr="00F62369">
              <w:rPr>
                <w:szCs w:val="20"/>
                <w:lang w:val="es-MX" w:eastAsia="es-MX"/>
              </w:rPr>
              <w:t>50%</w:t>
            </w:r>
          </w:p>
        </w:tc>
        <w:tc>
          <w:tcPr>
            <w:tcW w:w="850" w:type="dxa"/>
            <w:tcBorders>
              <w:right w:val="single" w:sz="4" w:space="0" w:color="auto"/>
            </w:tcBorders>
            <w:shd w:val="clear" w:color="auto" w:fill="auto"/>
            <w:vAlign w:val="center"/>
          </w:tcPr>
          <w:p w:rsidR="00300BD4" w:rsidRPr="00F62369" w:rsidRDefault="00300BD4" w:rsidP="009D3D5D">
            <w:pPr>
              <w:spacing w:after="0" w:line="240" w:lineRule="auto"/>
              <w:ind w:left="0" w:firstLine="0"/>
              <w:jc w:val="center"/>
              <w:rPr>
                <w:rFonts w:eastAsia="Times New Roman"/>
                <w:szCs w:val="20"/>
              </w:rPr>
            </w:pPr>
            <w:r w:rsidRPr="00F62369">
              <w:rPr>
                <w:szCs w:val="20"/>
              </w:rPr>
              <w:t>12.5%</w:t>
            </w:r>
          </w:p>
        </w:tc>
        <w:tc>
          <w:tcPr>
            <w:tcW w:w="709" w:type="dxa"/>
            <w:tcBorders>
              <w:left w:val="single" w:sz="4" w:space="0" w:color="auto"/>
              <w:right w:val="single" w:sz="4" w:space="0" w:color="auto"/>
            </w:tcBorders>
            <w:shd w:val="clear" w:color="auto" w:fill="auto"/>
            <w:vAlign w:val="center"/>
          </w:tcPr>
          <w:p w:rsidR="00300BD4" w:rsidRPr="00F62369" w:rsidRDefault="00300BD4" w:rsidP="009D3D5D">
            <w:pPr>
              <w:jc w:val="center"/>
              <w:rPr>
                <w:szCs w:val="20"/>
              </w:rPr>
            </w:pPr>
            <w:r w:rsidRPr="00F62369">
              <w:rPr>
                <w:szCs w:val="20"/>
              </w:rPr>
              <w:t>10%</w:t>
            </w:r>
          </w:p>
        </w:tc>
        <w:tc>
          <w:tcPr>
            <w:tcW w:w="707" w:type="dxa"/>
            <w:tcBorders>
              <w:left w:val="single" w:sz="4" w:space="0" w:color="auto"/>
              <w:right w:val="single" w:sz="4" w:space="0" w:color="auto"/>
            </w:tcBorders>
            <w:shd w:val="clear" w:color="auto" w:fill="auto"/>
            <w:vAlign w:val="center"/>
          </w:tcPr>
          <w:p w:rsidR="00300BD4" w:rsidRPr="00F62369" w:rsidRDefault="00300BD4" w:rsidP="009D3D5D">
            <w:pPr>
              <w:jc w:val="center"/>
              <w:rPr>
                <w:szCs w:val="20"/>
              </w:rPr>
            </w:pPr>
            <w:r w:rsidRPr="00F62369">
              <w:rPr>
                <w:szCs w:val="20"/>
              </w:rPr>
              <w:t>7.5%</w:t>
            </w:r>
          </w:p>
        </w:tc>
        <w:tc>
          <w:tcPr>
            <w:tcW w:w="710" w:type="dxa"/>
            <w:tcBorders>
              <w:left w:val="single" w:sz="4" w:space="0" w:color="auto"/>
              <w:right w:val="single" w:sz="4" w:space="0" w:color="auto"/>
            </w:tcBorders>
            <w:shd w:val="clear" w:color="auto" w:fill="auto"/>
            <w:vAlign w:val="center"/>
          </w:tcPr>
          <w:p w:rsidR="00300BD4" w:rsidRPr="00F62369" w:rsidRDefault="00300BD4" w:rsidP="009D3D5D">
            <w:pPr>
              <w:jc w:val="center"/>
              <w:rPr>
                <w:szCs w:val="20"/>
              </w:rPr>
            </w:pPr>
            <w:r w:rsidRPr="00F62369">
              <w:rPr>
                <w:szCs w:val="20"/>
              </w:rPr>
              <w:t>7.5%</w:t>
            </w:r>
          </w:p>
        </w:tc>
        <w:tc>
          <w:tcPr>
            <w:tcW w:w="709" w:type="dxa"/>
            <w:tcBorders>
              <w:left w:val="single" w:sz="4" w:space="0" w:color="auto"/>
              <w:right w:val="single" w:sz="4" w:space="0" w:color="auto"/>
            </w:tcBorders>
            <w:shd w:val="clear" w:color="auto" w:fill="auto"/>
            <w:vAlign w:val="center"/>
          </w:tcPr>
          <w:p w:rsidR="00300BD4" w:rsidRPr="00F62369" w:rsidRDefault="00300BD4" w:rsidP="009D3D5D">
            <w:pPr>
              <w:jc w:val="center"/>
              <w:rPr>
                <w:szCs w:val="20"/>
              </w:rPr>
            </w:pPr>
            <w:r w:rsidRPr="00F62369">
              <w:rPr>
                <w:szCs w:val="20"/>
              </w:rPr>
              <w:t>6%</w:t>
            </w:r>
          </w:p>
        </w:tc>
        <w:tc>
          <w:tcPr>
            <w:tcW w:w="709" w:type="dxa"/>
            <w:tcBorders>
              <w:left w:val="single" w:sz="4" w:space="0" w:color="auto"/>
            </w:tcBorders>
            <w:shd w:val="clear" w:color="auto" w:fill="auto"/>
            <w:vAlign w:val="center"/>
          </w:tcPr>
          <w:p w:rsidR="00300BD4" w:rsidRPr="00F62369" w:rsidRDefault="00300BD4" w:rsidP="009D3D5D">
            <w:pPr>
              <w:jc w:val="center"/>
              <w:rPr>
                <w:szCs w:val="20"/>
              </w:rPr>
            </w:pPr>
            <w:r w:rsidRPr="00F62369">
              <w:rPr>
                <w:szCs w:val="20"/>
              </w:rPr>
              <w:t>6.</w:t>
            </w:r>
            <w:r w:rsidR="00F62369" w:rsidRPr="00F62369">
              <w:rPr>
                <w:szCs w:val="20"/>
              </w:rPr>
              <w:t>5</w:t>
            </w:r>
            <w:r w:rsidRPr="00F62369">
              <w:rPr>
                <w:szCs w:val="20"/>
              </w:rPr>
              <w:t>%</w:t>
            </w:r>
          </w:p>
        </w:tc>
        <w:tc>
          <w:tcPr>
            <w:tcW w:w="4507" w:type="dxa"/>
            <w:shd w:val="clear" w:color="auto" w:fill="auto"/>
          </w:tcPr>
          <w:p w:rsidR="00300BD4" w:rsidRPr="00F62369" w:rsidRDefault="00300BD4" w:rsidP="00300BD4">
            <w:pPr>
              <w:autoSpaceDE w:val="0"/>
              <w:autoSpaceDN w:val="0"/>
              <w:adjustRightInd w:val="0"/>
              <w:rPr>
                <w:szCs w:val="20"/>
                <w:lang w:val="es-MX" w:eastAsia="es-MX"/>
              </w:rPr>
            </w:pPr>
            <w:r w:rsidRPr="00F62369">
              <w:rPr>
                <w:szCs w:val="20"/>
                <w:lang w:val="es-MX" w:eastAsia="es-MX"/>
              </w:rPr>
              <w:t>Rubrica app web</w:t>
            </w:r>
          </w:p>
        </w:tc>
      </w:tr>
      <w:tr w:rsidR="00300BD4" w:rsidRPr="00F62369" w:rsidTr="009D3D5D">
        <w:tc>
          <w:tcPr>
            <w:tcW w:w="3539" w:type="dxa"/>
            <w:shd w:val="clear" w:color="auto" w:fill="auto"/>
          </w:tcPr>
          <w:p w:rsidR="00300BD4" w:rsidRPr="00F62369" w:rsidRDefault="00300BD4" w:rsidP="00300BD4">
            <w:pPr>
              <w:autoSpaceDE w:val="0"/>
              <w:autoSpaceDN w:val="0"/>
              <w:adjustRightInd w:val="0"/>
              <w:rPr>
                <w:szCs w:val="20"/>
                <w:lang w:val="es-MX" w:eastAsia="es-MX"/>
              </w:rPr>
            </w:pPr>
            <w:r w:rsidRPr="00F62369">
              <w:rPr>
                <w:szCs w:val="20"/>
                <w:lang w:val="es-MX" w:eastAsia="es-MX"/>
              </w:rPr>
              <w:t>EF12 – Aplicación web en la nube</w:t>
            </w:r>
          </w:p>
        </w:tc>
        <w:tc>
          <w:tcPr>
            <w:tcW w:w="851" w:type="dxa"/>
            <w:shd w:val="clear" w:color="auto" w:fill="auto"/>
            <w:vAlign w:val="center"/>
          </w:tcPr>
          <w:p w:rsidR="00300BD4" w:rsidRPr="00F62369" w:rsidRDefault="00300BD4" w:rsidP="009D3D5D">
            <w:pPr>
              <w:autoSpaceDE w:val="0"/>
              <w:autoSpaceDN w:val="0"/>
              <w:adjustRightInd w:val="0"/>
              <w:jc w:val="center"/>
              <w:rPr>
                <w:szCs w:val="20"/>
                <w:lang w:val="es-MX" w:eastAsia="es-MX"/>
              </w:rPr>
            </w:pPr>
            <w:r w:rsidRPr="00F62369">
              <w:rPr>
                <w:szCs w:val="20"/>
                <w:lang w:val="es-MX" w:eastAsia="es-MX"/>
              </w:rPr>
              <w:t>50%</w:t>
            </w:r>
          </w:p>
        </w:tc>
        <w:tc>
          <w:tcPr>
            <w:tcW w:w="850" w:type="dxa"/>
            <w:tcBorders>
              <w:right w:val="single" w:sz="4" w:space="0" w:color="auto"/>
            </w:tcBorders>
            <w:shd w:val="clear" w:color="auto" w:fill="auto"/>
            <w:vAlign w:val="center"/>
          </w:tcPr>
          <w:p w:rsidR="00300BD4" w:rsidRPr="00F62369" w:rsidRDefault="00300BD4" w:rsidP="009D3D5D">
            <w:pPr>
              <w:jc w:val="center"/>
              <w:rPr>
                <w:szCs w:val="20"/>
              </w:rPr>
            </w:pPr>
            <w:r w:rsidRPr="00F62369">
              <w:rPr>
                <w:szCs w:val="20"/>
              </w:rPr>
              <w:t>12.5%</w:t>
            </w:r>
          </w:p>
        </w:tc>
        <w:tc>
          <w:tcPr>
            <w:tcW w:w="709" w:type="dxa"/>
            <w:tcBorders>
              <w:left w:val="single" w:sz="4" w:space="0" w:color="auto"/>
              <w:right w:val="single" w:sz="4" w:space="0" w:color="auto"/>
            </w:tcBorders>
            <w:vAlign w:val="center"/>
          </w:tcPr>
          <w:p w:rsidR="00300BD4" w:rsidRPr="00F62369" w:rsidRDefault="00300BD4" w:rsidP="009D3D5D">
            <w:pPr>
              <w:jc w:val="center"/>
              <w:rPr>
                <w:szCs w:val="20"/>
              </w:rPr>
            </w:pPr>
            <w:r w:rsidRPr="00F62369">
              <w:rPr>
                <w:szCs w:val="20"/>
              </w:rPr>
              <w:t>10%</w:t>
            </w:r>
          </w:p>
        </w:tc>
        <w:tc>
          <w:tcPr>
            <w:tcW w:w="707" w:type="dxa"/>
            <w:tcBorders>
              <w:left w:val="single" w:sz="4" w:space="0" w:color="auto"/>
            </w:tcBorders>
            <w:shd w:val="clear" w:color="auto" w:fill="auto"/>
            <w:vAlign w:val="center"/>
          </w:tcPr>
          <w:p w:rsidR="00300BD4" w:rsidRPr="00F62369" w:rsidRDefault="00300BD4" w:rsidP="009D3D5D">
            <w:pPr>
              <w:jc w:val="center"/>
              <w:rPr>
                <w:szCs w:val="20"/>
              </w:rPr>
            </w:pPr>
            <w:r w:rsidRPr="00F62369">
              <w:rPr>
                <w:szCs w:val="20"/>
              </w:rPr>
              <w:t>7.5%</w:t>
            </w:r>
          </w:p>
        </w:tc>
        <w:tc>
          <w:tcPr>
            <w:tcW w:w="710" w:type="dxa"/>
            <w:shd w:val="clear" w:color="auto" w:fill="auto"/>
            <w:vAlign w:val="center"/>
          </w:tcPr>
          <w:p w:rsidR="00300BD4" w:rsidRPr="00F62369" w:rsidRDefault="00300BD4" w:rsidP="009D3D5D">
            <w:pPr>
              <w:jc w:val="center"/>
              <w:rPr>
                <w:szCs w:val="20"/>
              </w:rPr>
            </w:pPr>
            <w:r w:rsidRPr="00F62369">
              <w:rPr>
                <w:szCs w:val="20"/>
              </w:rPr>
              <w:t>7.</w:t>
            </w:r>
            <w:r w:rsidR="00F62369" w:rsidRPr="00F62369">
              <w:rPr>
                <w:szCs w:val="20"/>
              </w:rPr>
              <w:t>5</w:t>
            </w:r>
            <w:r w:rsidRPr="00F62369">
              <w:rPr>
                <w:szCs w:val="20"/>
              </w:rPr>
              <w:t>%</w:t>
            </w:r>
          </w:p>
        </w:tc>
        <w:tc>
          <w:tcPr>
            <w:tcW w:w="709" w:type="dxa"/>
            <w:tcBorders>
              <w:right w:val="single" w:sz="4" w:space="0" w:color="auto"/>
            </w:tcBorders>
            <w:shd w:val="clear" w:color="auto" w:fill="auto"/>
            <w:vAlign w:val="center"/>
          </w:tcPr>
          <w:p w:rsidR="00300BD4" w:rsidRPr="00F62369" w:rsidRDefault="00300BD4" w:rsidP="009D3D5D">
            <w:pPr>
              <w:jc w:val="center"/>
              <w:rPr>
                <w:szCs w:val="20"/>
              </w:rPr>
            </w:pPr>
            <w:r w:rsidRPr="00F62369">
              <w:rPr>
                <w:szCs w:val="20"/>
              </w:rPr>
              <w:t>6%</w:t>
            </w:r>
          </w:p>
        </w:tc>
        <w:tc>
          <w:tcPr>
            <w:tcW w:w="709" w:type="dxa"/>
            <w:tcBorders>
              <w:left w:val="single" w:sz="4" w:space="0" w:color="auto"/>
            </w:tcBorders>
            <w:shd w:val="clear" w:color="auto" w:fill="auto"/>
            <w:vAlign w:val="center"/>
          </w:tcPr>
          <w:p w:rsidR="00300BD4" w:rsidRPr="00F62369" w:rsidRDefault="00300BD4" w:rsidP="009D3D5D">
            <w:pPr>
              <w:jc w:val="center"/>
              <w:rPr>
                <w:szCs w:val="20"/>
              </w:rPr>
            </w:pPr>
            <w:r w:rsidRPr="00F62369">
              <w:rPr>
                <w:szCs w:val="20"/>
              </w:rPr>
              <w:t>6.</w:t>
            </w:r>
            <w:r w:rsidR="00F62369" w:rsidRPr="00F62369">
              <w:rPr>
                <w:szCs w:val="20"/>
              </w:rPr>
              <w:t>5</w:t>
            </w:r>
            <w:r w:rsidRPr="00F62369">
              <w:rPr>
                <w:szCs w:val="20"/>
              </w:rPr>
              <w:t>%</w:t>
            </w:r>
          </w:p>
        </w:tc>
        <w:tc>
          <w:tcPr>
            <w:tcW w:w="4507" w:type="dxa"/>
            <w:shd w:val="clear" w:color="auto" w:fill="auto"/>
          </w:tcPr>
          <w:p w:rsidR="00300BD4" w:rsidRPr="00F62369" w:rsidRDefault="00300BD4" w:rsidP="00300BD4">
            <w:pPr>
              <w:autoSpaceDE w:val="0"/>
              <w:autoSpaceDN w:val="0"/>
              <w:adjustRightInd w:val="0"/>
              <w:rPr>
                <w:szCs w:val="20"/>
                <w:lang w:val="es-MX" w:eastAsia="es-MX"/>
              </w:rPr>
            </w:pPr>
            <w:r w:rsidRPr="00F62369">
              <w:rPr>
                <w:szCs w:val="20"/>
                <w:lang w:val="es-MX" w:eastAsia="es-MX"/>
              </w:rPr>
              <w:t>Lista de cotejo</w:t>
            </w:r>
          </w:p>
        </w:tc>
      </w:tr>
      <w:tr w:rsidR="00F62369" w:rsidRPr="00F62369" w:rsidTr="009D3D5D">
        <w:tc>
          <w:tcPr>
            <w:tcW w:w="3539" w:type="dxa"/>
            <w:shd w:val="clear" w:color="auto" w:fill="auto"/>
          </w:tcPr>
          <w:p w:rsidR="00F62369" w:rsidRPr="00F62369" w:rsidRDefault="00F62369" w:rsidP="00F62369">
            <w:pPr>
              <w:autoSpaceDE w:val="0"/>
              <w:autoSpaceDN w:val="0"/>
              <w:adjustRightInd w:val="0"/>
              <w:rPr>
                <w:szCs w:val="20"/>
                <w:lang w:val="es-MX" w:eastAsia="es-MX"/>
              </w:rPr>
            </w:pPr>
            <w:r w:rsidRPr="00F62369">
              <w:rPr>
                <w:szCs w:val="20"/>
                <w:lang w:val="es-MX" w:eastAsia="es-MX"/>
              </w:rPr>
              <w:t>Total</w:t>
            </w:r>
          </w:p>
        </w:tc>
        <w:tc>
          <w:tcPr>
            <w:tcW w:w="851" w:type="dxa"/>
            <w:shd w:val="clear" w:color="auto" w:fill="auto"/>
            <w:vAlign w:val="center"/>
          </w:tcPr>
          <w:p w:rsidR="00F62369" w:rsidRPr="00F62369" w:rsidRDefault="00F62369" w:rsidP="009D3D5D">
            <w:pPr>
              <w:autoSpaceDE w:val="0"/>
              <w:autoSpaceDN w:val="0"/>
              <w:adjustRightInd w:val="0"/>
              <w:jc w:val="center"/>
              <w:rPr>
                <w:szCs w:val="20"/>
                <w:lang w:val="es-MX" w:eastAsia="es-MX"/>
              </w:rPr>
            </w:pPr>
            <w:r w:rsidRPr="00F62369">
              <w:rPr>
                <w:szCs w:val="20"/>
                <w:lang w:val="es-MX" w:eastAsia="es-MX"/>
              </w:rPr>
              <w:t>100 %</w:t>
            </w:r>
          </w:p>
        </w:tc>
        <w:tc>
          <w:tcPr>
            <w:tcW w:w="850" w:type="dxa"/>
            <w:shd w:val="clear" w:color="auto" w:fill="auto"/>
            <w:vAlign w:val="center"/>
          </w:tcPr>
          <w:p w:rsidR="00F62369" w:rsidRPr="00F62369" w:rsidRDefault="00F62369" w:rsidP="009D3D5D">
            <w:pPr>
              <w:spacing w:after="0" w:line="240" w:lineRule="auto"/>
              <w:ind w:left="0" w:firstLine="0"/>
              <w:jc w:val="center"/>
              <w:rPr>
                <w:rFonts w:eastAsia="Times New Roman"/>
                <w:szCs w:val="20"/>
              </w:rPr>
            </w:pPr>
            <w:r w:rsidRPr="00F62369">
              <w:rPr>
                <w:szCs w:val="20"/>
              </w:rPr>
              <w:t>35%</w:t>
            </w:r>
          </w:p>
        </w:tc>
        <w:tc>
          <w:tcPr>
            <w:tcW w:w="709" w:type="dxa"/>
            <w:vAlign w:val="center"/>
          </w:tcPr>
          <w:p w:rsidR="00F62369" w:rsidRPr="00F62369" w:rsidRDefault="00F62369" w:rsidP="009D3D5D">
            <w:pPr>
              <w:jc w:val="center"/>
              <w:rPr>
                <w:szCs w:val="20"/>
              </w:rPr>
            </w:pPr>
            <w:r w:rsidRPr="00F62369">
              <w:rPr>
                <w:szCs w:val="20"/>
              </w:rPr>
              <w:t>28%</w:t>
            </w:r>
          </w:p>
        </w:tc>
        <w:tc>
          <w:tcPr>
            <w:tcW w:w="707" w:type="dxa"/>
            <w:shd w:val="clear" w:color="auto" w:fill="auto"/>
            <w:vAlign w:val="center"/>
          </w:tcPr>
          <w:p w:rsidR="00F62369" w:rsidRPr="00F62369" w:rsidRDefault="00F62369" w:rsidP="009D3D5D">
            <w:pPr>
              <w:jc w:val="center"/>
              <w:rPr>
                <w:szCs w:val="20"/>
              </w:rPr>
            </w:pPr>
            <w:r w:rsidRPr="00F62369">
              <w:rPr>
                <w:szCs w:val="20"/>
              </w:rPr>
              <w:t>21%</w:t>
            </w:r>
          </w:p>
        </w:tc>
        <w:tc>
          <w:tcPr>
            <w:tcW w:w="710" w:type="dxa"/>
            <w:shd w:val="clear" w:color="auto" w:fill="auto"/>
            <w:vAlign w:val="center"/>
          </w:tcPr>
          <w:p w:rsidR="00F62369" w:rsidRPr="00F62369" w:rsidRDefault="00F62369" w:rsidP="009D3D5D">
            <w:pPr>
              <w:jc w:val="center"/>
              <w:rPr>
                <w:szCs w:val="20"/>
              </w:rPr>
            </w:pPr>
            <w:r w:rsidRPr="00F62369">
              <w:rPr>
                <w:szCs w:val="20"/>
              </w:rPr>
              <w:t>21%</w:t>
            </w:r>
          </w:p>
        </w:tc>
        <w:tc>
          <w:tcPr>
            <w:tcW w:w="709" w:type="dxa"/>
            <w:shd w:val="clear" w:color="auto" w:fill="auto"/>
            <w:vAlign w:val="center"/>
          </w:tcPr>
          <w:p w:rsidR="00F62369" w:rsidRPr="00F62369" w:rsidRDefault="00F62369" w:rsidP="009D3D5D">
            <w:pPr>
              <w:jc w:val="center"/>
              <w:rPr>
                <w:szCs w:val="20"/>
              </w:rPr>
            </w:pPr>
            <w:r w:rsidRPr="00F62369">
              <w:rPr>
                <w:szCs w:val="20"/>
              </w:rPr>
              <w:t>16%</w:t>
            </w:r>
          </w:p>
        </w:tc>
        <w:tc>
          <w:tcPr>
            <w:tcW w:w="709" w:type="dxa"/>
            <w:shd w:val="clear" w:color="auto" w:fill="auto"/>
            <w:vAlign w:val="center"/>
          </w:tcPr>
          <w:p w:rsidR="00F62369" w:rsidRPr="00F62369" w:rsidRDefault="00F62369" w:rsidP="009D3D5D">
            <w:pPr>
              <w:jc w:val="center"/>
              <w:rPr>
                <w:szCs w:val="20"/>
              </w:rPr>
            </w:pPr>
            <w:r w:rsidRPr="00F62369">
              <w:rPr>
                <w:szCs w:val="20"/>
              </w:rPr>
              <w:t>18%</w:t>
            </w:r>
          </w:p>
        </w:tc>
        <w:tc>
          <w:tcPr>
            <w:tcW w:w="4507" w:type="dxa"/>
            <w:shd w:val="clear" w:color="auto" w:fill="auto"/>
          </w:tcPr>
          <w:p w:rsidR="00F62369" w:rsidRPr="00F62369" w:rsidRDefault="00F62369" w:rsidP="00F62369">
            <w:pPr>
              <w:autoSpaceDE w:val="0"/>
              <w:autoSpaceDN w:val="0"/>
              <w:adjustRightInd w:val="0"/>
              <w:rPr>
                <w:szCs w:val="20"/>
                <w:lang w:val="es-MX" w:eastAsia="es-MX"/>
              </w:rPr>
            </w:pPr>
          </w:p>
        </w:tc>
      </w:tr>
    </w:tbl>
    <w:p w:rsidR="00C94612" w:rsidRPr="00F62369" w:rsidRDefault="00C94612" w:rsidP="00A357EA">
      <w:pPr>
        <w:autoSpaceDE w:val="0"/>
        <w:autoSpaceDN w:val="0"/>
        <w:adjustRightInd w:val="0"/>
        <w:spacing w:after="80"/>
        <w:ind w:left="0" w:firstLine="0"/>
        <w:rPr>
          <w:b/>
          <w:szCs w:val="20"/>
          <w:lang w:val="es-MX" w:eastAsia="es-MX"/>
        </w:rPr>
      </w:pPr>
    </w:p>
    <w:p w:rsidR="003D77FF" w:rsidRPr="00F62369" w:rsidRDefault="003D77FF">
      <w:pPr>
        <w:spacing w:after="160" w:line="259" w:lineRule="auto"/>
        <w:ind w:left="0" w:firstLine="0"/>
        <w:jc w:val="left"/>
        <w:rPr>
          <w:b/>
          <w:szCs w:val="20"/>
          <w:lang w:val="es-MX" w:eastAsia="es-MX"/>
        </w:rPr>
      </w:pPr>
      <w:r w:rsidRPr="00F62369">
        <w:rPr>
          <w:b/>
          <w:szCs w:val="20"/>
          <w:lang w:val="es-MX" w:eastAsia="es-MX"/>
        </w:rPr>
        <w:br w:type="page"/>
      </w:r>
    </w:p>
    <w:p w:rsidR="00461EC7" w:rsidRPr="00F62369" w:rsidRDefault="007B06EF" w:rsidP="00A357EA">
      <w:pPr>
        <w:autoSpaceDE w:val="0"/>
        <w:autoSpaceDN w:val="0"/>
        <w:adjustRightInd w:val="0"/>
        <w:spacing w:after="80"/>
        <w:ind w:left="0" w:firstLine="0"/>
        <w:rPr>
          <w:b/>
          <w:szCs w:val="20"/>
          <w:lang w:val="es-MX" w:eastAsia="es-MX"/>
        </w:rPr>
      </w:pPr>
      <w:r w:rsidRPr="00F62369">
        <w:rPr>
          <w:b/>
          <w:szCs w:val="20"/>
          <w:lang w:val="es-MX" w:eastAsia="es-MX"/>
        </w:rPr>
        <w:lastRenderedPageBreak/>
        <w:t>Fuentes de información</w:t>
      </w:r>
      <w:r w:rsidR="00461EC7" w:rsidRPr="00F62369">
        <w:rPr>
          <w:b/>
          <w:szCs w:val="20"/>
          <w:lang w:val="es-MX" w:eastAsia="es-MX"/>
        </w:rPr>
        <w:t xml:space="preserve"> y Apoyos didácticos:</w:t>
      </w:r>
      <w:r w:rsidRPr="00F62369">
        <w:rPr>
          <w:b/>
          <w:szCs w:val="20"/>
          <w:lang w:val="es-MX" w:eastAsia="es-MX"/>
        </w:rPr>
        <w:tab/>
      </w:r>
    </w:p>
    <w:p w:rsidR="00461EC7" w:rsidRPr="00F62369" w:rsidRDefault="00461EC7" w:rsidP="00A357EA">
      <w:pPr>
        <w:autoSpaceDE w:val="0"/>
        <w:autoSpaceDN w:val="0"/>
        <w:adjustRightInd w:val="0"/>
        <w:spacing w:after="80"/>
        <w:ind w:left="0" w:firstLine="0"/>
        <w:rPr>
          <w:b/>
          <w:szCs w:val="20"/>
          <w:lang w:val="es-MX" w:eastAsia="es-MX"/>
        </w:rPr>
      </w:pPr>
      <w:r w:rsidRPr="00F62369">
        <w:rPr>
          <w:b/>
          <w:szCs w:val="20"/>
          <w:lang w:val="es-MX" w:eastAsia="es-MX"/>
        </w:rPr>
        <w:t xml:space="preserve">Fuentes de información: </w:t>
      </w:r>
      <w:r w:rsidR="001045B8" w:rsidRPr="00F62369">
        <w:rPr>
          <w:b/>
          <w:szCs w:val="20"/>
          <w:lang w:val="es-MX" w:eastAsia="es-MX"/>
        </w:rPr>
        <w:t xml:space="preserve">                                                       </w:t>
      </w:r>
      <w:r w:rsidR="00470251" w:rsidRPr="00F62369">
        <w:rPr>
          <w:b/>
          <w:szCs w:val="20"/>
          <w:lang w:val="es-MX" w:eastAsia="es-MX"/>
        </w:rPr>
        <w:t xml:space="preserve">     </w:t>
      </w:r>
      <w:r w:rsidRPr="00F62369">
        <w:rPr>
          <w:b/>
          <w:szCs w:val="20"/>
          <w:lang w:val="es-MX" w:eastAsia="es-MX"/>
        </w:rPr>
        <w:t>Apoyos didácticos:</w:t>
      </w:r>
    </w:p>
    <w:tbl>
      <w:tblPr>
        <w:tblStyle w:val="Tablaconcuadrcula"/>
        <w:tblW w:w="0" w:type="auto"/>
        <w:tblLook w:val="04A0" w:firstRow="1" w:lastRow="0" w:firstColumn="1" w:lastColumn="0" w:noHBand="0" w:noVBand="1"/>
      </w:tblPr>
      <w:tblGrid>
        <w:gridCol w:w="6783"/>
        <w:gridCol w:w="6779"/>
      </w:tblGrid>
      <w:tr w:rsidR="00461EC7" w:rsidRPr="00F62369" w:rsidTr="00461EC7">
        <w:tc>
          <w:tcPr>
            <w:tcW w:w="6856" w:type="dxa"/>
          </w:tcPr>
          <w:p w:rsidR="003D77FF" w:rsidRPr="00F62369" w:rsidRDefault="003D77FF" w:rsidP="003D77FF">
            <w:pPr>
              <w:pStyle w:val="Prrafodelista"/>
              <w:numPr>
                <w:ilvl w:val="0"/>
                <w:numId w:val="18"/>
              </w:numPr>
              <w:autoSpaceDE w:val="0"/>
              <w:autoSpaceDN w:val="0"/>
              <w:adjustRightInd w:val="0"/>
              <w:spacing w:after="80"/>
              <w:rPr>
                <w:szCs w:val="20"/>
                <w:lang w:val="es-MX" w:eastAsia="es-MX"/>
              </w:rPr>
            </w:pPr>
            <w:r w:rsidRPr="00F62369">
              <w:rPr>
                <w:szCs w:val="20"/>
                <w:lang w:val="es-MX" w:eastAsia="es-MX"/>
              </w:rPr>
              <w:t>Casanova, E. (2015). Desarrollo web con PHP y MySQL. Anaya Multimedia.</w:t>
            </w:r>
          </w:p>
          <w:p w:rsidR="003D77FF" w:rsidRPr="00F62369" w:rsidRDefault="003D77FF" w:rsidP="003D77FF">
            <w:pPr>
              <w:pStyle w:val="Prrafodelista"/>
              <w:numPr>
                <w:ilvl w:val="0"/>
                <w:numId w:val="18"/>
              </w:numPr>
              <w:autoSpaceDE w:val="0"/>
              <w:autoSpaceDN w:val="0"/>
              <w:adjustRightInd w:val="0"/>
              <w:spacing w:after="80"/>
              <w:rPr>
                <w:szCs w:val="20"/>
                <w:lang w:val="es-MX" w:eastAsia="es-MX"/>
              </w:rPr>
            </w:pPr>
            <w:r w:rsidRPr="00F62369">
              <w:rPr>
                <w:szCs w:val="20"/>
                <w:lang w:val="es-MX" w:eastAsia="es-MX"/>
              </w:rPr>
              <w:t>Castro, E. (2018). HTML5 y CSS3: Guía práctica y visual. Anaya Multimedia.</w:t>
            </w:r>
          </w:p>
          <w:p w:rsidR="003D77FF" w:rsidRPr="00F62369" w:rsidRDefault="003D77FF" w:rsidP="003D77FF">
            <w:pPr>
              <w:pStyle w:val="Prrafodelista"/>
              <w:numPr>
                <w:ilvl w:val="0"/>
                <w:numId w:val="18"/>
              </w:numPr>
              <w:autoSpaceDE w:val="0"/>
              <w:autoSpaceDN w:val="0"/>
              <w:adjustRightInd w:val="0"/>
              <w:spacing w:after="80"/>
              <w:rPr>
                <w:szCs w:val="20"/>
                <w:lang w:val="es-MX" w:eastAsia="es-MX"/>
              </w:rPr>
            </w:pPr>
            <w:r w:rsidRPr="00F62369">
              <w:rPr>
                <w:szCs w:val="20"/>
                <w:lang w:val="es-MX" w:eastAsia="es-MX"/>
              </w:rPr>
              <w:t>Fernández, R. (2016). JavaScript: Guía de programación. Anaya Multimedia.</w:t>
            </w:r>
          </w:p>
          <w:p w:rsidR="003D77FF" w:rsidRPr="00F62369" w:rsidRDefault="003D77FF" w:rsidP="003D77FF">
            <w:pPr>
              <w:pStyle w:val="Prrafodelista"/>
              <w:numPr>
                <w:ilvl w:val="0"/>
                <w:numId w:val="18"/>
              </w:numPr>
              <w:autoSpaceDE w:val="0"/>
              <w:autoSpaceDN w:val="0"/>
              <w:adjustRightInd w:val="0"/>
              <w:spacing w:after="80"/>
              <w:rPr>
                <w:szCs w:val="20"/>
                <w:lang w:val="es-MX" w:eastAsia="es-MX"/>
              </w:rPr>
            </w:pPr>
            <w:r w:rsidRPr="00F62369">
              <w:rPr>
                <w:szCs w:val="20"/>
                <w:lang w:val="es-MX" w:eastAsia="es-MX"/>
              </w:rPr>
              <w:t>García, F. (2019). Desarrollo web desde cero: HTML, CSS, JavaScript y PHP. Marcombo.</w:t>
            </w:r>
          </w:p>
          <w:p w:rsidR="003D77FF" w:rsidRPr="00F62369" w:rsidRDefault="003D77FF" w:rsidP="003D77FF">
            <w:pPr>
              <w:pStyle w:val="Prrafodelista"/>
              <w:numPr>
                <w:ilvl w:val="0"/>
                <w:numId w:val="18"/>
              </w:numPr>
              <w:autoSpaceDE w:val="0"/>
              <w:autoSpaceDN w:val="0"/>
              <w:adjustRightInd w:val="0"/>
              <w:spacing w:after="80"/>
              <w:rPr>
                <w:szCs w:val="20"/>
                <w:lang w:val="es-MX" w:eastAsia="es-MX"/>
              </w:rPr>
            </w:pPr>
            <w:r w:rsidRPr="00F62369">
              <w:rPr>
                <w:szCs w:val="20"/>
                <w:lang w:val="es-MX" w:eastAsia="es-MX"/>
              </w:rPr>
              <w:t>González, J. (2017). Diseño y desarrollo web: Una guía completa para principiantes. Ediciones ENI.</w:t>
            </w:r>
          </w:p>
          <w:p w:rsidR="003D77FF" w:rsidRPr="00F62369" w:rsidRDefault="003D77FF" w:rsidP="003D77FF">
            <w:pPr>
              <w:pStyle w:val="Prrafodelista"/>
              <w:numPr>
                <w:ilvl w:val="0"/>
                <w:numId w:val="18"/>
              </w:numPr>
              <w:autoSpaceDE w:val="0"/>
              <w:autoSpaceDN w:val="0"/>
              <w:adjustRightInd w:val="0"/>
              <w:spacing w:after="80"/>
              <w:rPr>
                <w:szCs w:val="20"/>
                <w:lang w:val="es-MX" w:eastAsia="es-MX"/>
              </w:rPr>
            </w:pPr>
            <w:r w:rsidRPr="00F62369">
              <w:rPr>
                <w:szCs w:val="20"/>
                <w:lang w:val="es-MX" w:eastAsia="es-MX"/>
              </w:rPr>
              <w:t>Martínez, P. (2014). Programación web con JavaScript y jQuery. RA-MA.</w:t>
            </w:r>
          </w:p>
          <w:p w:rsidR="003D77FF" w:rsidRPr="00F62369" w:rsidRDefault="003D77FF" w:rsidP="003D77FF">
            <w:pPr>
              <w:pStyle w:val="Prrafodelista"/>
              <w:numPr>
                <w:ilvl w:val="0"/>
                <w:numId w:val="18"/>
              </w:numPr>
              <w:autoSpaceDE w:val="0"/>
              <w:autoSpaceDN w:val="0"/>
              <w:adjustRightInd w:val="0"/>
              <w:spacing w:after="80"/>
              <w:rPr>
                <w:szCs w:val="20"/>
                <w:lang w:val="es-MX" w:eastAsia="es-MX"/>
              </w:rPr>
            </w:pPr>
            <w:r w:rsidRPr="00F62369">
              <w:rPr>
                <w:szCs w:val="20"/>
                <w:lang w:val="es-MX" w:eastAsia="es-MX"/>
              </w:rPr>
              <w:t>Navarro, D. (2020). PHP y MySQL: Soluciones para la programación del lado del servidor. Anaya Multimedia.</w:t>
            </w:r>
          </w:p>
          <w:p w:rsidR="003D77FF" w:rsidRPr="00F62369" w:rsidRDefault="003D77FF" w:rsidP="003D77FF">
            <w:pPr>
              <w:pStyle w:val="Prrafodelista"/>
              <w:numPr>
                <w:ilvl w:val="0"/>
                <w:numId w:val="18"/>
              </w:numPr>
              <w:autoSpaceDE w:val="0"/>
              <w:autoSpaceDN w:val="0"/>
              <w:adjustRightInd w:val="0"/>
              <w:spacing w:after="80"/>
              <w:rPr>
                <w:szCs w:val="20"/>
                <w:lang w:val="es-MX" w:eastAsia="es-MX"/>
              </w:rPr>
            </w:pPr>
            <w:r w:rsidRPr="00F62369">
              <w:rPr>
                <w:szCs w:val="20"/>
                <w:lang w:val="es-MX" w:eastAsia="es-MX"/>
              </w:rPr>
              <w:t>Reyes, R. (2019). Desarrollo de aplicaciones web con Angular. Alfaomega.</w:t>
            </w:r>
          </w:p>
          <w:p w:rsidR="003D77FF" w:rsidRPr="00F62369" w:rsidRDefault="003D77FF" w:rsidP="003D77FF">
            <w:pPr>
              <w:pStyle w:val="Prrafodelista"/>
              <w:numPr>
                <w:ilvl w:val="0"/>
                <w:numId w:val="18"/>
              </w:numPr>
              <w:autoSpaceDE w:val="0"/>
              <w:autoSpaceDN w:val="0"/>
              <w:adjustRightInd w:val="0"/>
              <w:spacing w:after="80"/>
              <w:rPr>
                <w:szCs w:val="20"/>
                <w:lang w:val="es-MX" w:eastAsia="es-MX"/>
              </w:rPr>
            </w:pPr>
            <w:r w:rsidRPr="00F62369">
              <w:rPr>
                <w:szCs w:val="20"/>
                <w:lang w:val="es-MX" w:eastAsia="es-MX"/>
              </w:rPr>
              <w:t>Rubio, F. (2015). Fundamentos de programación web: HTML, CSS, JavaScript, PHP y MySQL. Alfaomega.</w:t>
            </w:r>
          </w:p>
          <w:p w:rsidR="00D10E2E" w:rsidRPr="00F62369" w:rsidRDefault="003D77FF" w:rsidP="003D77FF">
            <w:pPr>
              <w:numPr>
                <w:ilvl w:val="0"/>
                <w:numId w:val="18"/>
              </w:numPr>
              <w:autoSpaceDE w:val="0"/>
              <w:autoSpaceDN w:val="0"/>
              <w:adjustRightInd w:val="0"/>
              <w:spacing w:after="80"/>
              <w:rPr>
                <w:szCs w:val="20"/>
                <w:lang w:val="es-MX" w:eastAsia="es-MX"/>
              </w:rPr>
            </w:pPr>
            <w:r w:rsidRPr="00F62369">
              <w:rPr>
                <w:szCs w:val="20"/>
                <w:lang w:val="es-MX" w:eastAsia="es-MX"/>
              </w:rPr>
              <w:t>Vázquez, C. (2018). Desarrollo de aplicaciones web con JavaScript, AJAX y jQuery. Marcombo.</w:t>
            </w:r>
          </w:p>
        </w:tc>
        <w:tc>
          <w:tcPr>
            <w:tcW w:w="6856" w:type="dxa"/>
          </w:tcPr>
          <w:p w:rsidR="00E74F11" w:rsidRPr="00F62369" w:rsidRDefault="00E74F11" w:rsidP="00E74F11">
            <w:pPr>
              <w:autoSpaceDE w:val="0"/>
              <w:autoSpaceDN w:val="0"/>
              <w:adjustRightInd w:val="0"/>
              <w:spacing w:after="80"/>
              <w:ind w:left="0" w:firstLine="0"/>
              <w:rPr>
                <w:szCs w:val="20"/>
                <w:lang w:val="es-MX" w:eastAsia="es-MX"/>
              </w:rPr>
            </w:pPr>
            <w:r w:rsidRPr="00F62369">
              <w:rPr>
                <w:szCs w:val="20"/>
                <w:lang w:val="es-MX" w:eastAsia="es-MX"/>
              </w:rPr>
              <w:t xml:space="preserve">Apuntes proporcionados por el profesor. </w:t>
            </w:r>
          </w:p>
          <w:p w:rsidR="00E74F11" w:rsidRPr="00F62369" w:rsidRDefault="00E74F11" w:rsidP="00E74F11">
            <w:pPr>
              <w:autoSpaceDE w:val="0"/>
              <w:autoSpaceDN w:val="0"/>
              <w:adjustRightInd w:val="0"/>
              <w:spacing w:after="80"/>
              <w:ind w:left="0" w:firstLine="0"/>
              <w:rPr>
                <w:szCs w:val="20"/>
                <w:lang w:val="es-MX" w:eastAsia="es-MX"/>
              </w:rPr>
            </w:pPr>
            <w:r w:rsidRPr="00F62369">
              <w:rPr>
                <w:szCs w:val="20"/>
                <w:lang w:val="es-MX" w:eastAsia="es-MX"/>
              </w:rPr>
              <w:t>Libros</w:t>
            </w:r>
          </w:p>
          <w:p w:rsidR="00E74F11" w:rsidRPr="00F62369" w:rsidRDefault="00E74F11" w:rsidP="00E74F11">
            <w:pPr>
              <w:autoSpaceDE w:val="0"/>
              <w:autoSpaceDN w:val="0"/>
              <w:adjustRightInd w:val="0"/>
              <w:spacing w:after="80"/>
              <w:ind w:left="0" w:firstLine="0"/>
              <w:rPr>
                <w:szCs w:val="20"/>
                <w:lang w:val="es-MX" w:eastAsia="es-MX"/>
              </w:rPr>
            </w:pPr>
            <w:r w:rsidRPr="00F62369">
              <w:rPr>
                <w:szCs w:val="20"/>
                <w:lang w:val="es-MX" w:eastAsia="es-MX"/>
              </w:rPr>
              <w:t xml:space="preserve">Internet </w:t>
            </w:r>
          </w:p>
          <w:p w:rsidR="00E74F11" w:rsidRPr="00F62369" w:rsidRDefault="00E74F11" w:rsidP="00E74F11">
            <w:pPr>
              <w:autoSpaceDE w:val="0"/>
              <w:autoSpaceDN w:val="0"/>
              <w:adjustRightInd w:val="0"/>
              <w:spacing w:after="80"/>
              <w:ind w:left="0" w:firstLine="0"/>
              <w:rPr>
                <w:szCs w:val="20"/>
                <w:lang w:val="es-MX" w:eastAsia="es-MX"/>
              </w:rPr>
            </w:pPr>
            <w:r w:rsidRPr="00F62369">
              <w:rPr>
                <w:szCs w:val="20"/>
                <w:lang w:val="es-MX" w:eastAsia="es-MX"/>
              </w:rPr>
              <w:t>Software</w:t>
            </w:r>
          </w:p>
          <w:p w:rsidR="00E74F11" w:rsidRPr="00F62369" w:rsidRDefault="00E74F11" w:rsidP="00E74F11">
            <w:pPr>
              <w:autoSpaceDE w:val="0"/>
              <w:autoSpaceDN w:val="0"/>
              <w:adjustRightInd w:val="0"/>
              <w:spacing w:after="80"/>
              <w:ind w:left="0" w:firstLine="0"/>
              <w:rPr>
                <w:szCs w:val="20"/>
                <w:lang w:val="es-MX" w:eastAsia="es-MX"/>
              </w:rPr>
            </w:pPr>
            <w:r w:rsidRPr="00F62369">
              <w:rPr>
                <w:szCs w:val="20"/>
                <w:lang w:val="es-MX" w:eastAsia="es-MX"/>
              </w:rPr>
              <w:t>Computadora</w:t>
            </w:r>
          </w:p>
          <w:p w:rsidR="001045B8" w:rsidRPr="00F62369" w:rsidRDefault="00E74F11" w:rsidP="00E74F11">
            <w:pPr>
              <w:autoSpaceDE w:val="0"/>
              <w:autoSpaceDN w:val="0"/>
              <w:adjustRightInd w:val="0"/>
              <w:spacing w:after="80"/>
              <w:ind w:left="0" w:firstLine="0"/>
              <w:rPr>
                <w:szCs w:val="20"/>
                <w:lang w:val="es-MX" w:eastAsia="es-MX"/>
              </w:rPr>
            </w:pPr>
            <w:r w:rsidRPr="00F62369">
              <w:rPr>
                <w:szCs w:val="20"/>
                <w:lang w:val="es-MX" w:eastAsia="es-MX"/>
              </w:rPr>
              <w:t>Videos</w:t>
            </w:r>
          </w:p>
          <w:p w:rsidR="00E74F11" w:rsidRPr="00F62369" w:rsidRDefault="00E74F11" w:rsidP="00E74F11">
            <w:pPr>
              <w:autoSpaceDE w:val="0"/>
              <w:autoSpaceDN w:val="0"/>
              <w:adjustRightInd w:val="0"/>
              <w:spacing w:after="80"/>
              <w:ind w:left="0" w:firstLine="0"/>
              <w:rPr>
                <w:szCs w:val="20"/>
                <w:lang w:val="es-MX" w:eastAsia="es-MX"/>
              </w:rPr>
            </w:pPr>
            <w:r w:rsidRPr="00F62369">
              <w:rPr>
                <w:szCs w:val="20"/>
                <w:lang w:val="es-MX" w:eastAsia="es-MX"/>
              </w:rPr>
              <w:t>Herramientas CASE</w:t>
            </w:r>
          </w:p>
        </w:tc>
      </w:tr>
    </w:tbl>
    <w:p w:rsidR="00141792" w:rsidRPr="00F62369" w:rsidRDefault="007B06EF" w:rsidP="00D1518D">
      <w:pPr>
        <w:autoSpaceDE w:val="0"/>
        <w:autoSpaceDN w:val="0"/>
        <w:adjustRightInd w:val="0"/>
        <w:spacing w:after="80"/>
        <w:ind w:left="0" w:firstLine="0"/>
        <w:rPr>
          <w:szCs w:val="20"/>
          <w:lang w:val="es-MX" w:eastAsia="es-MX"/>
        </w:rPr>
      </w:pPr>
      <w:r w:rsidRPr="00F62369">
        <w:rPr>
          <w:szCs w:val="20"/>
          <w:lang w:val="es-MX" w:eastAsia="es-MX"/>
        </w:rPr>
        <w:tab/>
      </w:r>
      <w:r w:rsidRPr="00F62369">
        <w:rPr>
          <w:szCs w:val="20"/>
          <w:lang w:val="es-MX" w:eastAsia="es-MX"/>
        </w:rPr>
        <w:tab/>
      </w:r>
      <w:r w:rsidR="00141792" w:rsidRPr="00F62369">
        <w:rPr>
          <w:b/>
          <w:szCs w:val="20"/>
          <w:lang w:val="es-MX" w:eastAsia="es-MX"/>
        </w:rPr>
        <w:br w:type="page"/>
      </w:r>
    </w:p>
    <w:p w:rsidR="007B06EF" w:rsidRPr="00F62369" w:rsidRDefault="007B06EF" w:rsidP="007B06EF">
      <w:pPr>
        <w:autoSpaceDE w:val="0"/>
        <w:autoSpaceDN w:val="0"/>
        <w:adjustRightInd w:val="0"/>
        <w:rPr>
          <w:b/>
          <w:szCs w:val="20"/>
          <w:lang w:val="es-MX" w:eastAsia="es-MX"/>
        </w:rPr>
      </w:pPr>
      <w:r w:rsidRPr="00F62369">
        <w:rPr>
          <w:b/>
          <w:szCs w:val="20"/>
          <w:lang w:val="es-MX" w:eastAsia="es-MX"/>
        </w:rPr>
        <w:lastRenderedPageBreak/>
        <w:t>Calendarización de evaluación (semanas):</w:t>
      </w:r>
      <w:r w:rsidR="0040197E" w:rsidRPr="00F62369">
        <w:rPr>
          <w:b/>
          <w:szCs w:val="20"/>
          <w:lang w:val="es-MX" w:eastAsia="es-MX"/>
        </w:rPr>
        <w:t xml:space="preserve"> </w:t>
      </w:r>
    </w:p>
    <w:p w:rsidR="004519F7" w:rsidRPr="00F62369" w:rsidRDefault="004519F7" w:rsidP="007B06EF">
      <w:pPr>
        <w:autoSpaceDE w:val="0"/>
        <w:autoSpaceDN w:val="0"/>
        <w:adjustRightInd w:val="0"/>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21"/>
        <w:gridCol w:w="722"/>
        <w:gridCol w:w="723"/>
        <w:gridCol w:w="721"/>
        <w:gridCol w:w="721"/>
        <w:gridCol w:w="722"/>
        <w:gridCol w:w="721"/>
        <w:gridCol w:w="722"/>
        <w:gridCol w:w="721"/>
        <w:gridCol w:w="742"/>
        <w:gridCol w:w="742"/>
        <w:gridCol w:w="742"/>
        <w:gridCol w:w="742"/>
        <w:gridCol w:w="742"/>
        <w:gridCol w:w="742"/>
        <w:gridCol w:w="742"/>
      </w:tblGrid>
      <w:tr w:rsidR="007B06EF" w:rsidRPr="00F62369" w:rsidTr="00AE1B38">
        <w:tc>
          <w:tcPr>
            <w:tcW w:w="1818" w:type="dxa"/>
          </w:tcPr>
          <w:p w:rsidR="007B06EF" w:rsidRPr="00F62369" w:rsidRDefault="007B06EF" w:rsidP="00AE1B38">
            <w:pPr>
              <w:autoSpaceDE w:val="0"/>
              <w:autoSpaceDN w:val="0"/>
              <w:adjustRightInd w:val="0"/>
              <w:rPr>
                <w:szCs w:val="20"/>
                <w:lang w:val="es-MX" w:eastAsia="es-MX"/>
              </w:rPr>
            </w:pPr>
            <w:r w:rsidRPr="00F62369">
              <w:rPr>
                <w:szCs w:val="20"/>
                <w:lang w:val="es-MX" w:eastAsia="es-MX"/>
              </w:rPr>
              <w:t>Semana</w:t>
            </w:r>
          </w:p>
        </w:tc>
        <w:tc>
          <w:tcPr>
            <w:tcW w:w="721" w:type="dxa"/>
          </w:tcPr>
          <w:p w:rsidR="007B06EF" w:rsidRPr="00F62369" w:rsidRDefault="007B06EF" w:rsidP="00AE1B38">
            <w:pPr>
              <w:autoSpaceDE w:val="0"/>
              <w:autoSpaceDN w:val="0"/>
              <w:adjustRightInd w:val="0"/>
              <w:rPr>
                <w:szCs w:val="20"/>
                <w:lang w:val="es-MX" w:eastAsia="es-MX"/>
              </w:rPr>
            </w:pPr>
            <w:r w:rsidRPr="00F62369">
              <w:rPr>
                <w:szCs w:val="20"/>
                <w:lang w:val="es-MX" w:eastAsia="es-MX"/>
              </w:rPr>
              <w:t>1</w:t>
            </w:r>
          </w:p>
        </w:tc>
        <w:tc>
          <w:tcPr>
            <w:tcW w:w="722" w:type="dxa"/>
          </w:tcPr>
          <w:p w:rsidR="007B06EF" w:rsidRPr="00F62369" w:rsidRDefault="007B06EF" w:rsidP="00AE1B38">
            <w:pPr>
              <w:autoSpaceDE w:val="0"/>
              <w:autoSpaceDN w:val="0"/>
              <w:adjustRightInd w:val="0"/>
              <w:rPr>
                <w:szCs w:val="20"/>
                <w:lang w:val="es-MX" w:eastAsia="es-MX"/>
              </w:rPr>
            </w:pPr>
            <w:r w:rsidRPr="00F62369">
              <w:rPr>
                <w:szCs w:val="20"/>
                <w:lang w:val="es-MX" w:eastAsia="es-MX"/>
              </w:rPr>
              <w:t>2</w:t>
            </w:r>
          </w:p>
        </w:tc>
        <w:tc>
          <w:tcPr>
            <w:tcW w:w="723" w:type="dxa"/>
          </w:tcPr>
          <w:p w:rsidR="007B06EF" w:rsidRPr="00F62369" w:rsidRDefault="007B06EF" w:rsidP="00AE1B38">
            <w:pPr>
              <w:autoSpaceDE w:val="0"/>
              <w:autoSpaceDN w:val="0"/>
              <w:adjustRightInd w:val="0"/>
              <w:rPr>
                <w:szCs w:val="20"/>
                <w:lang w:val="es-MX" w:eastAsia="es-MX"/>
              </w:rPr>
            </w:pPr>
            <w:r w:rsidRPr="00F62369">
              <w:rPr>
                <w:szCs w:val="20"/>
                <w:lang w:val="es-MX" w:eastAsia="es-MX"/>
              </w:rPr>
              <w:t>3</w:t>
            </w:r>
          </w:p>
        </w:tc>
        <w:tc>
          <w:tcPr>
            <w:tcW w:w="721" w:type="dxa"/>
          </w:tcPr>
          <w:p w:rsidR="007B06EF" w:rsidRPr="00F62369" w:rsidRDefault="007B06EF" w:rsidP="00AE1B38">
            <w:pPr>
              <w:autoSpaceDE w:val="0"/>
              <w:autoSpaceDN w:val="0"/>
              <w:adjustRightInd w:val="0"/>
              <w:rPr>
                <w:szCs w:val="20"/>
                <w:lang w:val="es-MX" w:eastAsia="es-MX"/>
              </w:rPr>
            </w:pPr>
            <w:r w:rsidRPr="00F62369">
              <w:rPr>
                <w:szCs w:val="20"/>
                <w:lang w:val="es-MX" w:eastAsia="es-MX"/>
              </w:rPr>
              <w:t>4</w:t>
            </w:r>
          </w:p>
        </w:tc>
        <w:tc>
          <w:tcPr>
            <w:tcW w:w="721" w:type="dxa"/>
          </w:tcPr>
          <w:p w:rsidR="007B06EF" w:rsidRPr="00F62369" w:rsidRDefault="007B06EF" w:rsidP="00AE1B38">
            <w:pPr>
              <w:autoSpaceDE w:val="0"/>
              <w:autoSpaceDN w:val="0"/>
              <w:adjustRightInd w:val="0"/>
              <w:rPr>
                <w:szCs w:val="20"/>
                <w:lang w:val="es-MX" w:eastAsia="es-MX"/>
              </w:rPr>
            </w:pPr>
            <w:r w:rsidRPr="00F62369">
              <w:rPr>
                <w:szCs w:val="20"/>
                <w:lang w:val="es-MX" w:eastAsia="es-MX"/>
              </w:rPr>
              <w:t>5</w:t>
            </w:r>
          </w:p>
        </w:tc>
        <w:tc>
          <w:tcPr>
            <w:tcW w:w="722" w:type="dxa"/>
          </w:tcPr>
          <w:p w:rsidR="007B06EF" w:rsidRPr="00F62369" w:rsidRDefault="007B06EF" w:rsidP="00AE1B38">
            <w:pPr>
              <w:autoSpaceDE w:val="0"/>
              <w:autoSpaceDN w:val="0"/>
              <w:adjustRightInd w:val="0"/>
              <w:rPr>
                <w:szCs w:val="20"/>
                <w:lang w:val="es-MX" w:eastAsia="es-MX"/>
              </w:rPr>
            </w:pPr>
            <w:r w:rsidRPr="00F62369">
              <w:rPr>
                <w:szCs w:val="20"/>
                <w:lang w:val="es-MX" w:eastAsia="es-MX"/>
              </w:rPr>
              <w:t>6</w:t>
            </w:r>
          </w:p>
        </w:tc>
        <w:tc>
          <w:tcPr>
            <w:tcW w:w="721" w:type="dxa"/>
          </w:tcPr>
          <w:p w:rsidR="007B06EF" w:rsidRPr="00F62369" w:rsidRDefault="007B06EF" w:rsidP="00AE1B38">
            <w:pPr>
              <w:autoSpaceDE w:val="0"/>
              <w:autoSpaceDN w:val="0"/>
              <w:adjustRightInd w:val="0"/>
              <w:rPr>
                <w:szCs w:val="20"/>
                <w:lang w:val="es-MX" w:eastAsia="es-MX"/>
              </w:rPr>
            </w:pPr>
            <w:r w:rsidRPr="00F62369">
              <w:rPr>
                <w:szCs w:val="20"/>
                <w:lang w:val="es-MX" w:eastAsia="es-MX"/>
              </w:rPr>
              <w:t>7</w:t>
            </w:r>
          </w:p>
        </w:tc>
        <w:tc>
          <w:tcPr>
            <w:tcW w:w="722" w:type="dxa"/>
          </w:tcPr>
          <w:p w:rsidR="007B06EF" w:rsidRPr="00F62369" w:rsidRDefault="007B06EF" w:rsidP="00AE1B38">
            <w:pPr>
              <w:autoSpaceDE w:val="0"/>
              <w:autoSpaceDN w:val="0"/>
              <w:adjustRightInd w:val="0"/>
              <w:rPr>
                <w:szCs w:val="20"/>
                <w:lang w:val="es-MX" w:eastAsia="es-MX"/>
              </w:rPr>
            </w:pPr>
            <w:r w:rsidRPr="00F62369">
              <w:rPr>
                <w:szCs w:val="20"/>
                <w:lang w:val="es-MX" w:eastAsia="es-MX"/>
              </w:rPr>
              <w:t>8</w:t>
            </w:r>
          </w:p>
        </w:tc>
        <w:tc>
          <w:tcPr>
            <w:tcW w:w="721" w:type="dxa"/>
          </w:tcPr>
          <w:p w:rsidR="007B06EF" w:rsidRPr="00F62369" w:rsidRDefault="007B06EF" w:rsidP="00AE1B38">
            <w:pPr>
              <w:autoSpaceDE w:val="0"/>
              <w:autoSpaceDN w:val="0"/>
              <w:adjustRightInd w:val="0"/>
              <w:rPr>
                <w:szCs w:val="20"/>
                <w:lang w:val="es-MX" w:eastAsia="es-MX"/>
              </w:rPr>
            </w:pPr>
            <w:r w:rsidRPr="00F62369">
              <w:rPr>
                <w:szCs w:val="20"/>
                <w:lang w:val="es-MX" w:eastAsia="es-MX"/>
              </w:rPr>
              <w:t>9</w:t>
            </w:r>
          </w:p>
        </w:tc>
        <w:tc>
          <w:tcPr>
            <w:tcW w:w="742" w:type="dxa"/>
          </w:tcPr>
          <w:p w:rsidR="007B06EF" w:rsidRPr="00F62369" w:rsidRDefault="007B06EF" w:rsidP="00AE1B38">
            <w:pPr>
              <w:autoSpaceDE w:val="0"/>
              <w:autoSpaceDN w:val="0"/>
              <w:adjustRightInd w:val="0"/>
              <w:rPr>
                <w:szCs w:val="20"/>
                <w:lang w:val="es-MX" w:eastAsia="es-MX"/>
              </w:rPr>
            </w:pPr>
            <w:r w:rsidRPr="00F62369">
              <w:rPr>
                <w:szCs w:val="20"/>
                <w:lang w:val="es-MX" w:eastAsia="es-MX"/>
              </w:rPr>
              <w:t>10</w:t>
            </w:r>
          </w:p>
        </w:tc>
        <w:tc>
          <w:tcPr>
            <w:tcW w:w="742" w:type="dxa"/>
          </w:tcPr>
          <w:p w:rsidR="007B06EF" w:rsidRPr="00F62369" w:rsidRDefault="007B06EF" w:rsidP="00AE1B38">
            <w:pPr>
              <w:autoSpaceDE w:val="0"/>
              <w:autoSpaceDN w:val="0"/>
              <w:adjustRightInd w:val="0"/>
              <w:rPr>
                <w:szCs w:val="20"/>
                <w:lang w:val="es-MX" w:eastAsia="es-MX"/>
              </w:rPr>
            </w:pPr>
            <w:r w:rsidRPr="00F62369">
              <w:rPr>
                <w:szCs w:val="20"/>
                <w:lang w:val="es-MX" w:eastAsia="es-MX"/>
              </w:rPr>
              <w:t>11</w:t>
            </w:r>
          </w:p>
        </w:tc>
        <w:tc>
          <w:tcPr>
            <w:tcW w:w="742" w:type="dxa"/>
          </w:tcPr>
          <w:p w:rsidR="007B06EF" w:rsidRPr="00F62369" w:rsidRDefault="007B06EF" w:rsidP="00AE1B38">
            <w:pPr>
              <w:autoSpaceDE w:val="0"/>
              <w:autoSpaceDN w:val="0"/>
              <w:adjustRightInd w:val="0"/>
              <w:rPr>
                <w:szCs w:val="20"/>
                <w:lang w:val="es-MX" w:eastAsia="es-MX"/>
              </w:rPr>
            </w:pPr>
            <w:r w:rsidRPr="00F62369">
              <w:rPr>
                <w:szCs w:val="20"/>
                <w:lang w:val="es-MX" w:eastAsia="es-MX"/>
              </w:rPr>
              <w:t>12</w:t>
            </w:r>
          </w:p>
        </w:tc>
        <w:tc>
          <w:tcPr>
            <w:tcW w:w="742" w:type="dxa"/>
          </w:tcPr>
          <w:p w:rsidR="007B06EF" w:rsidRPr="00F62369" w:rsidRDefault="007B06EF" w:rsidP="00AE1B38">
            <w:pPr>
              <w:autoSpaceDE w:val="0"/>
              <w:autoSpaceDN w:val="0"/>
              <w:adjustRightInd w:val="0"/>
              <w:rPr>
                <w:szCs w:val="20"/>
                <w:lang w:val="es-MX" w:eastAsia="es-MX"/>
              </w:rPr>
            </w:pPr>
            <w:r w:rsidRPr="00F62369">
              <w:rPr>
                <w:szCs w:val="20"/>
                <w:lang w:val="es-MX" w:eastAsia="es-MX"/>
              </w:rPr>
              <w:t>13</w:t>
            </w:r>
          </w:p>
        </w:tc>
        <w:tc>
          <w:tcPr>
            <w:tcW w:w="742" w:type="dxa"/>
          </w:tcPr>
          <w:p w:rsidR="007B06EF" w:rsidRPr="00F62369" w:rsidRDefault="007B06EF" w:rsidP="00AE1B38">
            <w:pPr>
              <w:autoSpaceDE w:val="0"/>
              <w:autoSpaceDN w:val="0"/>
              <w:adjustRightInd w:val="0"/>
              <w:rPr>
                <w:szCs w:val="20"/>
                <w:lang w:val="es-MX" w:eastAsia="es-MX"/>
              </w:rPr>
            </w:pPr>
            <w:r w:rsidRPr="00F62369">
              <w:rPr>
                <w:szCs w:val="20"/>
                <w:lang w:val="es-MX" w:eastAsia="es-MX"/>
              </w:rPr>
              <w:t>14</w:t>
            </w:r>
          </w:p>
        </w:tc>
        <w:tc>
          <w:tcPr>
            <w:tcW w:w="742" w:type="dxa"/>
          </w:tcPr>
          <w:p w:rsidR="007B06EF" w:rsidRPr="00F62369" w:rsidRDefault="007B06EF" w:rsidP="00AE1B38">
            <w:pPr>
              <w:autoSpaceDE w:val="0"/>
              <w:autoSpaceDN w:val="0"/>
              <w:adjustRightInd w:val="0"/>
              <w:rPr>
                <w:szCs w:val="20"/>
                <w:lang w:val="es-MX" w:eastAsia="es-MX"/>
              </w:rPr>
            </w:pPr>
            <w:r w:rsidRPr="00F62369">
              <w:rPr>
                <w:szCs w:val="20"/>
                <w:lang w:val="es-MX" w:eastAsia="es-MX"/>
              </w:rPr>
              <w:t>15</w:t>
            </w:r>
          </w:p>
        </w:tc>
        <w:tc>
          <w:tcPr>
            <w:tcW w:w="742" w:type="dxa"/>
          </w:tcPr>
          <w:p w:rsidR="007B06EF" w:rsidRPr="00F62369" w:rsidRDefault="007B06EF" w:rsidP="00AE1B38">
            <w:pPr>
              <w:autoSpaceDE w:val="0"/>
              <w:autoSpaceDN w:val="0"/>
              <w:adjustRightInd w:val="0"/>
              <w:rPr>
                <w:szCs w:val="20"/>
                <w:lang w:val="es-MX" w:eastAsia="es-MX"/>
              </w:rPr>
            </w:pPr>
            <w:r w:rsidRPr="00F62369">
              <w:rPr>
                <w:szCs w:val="20"/>
                <w:lang w:val="es-MX" w:eastAsia="es-MX"/>
              </w:rPr>
              <w:t>16</w:t>
            </w:r>
          </w:p>
        </w:tc>
      </w:tr>
      <w:tr w:rsidR="00D10E2E" w:rsidRPr="00F62369" w:rsidTr="00AE1B38">
        <w:tc>
          <w:tcPr>
            <w:tcW w:w="1818" w:type="dxa"/>
          </w:tcPr>
          <w:p w:rsidR="00D10E2E" w:rsidRPr="00F62369" w:rsidRDefault="00D10E2E" w:rsidP="00D10E2E">
            <w:pPr>
              <w:autoSpaceDE w:val="0"/>
              <w:autoSpaceDN w:val="0"/>
              <w:adjustRightInd w:val="0"/>
              <w:rPr>
                <w:szCs w:val="20"/>
                <w:lang w:val="es-MX" w:eastAsia="es-MX"/>
              </w:rPr>
            </w:pPr>
            <w:r w:rsidRPr="00F62369">
              <w:rPr>
                <w:szCs w:val="20"/>
                <w:lang w:val="es-MX" w:eastAsia="es-MX"/>
              </w:rPr>
              <w:t xml:space="preserve">Unidad  </w:t>
            </w:r>
          </w:p>
        </w:tc>
        <w:tc>
          <w:tcPr>
            <w:tcW w:w="721" w:type="dxa"/>
          </w:tcPr>
          <w:p w:rsidR="00D10E2E" w:rsidRPr="00F62369" w:rsidRDefault="00D10E2E" w:rsidP="00D10E2E">
            <w:pPr>
              <w:autoSpaceDE w:val="0"/>
              <w:autoSpaceDN w:val="0"/>
              <w:adjustRightInd w:val="0"/>
              <w:rPr>
                <w:szCs w:val="20"/>
                <w:lang w:val="es-MX" w:eastAsia="es-MX"/>
              </w:rPr>
            </w:pPr>
            <w:r w:rsidRPr="00F62369">
              <w:rPr>
                <w:szCs w:val="20"/>
                <w:lang w:val="es-MX" w:eastAsia="es-MX"/>
              </w:rPr>
              <w:t>1</w:t>
            </w:r>
          </w:p>
        </w:tc>
        <w:tc>
          <w:tcPr>
            <w:tcW w:w="722" w:type="dxa"/>
          </w:tcPr>
          <w:p w:rsidR="00D10E2E" w:rsidRPr="00F62369" w:rsidRDefault="00D10E2E" w:rsidP="00D10E2E">
            <w:pPr>
              <w:autoSpaceDE w:val="0"/>
              <w:autoSpaceDN w:val="0"/>
              <w:adjustRightInd w:val="0"/>
              <w:rPr>
                <w:szCs w:val="20"/>
                <w:lang w:val="es-MX" w:eastAsia="es-MX"/>
              </w:rPr>
            </w:pPr>
            <w:r w:rsidRPr="00F62369">
              <w:rPr>
                <w:szCs w:val="20"/>
                <w:lang w:val="es-MX" w:eastAsia="es-MX"/>
              </w:rPr>
              <w:t>1</w:t>
            </w:r>
          </w:p>
        </w:tc>
        <w:tc>
          <w:tcPr>
            <w:tcW w:w="723" w:type="dxa"/>
          </w:tcPr>
          <w:p w:rsidR="00D10E2E" w:rsidRPr="00F62369" w:rsidRDefault="00D10E2E" w:rsidP="00D10E2E">
            <w:pPr>
              <w:autoSpaceDE w:val="0"/>
              <w:autoSpaceDN w:val="0"/>
              <w:adjustRightInd w:val="0"/>
              <w:rPr>
                <w:szCs w:val="20"/>
                <w:lang w:val="es-MX" w:eastAsia="es-MX"/>
              </w:rPr>
            </w:pPr>
            <w:r w:rsidRPr="00F62369">
              <w:rPr>
                <w:szCs w:val="20"/>
                <w:lang w:val="es-MX" w:eastAsia="es-MX"/>
              </w:rPr>
              <w:t>1</w:t>
            </w:r>
          </w:p>
        </w:tc>
        <w:tc>
          <w:tcPr>
            <w:tcW w:w="721" w:type="dxa"/>
          </w:tcPr>
          <w:p w:rsidR="00D10E2E" w:rsidRPr="00F62369" w:rsidRDefault="00D10E2E" w:rsidP="00D10E2E">
            <w:pPr>
              <w:autoSpaceDE w:val="0"/>
              <w:autoSpaceDN w:val="0"/>
              <w:adjustRightInd w:val="0"/>
              <w:rPr>
                <w:szCs w:val="20"/>
                <w:lang w:val="es-MX" w:eastAsia="es-MX"/>
              </w:rPr>
            </w:pPr>
            <w:r w:rsidRPr="00F62369">
              <w:rPr>
                <w:szCs w:val="20"/>
                <w:lang w:val="es-MX" w:eastAsia="es-MX"/>
              </w:rPr>
              <w:t>2</w:t>
            </w:r>
          </w:p>
        </w:tc>
        <w:tc>
          <w:tcPr>
            <w:tcW w:w="721" w:type="dxa"/>
          </w:tcPr>
          <w:p w:rsidR="00D10E2E" w:rsidRPr="00F62369" w:rsidRDefault="00D10E2E" w:rsidP="00D10E2E">
            <w:pPr>
              <w:autoSpaceDE w:val="0"/>
              <w:autoSpaceDN w:val="0"/>
              <w:adjustRightInd w:val="0"/>
              <w:rPr>
                <w:szCs w:val="20"/>
                <w:lang w:val="es-MX" w:eastAsia="es-MX"/>
              </w:rPr>
            </w:pPr>
            <w:r w:rsidRPr="00F62369">
              <w:rPr>
                <w:szCs w:val="20"/>
                <w:lang w:val="es-MX" w:eastAsia="es-MX"/>
              </w:rPr>
              <w:t>2</w:t>
            </w:r>
          </w:p>
        </w:tc>
        <w:tc>
          <w:tcPr>
            <w:tcW w:w="722" w:type="dxa"/>
          </w:tcPr>
          <w:p w:rsidR="00D10E2E" w:rsidRPr="00F62369" w:rsidRDefault="00D10E2E" w:rsidP="00D10E2E">
            <w:pPr>
              <w:autoSpaceDE w:val="0"/>
              <w:autoSpaceDN w:val="0"/>
              <w:adjustRightInd w:val="0"/>
              <w:rPr>
                <w:szCs w:val="20"/>
                <w:lang w:val="es-MX" w:eastAsia="es-MX"/>
              </w:rPr>
            </w:pPr>
            <w:r w:rsidRPr="00F62369">
              <w:rPr>
                <w:szCs w:val="20"/>
                <w:lang w:val="es-MX" w:eastAsia="es-MX"/>
              </w:rPr>
              <w:t>2</w:t>
            </w:r>
          </w:p>
        </w:tc>
        <w:tc>
          <w:tcPr>
            <w:tcW w:w="721" w:type="dxa"/>
          </w:tcPr>
          <w:p w:rsidR="00D10E2E" w:rsidRPr="00F62369" w:rsidRDefault="00D10E2E" w:rsidP="00D10E2E">
            <w:pPr>
              <w:autoSpaceDE w:val="0"/>
              <w:autoSpaceDN w:val="0"/>
              <w:adjustRightInd w:val="0"/>
              <w:rPr>
                <w:szCs w:val="20"/>
                <w:lang w:val="es-MX" w:eastAsia="es-MX"/>
              </w:rPr>
            </w:pPr>
            <w:r w:rsidRPr="00F62369">
              <w:rPr>
                <w:szCs w:val="20"/>
                <w:lang w:val="es-MX" w:eastAsia="es-MX"/>
              </w:rPr>
              <w:t>3</w:t>
            </w:r>
          </w:p>
        </w:tc>
        <w:tc>
          <w:tcPr>
            <w:tcW w:w="722" w:type="dxa"/>
          </w:tcPr>
          <w:p w:rsidR="00D10E2E" w:rsidRPr="00F62369" w:rsidRDefault="00D10E2E" w:rsidP="00D10E2E">
            <w:pPr>
              <w:autoSpaceDE w:val="0"/>
              <w:autoSpaceDN w:val="0"/>
              <w:adjustRightInd w:val="0"/>
              <w:rPr>
                <w:szCs w:val="20"/>
                <w:lang w:val="es-MX" w:eastAsia="es-MX"/>
              </w:rPr>
            </w:pPr>
            <w:r w:rsidRPr="00F62369">
              <w:rPr>
                <w:szCs w:val="20"/>
                <w:lang w:val="es-MX" w:eastAsia="es-MX"/>
              </w:rPr>
              <w:t>3</w:t>
            </w:r>
          </w:p>
        </w:tc>
        <w:tc>
          <w:tcPr>
            <w:tcW w:w="721" w:type="dxa"/>
          </w:tcPr>
          <w:p w:rsidR="00D10E2E" w:rsidRPr="00F62369" w:rsidRDefault="00D10E2E" w:rsidP="00D10E2E">
            <w:pPr>
              <w:autoSpaceDE w:val="0"/>
              <w:autoSpaceDN w:val="0"/>
              <w:adjustRightInd w:val="0"/>
              <w:rPr>
                <w:szCs w:val="20"/>
                <w:lang w:val="es-MX" w:eastAsia="es-MX"/>
              </w:rPr>
            </w:pPr>
            <w:r w:rsidRPr="00F62369">
              <w:rPr>
                <w:szCs w:val="20"/>
                <w:lang w:val="es-MX" w:eastAsia="es-MX"/>
              </w:rPr>
              <w:t>3</w:t>
            </w:r>
          </w:p>
        </w:tc>
        <w:tc>
          <w:tcPr>
            <w:tcW w:w="742" w:type="dxa"/>
          </w:tcPr>
          <w:p w:rsidR="00D10E2E" w:rsidRPr="00F62369" w:rsidRDefault="00185623" w:rsidP="00D10E2E">
            <w:pPr>
              <w:autoSpaceDE w:val="0"/>
              <w:autoSpaceDN w:val="0"/>
              <w:adjustRightInd w:val="0"/>
              <w:rPr>
                <w:szCs w:val="20"/>
                <w:lang w:val="es-MX" w:eastAsia="es-MX"/>
              </w:rPr>
            </w:pPr>
            <w:r>
              <w:rPr>
                <w:szCs w:val="20"/>
                <w:lang w:val="es-MX" w:eastAsia="es-MX"/>
              </w:rPr>
              <w:t>4</w:t>
            </w:r>
          </w:p>
        </w:tc>
        <w:tc>
          <w:tcPr>
            <w:tcW w:w="742" w:type="dxa"/>
          </w:tcPr>
          <w:p w:rsidR="00D10E2E" w:rsidRPr="00F62369" w:rsidRDefault="00D10E2E" w:rsidP="00D10E2E">
            <w:pPr>
              <w:autoSpaceDE w:val="0"/>
              <w:autoSpaceDN w:val="0"/>
              <w:adjustRightInd w:val="0"/>
              <w:rPr>
                <w:szCs w:val="20"/>
                <w:lang w:val="es-MX" w:eastAsia="es-MX"/>
              </w:rPr>
            </w:pPr>
            <w:r w:rsidRPr="00F62369">
              <w:rPr>
                <w:szCs w:val="20"/>
                <w:lang w:val="es-MX" w:eastAsia="es-MX"/>
              </w:rPr>
              <w:t>4</w:t>
            </w:r>
          </w:p>
        </w:tc>
        <w:tc>
          <w:tcPr>
            <w:tcW w:w="742" w:type="dxa"/>
          </w:tcPr>
          <w:p w:rsidR="00D10E2E" w:rsidRPr="00F62369" w:rsidRDefault="00D10E2E" w:rsidP="00D10E2E">
            <w:pPr>
              <w:autoSpaceDE w:val="0"/>
              <w:autoSpaceDN w:val="0"/>
              <w:adjustRightInd w:val="0"/>
              <w:rPr>
                <w:szCs w:val="20"/>
                <w:lang w:val="es-MX" w:eastAsia="es-MX"/>
              </w:rPr>
            </w:pPr>
            <w:r w:rsidRPr="00F62369">
              <w:rPr>
                <w:szCs w:val="20"/>
                <w:lang w:val="es-MX" w:eastAsia="es-MX"/>
              </w:rPr>
              <w:t>4</w:t>
            </w:r>
          </w:p>
        </w:tc>
        <w:tc>
          <w:tcPr>
            <w:tcW w:w="742" w:type="dxa"/>
          </w:tcPr>
          <w:p w:rsidR="00D10E2E" w:rsidRPr="00F62369" w:rsidRDefault="00D10E2E" w:rsidP="00D10E2E">
            <w:pPr>
              <w:autoSpaceDE w:val="0"/>
              <w:autoSpaceDN w:val="0"/>
              <w:adjustRightInd w:val="0"/>
              <w:rPr>
                <w:szCs w:val="20"/>
                <w:lang w:val="es-MX" w:eastAsia="es-MX"/>
              </w:rPr>
            </w:pPr>
            <w:r w:rsidRPr="00F62369">
              <w:rPr>
                <w:szCs w:val="20"/>
                <w:lang w:val="es-MX" w:eastAsia="es-MX"/>
              </w:rPr>
              <w:t>4</w:t>
            </w:r>
          </w:p>
        </w:tc>
        <w:tc>
          <w:tcPr>
            <w:tcW w:w="742" w:type="dxa"/>
          </w:tcPr>
          <w:p w:rsidR="00D10E2E" w:rsidRPr="00F62369" w:rsidRDefault="00D10E2E" w:rsidP="00D10E2E">
            <w:pPr>
              <w:autoSpaceDE w:val="0"/>
              <w:autoSpaceDN w:val="0"/>
              <w:adjustRightInd w:val="0"/>
              <w:rPr>
                <w:szCs w:val="20"/>
                <w:lang w:val="es-MX" w:eastAsia="es-MX"/>
              </w:rPr>
            </w:pPr>
            <w:r w:rsidRPr="00F62369">
              <w:rPr>
                <w:szCs w:val="20"/>
                <w:lang w:val="es-MX" w:eastAsia="es-MX"/>
              </w:rPr>
              <w:t>5</w:t>
            </w:r>
          </w:p>
        </w:tc>
        <w:tc>
          <w:tcPr>
            <w:tcW w:w="742" w:type="dxa"/>
          </w:tcPr>
          <w:p w:rsidR="00D10E2E" w:rsidRPr="00F62369" w:rsidRDefault="00D10E2E" w:rsidP="00D10E2E">
            <w:pPr>
              <w:autoSpaceDE w:val="0"/>
              <w:autoSpaceDN w:val="0"/>
              <w:adjustRightInd w:val="0"/>
              <w:rPr>
                <w:szCs w:val="20"/>
                <w:lang w:val="es-MX" w:eastAsia="es-MX"/>
              </w:rPr>
            </w:pPr>
            <w:r w:rsidRPr="00F62369">
              <w:rPr>
                <w:szCs w:val="20"/>
                <w:lang w:val="es-MX" w:eastAsia="es-MX"/>
              </w:rPr>
              <w:t>5</w:t>
            </w:r>
          </w:p>
        </w:tc>
        <w:tc>
          <w:tcPr>
            <w:tcW w:w="742" w:type="dxa"/>
          </w:tcPr>
          <w:p w:rsidR="00D10E2E" w:rsidRPr="00F62369" w:rsidRDefault="00D10E2E" w:rsidP="00D10E2E">
            <w:pPr>
              <w:autoSpaceDE w:val="0"/>
              <w:autoSpaceDN w:val="0"/>
              <w:adjustRightInd w:val="0"/>
              <w:rPr>
                <w:szCs w:val="20"/>
                <w:lang w:val="es-MX" w:eastAsia="es-MX"/>
              </w:rPr>
            </w:pPr>
            <w:r w:rsidRPr="00F62369">
              <w:rPr>
                <w:szCs w:val="20"/>
                <w:lang w:val="es-MX" w:eastAsia="es-MX"/>
              </w:rPr>
              <w:t>5</w:t>
            </w:r>
          </w:p>
        </w:tc>
      </w:tr>
      <w:tr w:rsidR="00D10E2E" w:rsidRPr="00F62369" w:rsidTr="00AE1B38">
        <w:tc>
          <w:tcPr>
            <w:tcW w:w="1818" w:type="dxa"/>
          </w:tcPr>
          <w:p w:rsidR="00D10E2E" w:rsidRPr="00F62369" w:rsidRDefault="00D10E2E" w:rsidP="00D10E2E">
            <w:pPr>
              <w:autoSpaceDE w:val="0"/>
              <w:autoSpaceDN w:val="0"/>
              <w:adjustRightInd w:val="0"/>
              <w:rPr>
                <w:szCs w:val="20"/>
                <w:lang w:val="es-MX" w:eastAsia="es-MX"/>
              </w:rPr>
            </w:pPr>
            <w:r w:rsidRPr="00F62369">
              <w:rPr>
                <w:szCs w:val="20"/>
                <w:lang w:val="es-MX" w:eastAsia="es-MX"/>
              </w:rPr>
              <w:t xml:space="preserve">T.P.         </w:t>
            </w:r>
          </w:p>
        </w:tc>
        <w:tc>
          <w:tcPr>
            <w:tcW w:w="721" w:type="dxa"/>
          </w:tcPr>
          <w:p w:rsidR="00D10E2E" w:rsidRPr="00F62369" w:rsidRDefault="00D10E2E" w:rsidP="00D10E2E">
            <w:pPr>
              <w:autoSpaceDE w:val="0"/>
              <w:autoSpaceDN w:val="0"/>
              <w:adjustRightInd w:val="0"/>
              <w:rPr>
                <w:szCs w:val="20"/>
                <w:lang w:val="es-MX" w:eastAsia="es-MX"/>
              </w:rPr>
            </w:pPr>
            <w:r w:rsidRPr="00F62369">
              <w:rPr>
                <w:szCs w:val="20"/>
                <w:lang w:val="es-MX" w:eastAsia="es-MX"/>
              </w:rPr>
              <w:t>ED</w:t>
            </w:r>
          </w:p>
          <w:p w:rsidR="00D10E2E" w:rsidRPr="00F62369" w:rsidRDefault="00E15ECE" w:rsidP="0008232B">
            <w:pPr>
              <w:autoSpaceDE w:val="0"/>
              <w:autoSpaceDN w:val="0"/>
              <w:adjustRightInd w:val="0"/>
              <w:rPr>
                <w:szCs w:val="20"/>
                <w:lang w:val="es-MX" w:eastAsia="es-MX"/>
              </w:rPr>
            </w:pPr>
            <w:r w:rsidRPr="00F62369">
              <w:rPr>
                <w:szCs w:val="20"/>
                <w:lang w:val="es-MX" w:eastAsia="es-MX"/>
              </w:rPr>
              <w:t>EF1</w:t>
            </w:r>
          </w:p>
        </w:tc>
        <w:tc>
          <w:tcPr>
            <w:tcW w:w="722" w:type="dxa"/>
          </w:tcPr>
          <w:p w:rsidR="00D10E2E" w:rsidRPr="00F62369" w:rsidRDefault="00D10E2E" w:rsidP="00D10E2E">
            <w:pPr>
              <w:autoSpaceDE w:val="0"/>
              <w:autoSpaceDN w:val="0"/>
              <w:adjustRightInd w:val="0"/>
              <w:rPr>
                <w:szCs w:val="20"/>
                <w:lang w:val="es-MX" w:eastAsia="es-MX"/>
              </w:rPr>
            </w:pPr>
            <w:r w:rsidRPr="00F62369">
              <w:rPr>
                <w:szCs w:val="20"/>
                <w:lang w:val="es-MX" w:eastAsia="es-MX"/>
              </w:rPr>
              <w:t>EF</w:t>
            </w:r>
            <w:r w:rsidR="00E15ECE" w:rsidRPr="00F62369">
              <w:rPr>
                <w:szCs w:val="20"/>
                <w:lang w:val="es-MX" w:eastAsia="es-MX"/>
              </w:rPr>
              <w:t>2</w:t>
            </w:r>
          </w:p>
          <w:p w:rsidR="00D10E2E" w:rsidRPr="00F62369" w:rsidRDefault="00D10E2E" w:rsidP="00D10E2E">
            <w:pPr>
              <w:autoSpaceDE w:val="0"/>
              <w:autoSpaceDN w:val="0"/>
              <w:adjustRightInd w:val="0"/>
              <w:rPr>
                <w:szCs w:val="20"/>
                <w:lang w:val="es-MX" w:eastAsia="es-MX"/>
              </w:rPr>
            </w:pPr>
          </w:p>
        </w:tc>
        <w:tc>
          <w:tcPr>
            <w:tcW w:w="723" w:type="dxa"/>
          </w:tcPr>
          <w:p w:rsidR="003D77FF" w:rsidRPr="00F62369" w:rsidRDefault="003D77FF" w:rsidP="00D10E2E">
            <w:pPr>
              <w:autoSpaceDE w:val="0"/>
              <w:autoSpaceDN w:val="0"/>
              <w:adjustRightInd w:val="0"/>
              <w:rPr>
                <w:szCs w:val="20"/>
                <w:lang w:val="es-MX" w:eastAsia="es-MX"/>
              </w:rPr>
            </w:pPr>
            <w:r w:rsidRPr="00F62369">
              <w:rPr>
                <w:szCs w:val="20"/>
                <w:lang w:val="es-MX" w:eastAsia="es-MX"/>
              </w:rPr>
              <w:t>EF</w:t>
            </w:r>
            <w:r w:rsidR="0008232B" w:rsidRPr="00F62369">
              <w:rPr>
                <w:szCs w:val="20"/>
                <w:lang w:val="es-MX" w:eastAsia="es-MX"/>
              </w:rPr>
              <w:t>3</w:t>
            </w:r>
          </w:p>
          <w:p w:rsidR="00D10E2E" w:rsidRPr="00F62369" w:rsidRDefault="0008232B" w:rsidP="00D10E2E">
            <w:pPr>
              <w:autoSpaceDE w:val="0"/>
              <w:autoSpaceDN w:val="0"/>
              <w:adjustRightInd w:val="0"/>
              <w:rPr>
                <w:b/>
                <w:bCs/>
                <w:szCs w:val="20"/>
                <w:lang w:val="es-MX" w:eastAsia="es-MX"/>
              </w:rPr>
            </w:pPr>
            <w:r w:rsidRPr="00F62369">
              <w:rPr>
                <w:b/>
                <w:bCs/>
                <w:szCs w:val="20"/>
                <w:lang w:val="es-MX" w:eastAsia="es-MX"/>
              </w:rPr>
              <w:t>ES1</w:t>
            </w:r>
          </w:p>
        </w:tc>
        <w:tc>
          <w:tcPr>
            <w:tcW w:w="721" w:type="dxa"/>
          </w:tcPr>
          <w:p w:rsidR="00D10E2E" w:rsidRPr="00F62369" w:rsidRDefault="00D10E2E" w:rsidP="00D10E2E">
            <w:pPr>
              <w:autoSpaceDE w:val="0"/>
              <w:autoSpaceDN w:val="0"/>
              <w:adjustRightInd w:val="0"/>
              <w:rPr>
                <w:szCs w:val="20"/>
                <w:lang w:val="es-MX" w:eastAsia="es-MX"/>
              </w:rPr>
            </w:pPr>
            <w:r w:rsidRPr="00F62369">
              <w:rPr>
                <w:szCs w:val="20"/>
                <w:lang w:val="es-MX" w:eastAsia="es-MX"/>
              </w:rPr>
              <w:t>EF</w:t>
            </w:r>
            <w:r w:rsidR="0008232B" w:rsidRPr="00F62369">
              <w:rPr>
                <w:szCs w:val="20"/>
                <w:lang w:val="es-MX" w:eastAsia="es-MX"/>
              </w:rPr>
              <w:t>4</w:t>
            </w:r>
          </w:p>
          <w:p w:rsidR="003D77FF" w:rsidRPr="00F62369" w:rsidRDefault="003D77FF" w:rsidP="00D10E2E">
            <w:pPr>
              <w:autoSpaceDE w:val="0"/>
              <w:autoSpaceDN w:val="0"/>
              <w:adjustRightInd w:val="0"/>
              <w:rPr>
                <w:szCs w:val="20"/>
                <w:lang w:val="es-MX" w:eastAsia="es-MX"/>
              </w:rPr>
            </w:pPr>
          </w:p>
        </w:tc>
        <w:tc>
          <w:tcPr>
            <w:tcW w:w="721" w:type="dxa"/>
          </w:tcPr>
          <w:p w:rsidR="00D10E2E" w:rsidRPr="00F62369" w:rsidRDefault="00D10E2E" w:rsidP="00D10E2E">
            <w:pPr>
              <w:autoSpaceDE w:val="0"/>
              <w:autoSpaceDN w:val="0"/>
              <w:adjustRightInd w:val="0"/>
              <w:rPr>
                <w:szCs w:val="20"/>
                <w:lang w:val="es-MX" w:eastAsia="es-MX"/>
              </w:rPr>
            </w:pPr>
            <w:r w:rsidRPr="00F62369">
              <w:rPr>
                <w:szCs w:val="20"/>
                <w:lang w:val="es-MX" w:eastAsia="es-MX"/>
              </w:rPr>
              <w:t>EF</w:t>
            </w:r>
            <w:r w:rsidR="0008232B" w:rsidRPr="00F62369">
              <w:rPr>
                <w:szCs w:val="20"/>
                <w:lang w:val="es-MX" w:eastAsia="es-MX"/>
              </w:rPr>
              <w:t>5</w:t>
            </w:r>
          </w:p>
          <w:p w:rsidR="00D10E2E" w:rsidRPr="00F62369" w:rsidRDefault="00D10E2E" w:rsidP="00D10E2E">
            <w:pPr>
              <w:autoSpaceDE w:val="0"/>
              <w:autoSpaceDN w:val="0"/>
              <w:adjustRightInd w:val="0"/>
              <w:rPr>
                <w:szCs w:val="20"/>
                <w:lang w:val="es-MX" w:eastAsia="es-MX"/>
              </w:rPr>
            </w:pPr>
          </w:p>
        </w:tc>
        <w:tc>
          <w:tcPr>
            <w:tcW w:w="722" w:type="dxa"/>
          </w:tcPr>
          <w:p w:rsidR="00185623" w:rsidRDefault="00185623" w:rsidP="00D10E2E">
            <w:pPr>
              <w:autoSpaceDE w:val="0"/>
              <w:autoSpaceDN w:val="0"/>
              <w:adjustRightInd w:val="0"/>
              <w:rPr>
                <w:szCs w:val="20"/>
                <w:lang w:val="es-MX" w:eastAsia="es-MX"/>
              </w:rPr>
            </w:pPr>
            <w:r w:rsidRPr="00F62369">
              <w:rPr>
                <w:b/>
                <w:szCs w:val="20"/>
                <w:lang w:val="es-MX" w:eastAsia="es-MX"/>
              </w:rPr>
              <w:t>ES2</w:t>
            </w:r>
          </w:p>
          <w:p w:rsidR="00D10E2E" w:rsidRPr="00185623" w:rsidRDefault="00D10E2E" w:rsidP="00185623">
            <w:pPr>
              <w:autoSpaceDE w:val="0"/>
              <w:autoSpaceDN w:val="0"/>
              <w:adjustRightInd w:val="0"/>
              <w:rPr>
                <w:szCs w:val="20"/>
                <w:lang w:val="es-MX" w:eastAsia="es-MX"/>
              </w:rPr>
            </w:pPr>
          </w:p>
        </w:tc>
        <w:tc>
          <w:tcPr>
            <w:tcW w:w="721" w:type="dxa"/>
          </w:tcPr>
          <w:p w:rsidR="00D10E2E" w:rsidRPr="00F62369" w:rsidRDefault="00185623" w:rsidP="00D10E2E">
            <w:pPr>
              <w:autoSpaceDE w:val="0"/>
              <w:autoSpaceDN w:val="0"/>
              <w:adjustRightInd w:val="0"/>
              <w:rPr>
                <w:szCs w:val="20"/>
                <w:lang w:val="es-MX" w:eastAsia="es-MX"/>
              </w:rPr>
            </w:pPr>
            <w:r w:rsidRPr="00F62369">
              <w:rPr>
                <w:szCs w:val="20"/>
                <w:lang w:val="es-MX" w:eastAsia="es-MX"/>
              </w:rPr>
              <w:t>EF6</w:t>
            </w:r>
          </w:p>
        </w:tc>
        <w:tc>
          <w:tcPr>
            <w:tcW w:w="722" w:type="dxa"/>
          </w:tcPr>
          <w:p w:rsidR="00D10E2E" w:rsidRPr="00F62369" w:rsidRDefault="00D10E2E" w:rsidP="00D10E2E">
            <w:pPr>
              <w:autoSpaceDE w:val="0"/>
              <w:autoSpaceDN w:val="0"/>
              <w:adjustRightInd w:val="0"/>
              <w:rPr>
                <w:szCs w:val="20"/>
                <w:lang w:val="es-MX" w:eastAsia="es-MX"/>
              </w:rPr>
            </w:pPr>
            <w:r w:rsidRPr="00F62369">
              <w:rPr>
                <w:szCs w:val="20"/>
                <w:lang w:val="es-MX" w:eastAsia="es-MX"/>
              </w:rPr>
              <w:t>EF</w:t>
            </w:r>
            <w:r w:rsidR="00185623">
              <w:rPr>
                <w:szCs w:val="20"/>
                <w:lang w:val="es-MX" w:eastAsia="es-MX"/>
              </w:rPr>
              <w:t>7</w:t>
            </w:r>
          </w:p>
        </w:tc>
        <w:tc>
          <w:tcPr>
            <w:tcW w:w="721" w:type="dxa"/>
          </w:tcPr>
          <w:p w:rsidR="0008232B" w:rsidRPr="00185623" w:rsidRDefault="00185623" w:rsidP="00185623">
            <w:pPr>
              <w:autoSpaceDE w:val="0"/>
              <w:autoSpaceDN w:val="0"/>
              <w:adjustRightInd w:val="0"/>
              <w:rPr>
                <w:b/>
                <w:bCs/>
                <w:szCs w:val="20"/>
                <w:lang w:val="es-MX" w:eastAsia="es-MX"/>
              </w:rPr>
            </w:pPr>
            <w:r w:rsidRPr="00F62369">
              <w:rPr>
                <w:b/>
                <w:bCs/>
                <w:szCs w:val="20"/>
                <w:lang w:val="es-MX" w:eastAsia="es-MX"/>
              </w:rPr>
              <w:t>ES3</w:t>
            </w:r>
          </w:p>
        </w:tc>
        <w:tc>
          <w:tcPr>
            <w:tcW w:w="742" w:type="dxa"/>
          </w:tcPr>
          <w:p w:rsidR="00185623" w:rsidRPr="00F62369" w:rsidRDefault="00185623" w:rsidP="00185623">
            <w:pPr>
              <w:autoSpaceDE w:val="0"/>
              <w:autoSpaceDN w:val="0"/>
              <w:adjustRightInd w:val="0"/>
              <w:rPr>
                <w:szCs w:val="20"/>
                <w:lang w:val="es-MX" w:eastAsia="es-MX"/>
              </w:rPr>
            </w:pPr>
            <w:r w:rsidRPr="00F62369">
              <w:rPr>
                <w:szCs w:val="20"/>
                <w:lang w:val="es-MX" w:eastAsia="es-MX"/>
              </w:rPr>
              <w:t>EF</w:t>
            </w:r>
            <w:r>
              <w:rPr>
                <w:szCs w:val="20"/>
                <w:lang w:val="es-MX" w:eastAsia="es-MX"/>
              </w:rPr>
              <w:t>8</w:t>
            </w:r>
          </w:p>
          <w:p w:rsidR="00D10E2E" w:rsidRPr="00F62369" w:rsidRDefault="00D10E2E" w:rsidP="00D10E2E">
            <w:pPr>
              <w:autoSpaceDE w:val="0"/>
              <w:autoSpaceDN w:val="0"/>
              <w:adjustRightInd w:val="0"/>
              <w:rPr>
                <w:bCs/>
                <w:szCs w:val="20"/>
                <w:lang w:val="es-MX" w:eastAsia="es-MX"/>
              </w:rPr>
            </w:pPr>
          </w:p>
        </w:tc>
        <w:tc>
          <w:tcPr>
            <w:tcW w:w="742" w:type="dxa"/>
          </w:tcPr>
          <w:p w:rsidR="00D10E2E" w:rsidRPr="00F62369" w:rsidRDefault="00D10E2E" w:rsidP="00D10E2E">
            <w:pPr>
              <w:autoSpaceDE w:val="0"/>
              <w:autoSpaceDN w:val="0"/>
              <w:adjustRightInd w:val="0"/>
              <w:rPr>
                <w:szCs w:val="20"/>
                <w:lang w:val="es-MX" w:eastAsia="es-MX"/>
              </w:rPr>
            </w:pPr>
            <w:r w:rsidRPr="00F62369">
              <w:rPr>
                <w:szCs w:val="20"/>
                <w:lang w:val="es-MX" w:eastAsia="es-MX"/>
              </w:rPr>
              <w:t>EF</w:t>
            </w:r>
            <w:r w:rsidR="0008232B" w:rsidRPr="00F62369">
              <w:rPr>
                <w:szCs w:val="20"/>
                <w:lang w:val="es-MX" w:eastAsia="es-MX"/>
              </w:rPr>
              <w:t>9</w:t>
            </w:r>
          </w:p>
        </w:tc>
        <w:tc>
          <w:tcPr>
            <w:tcW w:w="742" w:type="dxa"/>
          </w:tcPr>
          <w:p w:rsidR="00D10E2E" w:rsidRPr="00F62369" w:rsidRDefault="00D10E2E" w:rsidP="00D10E2E">
            <w:pPr>
              <w:autoSpaceDE w:val="0"/>
              <w:autoSpaceDN w:val="0"/>
              <w:adjustRightInd w:val="0"/>
              <w:rPr>
                <w:szCs w:val="20"/>
                <w:lang w:val="es-MX" w:eastAsia="es-MX"/>
              </w:rPr>
            </w:pPr>
            <w:r w:rsidRPr="00F62369">
              <w:rPr>
                <w:szCs w:val="20"/>
                <w:lang w:val="es-MX" w:eastAsia="es-MX"/>
              </w:rPr>
              <w:t>EF</w:t>
            </w:r>
            <w:r w:rsidR="0008232B" w:rsidRPr="00F62369">
              <w:rPr>
                <w:szCs w:val="20"/>
                <w:lang w:val="es-MX" w:eastAsia="es-MX"/>
              </w:rPr>
              <w:t>10</w:t>
            </w:r>
          </w:p>
        </w:tc>
        <w:tc>
          <w:tcPr>
            <w:tcW w:w="742" w:type="dxa"/>
          </w:tcPr>
          <w:p w:rsidR="00D10E2E" w:rsidRPr="00F62369" w:rsidRDefault="00D10E2E" w:rsidP="0008232B">
            <w:pPr>
              <w:autoSpaceDE w:val="0"/>
              <w:autoSpaceDN w:val="0"/>
              <w:adjustRightInd w:val="0"/>
              <w:rPr>
                <w:szCs w:val="20"/>
                <w:lang w:val="es-MX" w:eastAsia="es-MX"/>
              </w:rPr>
            </w:pPr>
            <w:r w:rsidRPr="00F62369">
              <w:rPr>
                <w:b/>
                <w:szCs w:val="20"/>
                <w:lang w:val="es-MX" w:eastAsia="es-MX"/>
              </w:rPr>
              <w:t>ES4</w:t>
            </w:r>
          </w:p>
        </w:tc>
        <w:tc>
          <w:tcPr>
            <w:tcW w:w="742" w:type="dxa"/>
          </w:tcPr>
          <w:p w:rsidR="00D10E2E" w:rsidRPr="00F62369" w:rsidRDefault="00D10E2E" w:rsidP="00D10E2E">
            <w:pPr>
              <w:autoSpaceDE w:val="0"/>
              <w:autoSpaceDN w:val="0"/>
              <w:adjustRightInd w:val="0"/>
              <w:rPr>
                <w:szCs w:val="20"/>
                <w:lang w:val="es-MX" w:eastAsia="es-MX"/>
              </w:rPr>
            </w:pPr>
            <w:r w:rsidRPr="00F62369">
              <w:rPr>
                <w:szCs w:val="20"/>
                <w:lang w:val="es-MX" w:eastAsia="es-MX"/>
              </w:rPr>
              <w:t>EF1</w:t>
            </w:r>
            <w:r w:rsidR="0008232B" w:rsidRPr="00F62369">
              <w:rPr>
                <w:szCs w:val="20"/>
                <w:lang w:val="es-MX" w:eastAsia="es-MX"/>
              </w:rPr>
              <w:t>1</w:t>
            </w:r>
          </w:p>
        </w:tc>
        <w:tc>
          <w:tcPr>
            <w:tcW w:w="742" w:type="dxa"/>
          </w:tcPr>
          <w:p w:rsidR="00D10E2E" w:rsidRPr="00F62369" w:rsidRDefault="00D10E2E" w:rsidP="00D10E2E">
            <w:pPr>
              <w:autoSpaceDE w:val="0"/>
              <w:autoSpaceDN w:val="0"/>
              <w:adjustRightInd w:val="0"/>
              <w:rPr>
                <w:szCs w:val="20"/>
                <w:lang w:val="es-MX" w:eastAsia="es-MX"/>
              </w:rPr>
            </w:pPr>
            <w:r w:rsidRPr="00F62369">
              <w:rPr>
                <w:szCs w:val="20"/>
                <w:lang w:val="es-MX" w:eastAsia="es-MX"/>
              </w:rPr>
              <w:t>EF1</w:t>
            </w:r>
            <w:r w:rsidR="0008232B" w:rsidRPr="00F62369">
              <w:rPr>
                <w:szCs w:val="20"/>
                <w:lang w:val="es-MX" w:eastAsia="es-MX"/>
              </w:rPr>
              <w:t>2</w:t>
            </w:r>
          </w:p>
        </w:tc>
        <w:tc>
          <w:tcPr>
            <w:tcW w:w="742" w:type="dxa"/>
          </w:tcPr>
          <w:p w:rsidR="00D10E2E" w:rsidRPr="00F62369" w:rsidRDefault="00D10E2E" w:rsidP="00D10E2E">
            <w:pPr>
              <w:autoSpaceDE w:val="0"/>
              <w:autoSpaceDN w:val="0"/>
              <w:adjustRightInd w:val="0"/>
              <w:rPr>
                <w:b/>
                <w:szCs w:val="20"/>
                <w:lang w:val="es-MX" w:eastAsia="es-MX"/>
              </w:rPr>
            </w:pPr>
            <w:r w:rsidRPr="00F62369">
              <w:rPr>
                <w:b/>
                <w:szCs w:val="20"/>
                <w:lang w:val="es-MX" w:eastAsia="es-MX"/>
              </w:rPr>
              <w:t>ES5</w:t>
            </w:r>
          </w:p>
        </w:tc>
      </w:tr>
      <w:tr w:rsidR="00E15ECE" w:rsidRPr="00F62369" w:rsidTr="00AE1B38">
        <w:tc>
          <w:tcPr>
            <w:tcW w:w="1818" w:type="dxa"/>
          </w:tcPr>
          <w:p w:rsidR="00E15ECE" w:rsidRPr="00F62369" w:rsidRDefault="00E15ECE" w:rsidP="00E15ECE">
            <w:pPr>
              <w:autoSpaceDE w:val="0"/>
              <w:autoSpaceDN w:val="0"/>
              <w:adjustRightInd w:val="0"/>
              <w:rPr>
                <w:szCs w:val="20"/>
                <w:lang w:val="es-MX" w:eastAsia="es-MX"/>
              </w:rPr>
            </w:pPr>
            <w:r w:rsidRPr="00F62369">
              <w:rPr>
                <w:szCs w:val="20"/>
                <w:lang w:val="es-MX" w:eastAsia="es-MX"/>
              </w:rPr>
              <w:t xml:space="preserve">T.R.         </w:t>
            </w:r>
          </w:p>
        </w:tc>
        <w:tc>
          <w:tcPr>
            <w:tcW w:w="721" w:type="dxa"/>
          </w:tcPr>
          <w:p w:rsidR="00E15ECE" w:rsidRPr="00F62369" w:rsidRDefault="00E15ECE" w:rsidP="00D077B6">
            <w:pPr>
              <w:autoSpaceDE w:val="0"/>
              <w:autoSpaceDN w:val="0"/>
              <w:adjustRightInd w:val="0"/>
              <w:rPr>
                <w:szCs w:val="20"/>
                <w:lang w:val="es-MX" w:eastAsia="es-MX"/>
              </w:rPr>
            </w:pPr>
          </w:p>
        </w:tc>
        <w:tc>
          <w:tcPr>
            <w:tcW w:w="722" w:type="dxa"/>
          </w:tcPr>
          <w:p w:rsidR="00E15ECE" w:rsidRPr="00F62369" w:rsidRDefault="00E15ECE" w:rsidP="00D077B6">
            <w:pPr>
              <w:autoSpaceDE w:val="0"/>
              <w:autoSpaceDN w:val="0"/>
              <w:adjustRightInd w:val="0"/>
              <w:rPr>
                <w:szCs w:val="20"/>
                <w:lang w:val="es-MX" w:eastAsia="es-MX"/>
              </w:rPr>
            </w:pPr>
          </w:p>
        </w:tc>
        <w:tc>
          <w:tcPr>
            <w:tcW w:w="723" w:type="dxa"/>
          </w:tcPr>
          <w:p w:rsidR="00E15ECE" w:rsidRPr="00F62369" w:rsidRDefault="00E15ECE" w:rsidP="00D077B6">
            <w:pPr>
              <w:autoSpaceDE w:val="0"/>
              <w:autoSpaceDN w:val="0"/>
              <w:adjustRightInd w:val="0"/>
              <w:rPr>
                <w:szCs w:val="20"/>
                <w:lang w:val="es-MX" w:eastAsia="es-MX"/>
              </w:rPr>
            </w:pPr>
          </w:p>
        </w:tc>
        <w:tc>
          <w:tcPr>
            <w:tcW w:w="721" w:type="dxa"/>
          </w:tcPr>
          <w:p w:rsidR="00E15ECE" w:rsidRPr="00F62369" w:rsidRDefault="00E15ECE" w:rsidP="00D077B6">
            <w:pPr>
              <w:autoSpaceDE w:val="0"/>
              <w:autoSpaceDN w:val="0"/>
              <w:adjustRightInd w:val="0"/>
              <w:rPr>
                <w:szCs w:val="20"/>
                <w:lang w:val="es-MX" w:eastAsia="es-MX"/>
              </w:rPr>
            </w:pPr>
          </w:p>
        </w:tc>
        <w:tc>
          <w:tcPr>
            <w:tcW w:w="721" w:type="dxa"/>
          </w:tcPr>
          <w:p w:rsidR="00E15ECE" w:rsidRPr="00F62369" w:rsidRDefault="00E15ECE" w:rsidP="00D077B6">
            <w:pPr>
              <w:autoSpaceDE w:val="0"/>
              <w:autoSpaceDN w:val="0"/>
              <w:adjustRightInd w:val="0"/>
              <w:ind w:left="0" w:firstLine="0"/>
              <w:rPr>
                <w:szCs w:val="20"/>
                <w:lang w:val="es-MX" w:eastAsia="es-MX"/>
              </w:rPr>
            </w:pPr>
          </w:p>
        </w:tc>
        <w:tc>
          <w:tcPr>
            <w:tcW w:w="722" w:type="dxa"/>
          </w:tcPr>
          <w:p w:rsidR="00E15ECE" w:rsidRPr="00F62369" w:rsidRDefault="00E15ECE" w:rsidP="00D077B6">
            <w:pPr>
              <w:autoSpaceDE w:val="0"/>
              <w:autoSpaceDN w:val="0"/>
              <w:adjustRightInd w:val="0"/>
              <w:ind w:left="0" w:firstLine="0"/>
              <w:rPr>
                <w:szCs w:val="20"/>
                <w:lang w:val="es-MX" w:eastAsia="es-MX"/>
              </w:rPr>
            </w:pPr>
          </w:p>
        </w:tc>
        <w:tc>
          <w:tcPr>
            <w:tcW w:w="721" w:type="dxa"/>
          </w:tcPr>
          <w:p w:rsidR="00E15ECE" w:rsidRPr="00F62369" w:rsidRDefault="00E15ECE" w:rsidP="00E15ECE">
            <w:pPr>
              <w:autoSpaceDE w:val="0"/>
              <w:autoSpaceDN w:val="0"/>
              <w:adjustRightInd w:val="0"/>
              <w:rPr>
                <w:szCs w:val="20"/>
                <w:lang w:val="es-MX" w:eastAsia="es-MX"/>
              </w:rPr>
            </w:pPr>
          </w:p>
        </w:tc>
        <w:tc>
          <w:tcPr>
            <w:tcW w:w="722" w:type="dxa"/>
          </w:tcPr>
          <w:p w:rsidR="00E15ECE" w:rsidRPr="00F62369" w:rsidRDefault="00E15ECE" w:rsidP="00D077B6">
            <w:pPr>
              <w:autoSpaceDE w:val="0"/>
              <w:autoSpaceDN w:val="0"/>
              <w:adjustRightInd w:val="0"/>
              <w:ind w:left="0" w:firstLine="0"/>
              <w:rPr>
                <w:szCs w:val="20"/>
                <w:lang w:val="es-MX" w:eastAsia="es-MX"/>
              </w:rPr>
            </w:pPr>
          </w:p>
        </w:tc>
        <w:tc>
          <w:tcPr>
            <w:tcW w:w="721" w:type="dxa"/>
          </w:tcPr>
          <w:p w:rsidR="00E15ECE" w:rsidRPr="00F62369" w:rsidRDefault="00E15ECE" w:rsidP="00D077B6">
            <w:pPr>
              <w:autoSpaceDE w:val="0"/>
              <w:autoSpaceDN w:val="0"/>
              <w:adjustRightInd w:val="0"/>
              <w:rPr>
                <w:szCs w:val="20"/>
                <w:lang w:val="es-MX" w:eastAsia="es-MX"/>
              </w:rPr>
            </w:pPr>
          </w:p>
        </w:tc>
        <w:tc>
          <w:tcPr>
            <w:tcW w:w="742" w:type="dxa"/>
          </w:tcPr>
          <w:p w:rsidR="00E15ECE" w:rsidRPr="00F62369" w:rsidRDefault="00E15ECE" w:rsidP="00E15ECE">
            <w:pPr>
              <w:autoSpaceDE w:val="0"/>
              <w:autoSpaceDN w:val="0"/>
              <w:adjustRightInd w:val="0"/>
              <w:rPr>
                <w:bCs/>
                <w:szCs w:val="20"/>
                <w:lang w:val="es-MX" w:eastAsia="es-MX"/>
              </w:rPr>
            </w:pPr>
          </w:p>
        </w:tc>
        <w:tc>
          <w:tcPr>
            <w:tcW w:w="742" w:type="dxa"/>
          </w:tcPr>
          <w:p w:rsidR="00E15ECE" w:rsidRPr="00F62369" w:rsidRDefault="00E15ECE" w:rsidP="00D077B6">
            <w:pPr>
              <w:autoSpaceDE w:val="0"/>
              <w:autoSpaceDN w:val="0"/>
              <w:adjustRightInd w:val="0"/>
              <w:ind w:left="0" w:firstLine="0"/>
              <w:rPr>
                <w:szCs w:val="20"/>
                <w:lang w:val="es-MX" w:eastAsia="es-MX"/>
              </w:rPr>
            </w:pPr>
          </w:p>
        </w:tc>
        <w:tc>
          <w:tcPr>
            <w:tcW w:w="742" w:type="dxa"/>
          </w:tcPr>
          <w:p w:rsidR="00E15ECE" w:rsidRPr="00F62369" w:rsidRDefault="00E15ECE" w:rsidP="00E15ECE">
            <w:pPr>
              <w:autoSpaceDE w:val="0"/>
              <w:autoSpaceDN w:val="0"/>
              <w:adjustRightInd w:val="0"/>
              <w:rPr>
                <w:szCs w:val="20"/>
                <w:lang w:val="es-MX" w:eastAsia="es-MX"/>
              </w:rPr>
            </w:pPr>
          </w:p>
        </w:tc>
        <w:tc>
          <w:tcPr>
            <w:tcW w:w="742" w:type="dxa"/>
          </w:tcPr>
          <w:p w:rsidR="00E15ECE" w:rsidRPr="00F62369" w:rsidRDefault="00E15ECE" w:rsidP="00D077B6">
            <w:pPr>
              <w:autoSpaceDE w:val="0"/>
              <w:autoSpaceDN w:val="0"/>
              <w:adjustRightInd w:val="0"/>
              <w:ind w:left="0" w:firstLine="0"/>
              <w:rPr>
                <w:szCs w:val="20"/>
                <w:lang w:val="es-MX" w:eastAsia="es-MX"/>
              </w:rPr>
            </w:pPr>
          </w:p>
        </w:tc>
        <w:tc>
          <w:tcPr>
            <w:tcW w:w="742" w:type="dxa"/>
          </w:tcPr>
          <w:p w:rsidR="00E15ECE" w:rsidRPr="00F62369" w:rsidRDefault="00E15ECE" w:rsidP="00E15ECE">
            <w:pPr>
              <w:autoSpaceDE w:val="0"/>
              <w:autoSpaceDN w:val="0"/>
              <w:adjustRightInd w:val="0"/>
              <w:rPr>
                <w:szCs w:val="20"/>
                <w:lang w:val="es-MX" w:eastAsia="es-MX"/>
              </w:rPr>
            </w:pPr>
          </w:p>
        </w:tc>
        <w:tc>
          <w:tcPr>
            <w:tcW w:w="742" w:type="dxa"/>
          </w:tcPr>
          <w:p w:rsidR="00E15ECE" w:rsidRPr="00F62369" w:rsidRDefault="00E15ECE" w:rsidP="00D077B6">
            <w:pPr>
              <w:autoSpaceDE w:val="0"/>
              <w:autoSpaceDN w:val="0"/>
              <w:adjustRightInd w:val="0"/>
              <w:ind w:left="0" w:firstLine="0"/>
              <w:rPr>
                <w:szCs w:val="20"/>
                <w:lang w:val="es-MX" w:eastAsia="es-MX"/>
              </w:rPr>
            </w:pPr>
          </w:p>
        </w:tc>
        <w:tc>
          <w:tcPr>
            <w:tcW w:w="742" w:type="dxa"/>
          </w:tcPr>
          <w:p w:rsidR="00E15ECE" w:rsidRPr="00F62369" w:rsidRDefault="00E15ECE" w:rsidP="00E15ECE">
            <w:pPr>
              <w:autoSpaceDE w:val="0"/>
              <w:autoSpaceDN w:val="0"/>
              <w:adjustRightInd w:val="0"/>
              <w:rPr>
                <w:b/>
                <w:szCs w:val="20"/>
                <w:lang w:val="es-MX" w:eastAsia="es-MX"/>
              </w:rPr>
            </w:pPr>
          </w:p>
        </w:tc>
      </w:tr>
      <w:tr w:rsidR="009337B2" w:rsidRPr="00F62369" w:rsidTr="00AE1B38">
        <w:tc>
          <w:tcPr>
            <w:tcW w:w="1818" w:type="dxa"/>
          </w:tcPr>
          <w:p w:rsidR="009337B2" w:rsidRPr="00F62369" w:rsidRDefault="009337B2" w:rsidP="009337B2">
            <w:pPr>
              <w:autoSpaceDE w:val="0"/>
              <w:autoSpaceDN w:val="0"/>
              <w:adjustRightInd w:val="0"/>
              <w:rPr>
                <w:szCs w:val="20"/>
                <w:lang w:val="es-MX" w:eastAsia="es-MX"/>
              </w:rPr>
            </w:pPr>
            <w:r w:rsidRPr="00F62369">
              <w:rPr>
                <w:szCs w:val="20"/>
                <w:lang w:val="es-MX" w:eastAsia="es-MX"/>
              </w:rPr>
              <w:t xml:space="preserve">S.D.         </w:t>
            </w:r>
          </w:p>
        </w:tc>
        <w:tc>
          <w:tcPr>
            <w:tcW w:w="721" w:type="dxa"/>
          </w:tcPr>
          <w:p w:rsidR="009337B2" w:rsidRPr="00F62369" w:rsidRDefault="009337B2" w:rsidP="009337B2">
            <w:pPr>
              <w:autoSpaceDE w:val="0"/>
              <w:autoSpaceDN w:val="0"/>
              <w:adjustRightInd w:val="0"/>
              <w:rPr>
                <w:szCs w:val="20"/>
                <w:lang w:val="es-MX" w:eastAsia="es-MX"/>
              </w:rPr>
            </w:pPr>
          </w:p>
        </w:tc>
        <w:tc>
          <w:tcPr>
            <w:tcW w:w="722" w:type="dxa"/>
          </w:tcPr>
          <w:p w:rsidR="009337B2" w:rsidRPr="00F62369" w:rsidRDefault="009337B2" w:rsidP="009337B2">
            <w:pPr>
              <w:autoSpaceDE w:val="0"/>
              <w:autoSpaceDN w:val="0"/>
              <w:adjustRightInd w:val="0"/>
              <w:rPr>
                <w:szCs w:val="20"/>
                <w:lang w:val="es-MX" w:eastAsia="es-MX"/>
              </w:rPr>
            </w:pPr>
          </w:p>
        </w:tc>
        <w:tc>
          <w:tcPr>
            <w:tcW w:w="723" w:type="dxa"/>
          </w:tcPr>
          <w:p w:rsidR="009337B2" w:rsidRPr="00F62369" w:rsidRDefault="009337B2" w:rsidP="009337B2">
            <w:pPr>
              <w:autoSpaceDE w:val="0"/>
              <w:autoSpaceDN w:val="0"/>
              <w:adjustRightInd w:val="0"/>
              <w:rPr>
                <w:szCs w:val="20"/>
                <w:lang w:val="es-MX" w:eastAsia="es-MX"/>
              </w:rPr>
            </w:pPr>
          </w:p>
        </w:tc>
        <w:tc>
          <w:tcPr>
            <w:tcW w:w="721" w:type="dxa"/>
          </w:tcPr>
          <w:p w:rsidR="009337B2" w:rsidRPr="00F62369" w:rsidRDefault="009337B2" w:rsidP="009337B2">
            <w:pPr>
              <w:autoSpaceDE w:val="0"/>
              <w:autoSpaceDN w:val="0"/>
              <w:adjustRightInd w:val="0"/>
              <w:rPr>
                <w:szCs w:val="20"/>
                <w:lang w:val="es-MX" w:eastAsia="es-MX"/>
              </w:rPr>
            </w:pPr>
          </w:p>
        </w:tc>
        <w:tc>
          <w:tcPr>
            <w:tcW w:w="721" w:type="dxa"/>
          </w:tcPr>
          <w:p w:rsidR="009337B2" w:rsidRPr="00F62369" w:rsidRDefault="009337B2" w:rsidP="009337B2">
            <w:pPr>
              <w:autoSpaceDE w:val="0"/>
              <w:autoSpaceDN w:val="0"/>
              <w:adjustRightInd w:val="0"/>
              <w:rPr>
                <w:szCs w:val="20"/>
                <w:lang w:val="es-MX" w:eastAsia="es-MX"/>
              </w:rPr>
            </w:pPr>
          </w:p>
        </w:tc>
        <w:tc>
          <w:tcPr>
            <w:tcW w:w="722" w:type="dxa"/>
          </w:tcPr>
          <w:p w:rsidR="009337B2" w:rsidRPr="00F62369" w:rsidRDefault="009337B2" w:rsidP="009337B2">
            <w:pPr>
              <w:autoSpaceDE w:val="0"/>
              <w:autoSpaceDN w:val="0"/>
              <w:adjustRightInd w:val="0"/>
              <w:rPr>
                <w:szCs w:val="20"/>
                <w:lang w:val="es-MX" w:eastAsia="es-MX"/>
              </w:rPr>
            </w:pPr>
          </w:p>
        </w:tc>
        <w:tc>
          <w:tcPr>
            <w:tcW w:w="721" w:type="dxa"/>
          </w:tcPr>
          <w:p w:rsidR="009337B2" w:rsidRPr="00F62369" w:rsidRDefault="009337B2" w:rsidP="009337B2">
            <w:pPr>
              <w:autoSpaceDE w:val="0"/>
              <w:autoSpaceDN w:val="0"/>
              <w:adjustRightInd w:val="0"/>
              <w:rPr>
                <w:szCs w:val="20"/>
                <w:lang w:val="es-MX" w:eastAsia="es-MX"/>
              </w:rPr>
            </w:pPr>
          </w:p>
        </w:tc>
        <w:tc>
          <w:tcPr>
            <w:tcW w:w="722" w:type="dxa"/>
          </w:tcPr>
          <w:p w:rsidR="009337B2" w:rsidRPr="00F62369" w:rsidRDefault="009337B2" w:rsidP="009337B2">
            <w:pPr>
              <w:autoSpaceDE w:val="0"/>
              <w:autoSpaceDN w:val="0"/>
              <w:adjustRightInd w:val="0"/>
              <w:rPr>
                <w:szCs w:val="20"/>
                <w:lang w:val="es-MX" w:eastAsia="es-MX"/>
              </w:rPr>
            </w:pPr>
            <w:r w:rsidRPr="00F62369">
              <w:rPr>
                <w:szCs w:val="20"/>
                <w:lang w:val="es-MX" w:eastAsia="es-MX"/>
              </w:rPr>
              <w:t>SD</w:t>
            </w:r>
          </w:p>
        </w:tc>
        <w:tc>
          <w:tcPr>
            <w:tcW w:w="721" w:type="dxa"/>
          </w:tcPr>
          <w:p w:rsidR="009337B2" w:rsidRPr="00F62369" w:rsidRDefault="009337B2" w:rsidP="009337B2">
            <w:pPr>
              <w:autoSpaceDE w:val="0"/>
              <w:autoSpaceDN w:val="0"/>
              <w:adjustRightInd w:val="0"/>
              <w:rPr>
                <w:szCs w:val="20"/>
                <w:lang w:val="es-MX" w:eastAsia="es-MX"/>
              </w:rPr>
            </w:pPr>
          </w:p>
        </w:tc>
        <w:tc>
          <w:tcPr>
            <w:tcW w:w="742" w:type="dxa"/>
          </w:tcPr>
          <w:p w:rsidR="009337B2" w:rsidRPr="00F62369" w:rsidRDefault="009337B2" w:rsidP="009337B2">
            <w:pPr>
              <w:autoSpaceDE w:val="0"/>
              <w:autoSpaceDN w:val="0"/>
              <w:adjustRightInd w:val="0"/>
              <w:rPr>
                <w:szCs w:val="20"/>
                <w:lang w:val="es-MX" w:eastAsia="es-MX"/>
              </w:rPr>
            </w:pPr>
          </w:p>
        </w:tc>
        <w:tc>
          <w:tcPr>
            <w:tcW w:w="742" w:type="dxa"/>
          </w:tcPr>
          <w:p w:rsidR="009337B2" w:rsidRPr="00F62369" w:rsidRDefault="009337B2" w:rsidP="009337B2">
            <w:pPr>
              <w:autoSpaceDE w:val="0"/>
              <w:autoSpaceDN w:val="0"/>
              <w:adjustRightInd w:val="0"/>
              <w:rPr>
                <w:szCs w:val="20"/>
              </w:rPr>
            </w:pPr>
          </w:p>
        </w:tc>
        <w:tc>
          <w:tcPr>
            <w:tcW w:w="742" w:type="dxa"/>
          </w:tcPr>
          <w:p w:rsidR="009337B2" w:rsidRPr="00F62369" w:rsidRDefault="009337B2" w:rsidP="009337B2">
            <w:pPr>
              <w:autoSpaceDE w:val="0"/>
              <w:autoSpaceDN w:val="0"/>
              <w:adjustRightInd w:val="0"/>
              <w:rPr>
                <w:szCs w:val="20"/>
                <w:lang w:val="es-MX" w:eastAsia="es-MX"/>
              </w:rPr>
            </w:pPr>
          </w:p>
        </w:tc>
        <w:tc>
          <w:tcPr>
            <w:tcW w:w="742" w:type="dxa"/>
          </w:tcPr>
          <w:p w:rsidR="009337B2" w:rsidRPr="00F62369" w:rsidRDefault="009337B2" w:rsidP="009337B2">
            <w:pPr>
              <w:autoSpaceDE w:val="0"/>
              <w:autoSpaceDN w:val="0"/>
              <w:adjustRightInd w:val="0"/>
              <w:rPr>
                <w:szCs w:val="20"/>
                <w:lang w:val="es-MX" w:eastAsia="es-MX"/>
              </w:rPr>
            </w:pPr>
          </w:p>
        </w:tc>
        <w:tc>
          <w:tcPr>
            <w:tcW w:w="742" w:type="dxa"/>
          </w:tcPr>
          <w:p w:rsidR="009337B2" w:rsidRPr="00F62369" w:rsidRDefault="009337B2" w:rsidP="009337B2">
            <w:pPr>
              <w:autoSpaceDE w:val="0"/>
              <w:autoSpaceDN w:val="0"/>
              <w:adjustRightInd w:val="0"/>
              <w:rPr>
                <w:szCs w:val="20"/>
                <w:lang w:val="es-MX" w:eastAsia="es-MX"/>
              </w:rPr>
            </w:pPr>
          </w:p>
        </w:tc>
        <w:tc>
          <w:tcPr>
            <w:tcW w:w="742" w:type="dxa"/>
          </w:tcPr>
          <w:p w:rsidR="009337B2" w:rsidRPr="00F62369" w:rsidRDefault="009337B2" w:rsidP="009337B2">
            <w:pPr>
              <w:autoSpaceDE w:val="0"/>
              <w:autoSpaceDN w:val="0"/>
              <w:adjustRightInd w:val="0"/>
              <w:rPr>
                <w:szCs w:val="20"/>
                <w:lang w:val="es-MX" w:eastAsia="es-MX"/>
              </w:rPr>
            </w:pPr>
          </w:p>
        </w:tc>
        <w:tc>
          <w:tcPr>
            <w:tcW w:w="742" w:type="dxa"/>
          </w:tcPr>
          <w:p w:rsidR="009337B2" w:rsidRPr="00F62369" w:rsidRDefault="009337B2" w:rsidP="009337B2">
            <w:pPr>
              <w:autoSpaceDE w:val="0"/>
              <w:autoSpaceDN w:val="0"/>
              <w:adjustRightInd w:val="0"/>
              <w:rPr>
                <w:szCs w:val="20"/>
                <w:lang w:val="es-MX" w:eastAsia="es-MX"/>
              </w:rPr>
            </w:pPr>
            <w:r w:rsidRPr="00F62369">
              <w:rPr>
                <w:szCs w:val="20"/>
                <w:lang w:val="es-MX" w:eastAsia="es-MX"/>
              </w:rPr>
              <w:t>SD</w:t>
            </w:r>
          </w:p>
        </w:tc>
      </w:tr>
      <w:tr w:rsidR="009337B2" w:rsidRPr="00F62369" w:rsidTr="00AE1B38">
        <w:tc>
          <w:tcPr>
            <w:tcW w:w="13506" w:type="dxa"/>
            <w:gridSpan w:val="17"/>
          </w:tcPr>
          <w:p w:rsidR="009337B2" w:rsidRPr="00F62369" w:rsidRDefault="009337B2" w:rsidP="009337B2">
            <w:pPr>
              <w:autoSpaceDE w:val="0"/>
              <w:autoSpaceDN w:val="0"/>
              <w:adjustRightInd w:val="0"/>
              <w:rPr>
                <w:szCs w:val="20"/>
                <w:lang w:val="es-MX" w:eastAsia="es-MX"/>
              </w:rPr>
            </w:pPr>
            <w:r w:rsidRPr="00F62369">
              <w:rPr>
                <w:szCs w:val="20"/>
                <w:lang w:val="es-MX" w:eastAsia="es-MX"/>
              </w:rPr>
              <w:t xml:space="preserve">Observaciones </w:t>
            </w:r>
          </w:p>
          <w:p w:rsidR="009337B2" w:rsidRPr="00F62369" w:rsidRDefault="009337B2" w:rsidP="009337B2">
            <w:pPr>
              <w:autoSpaceDE w:val="0"/>
              <w:autoSpaceDN w:val="0"/>
              <w:adjustRightInd w:val="0"/>
              <w:rPr>
                <w:szCs w:val="20"/>
                <w:lang w:val="es-MX" w:eastAsia="es-MX"/>
              </w:rPr>
            </w:pPr>
          </w:p>
        </w:tc>
      </w:tr>
    </w:tbl>
    <w:p w:rsidR="007B06EF" w:rsidRPr="00F62369" w:rsidRDefault="007B06EF" w:rsidP="007B06EF">
      <w:pPr>
        <w:autoSpaceDE w:val="0"/>
        <w:autoSpaceDN w:val="0"/>
        <w:adjustRightInd w:val="0"/>
        <w:rPr>
          <w:szCs w:val="20"/>
          <w:lang w:val="es-MX" w:eastAsia="es-MX"/>
        </w:rPr>
      </w:pPr>
      <w:r w:rsidRPr="00F62369">
        <w:rPr>
          <w:szCs w:val="20"/>
          <w:lang w:val="es-MX" w:eastAsia="es-MX"/>
        </w:rPr>
        <w:t xml:space="preserve">ED = Evaluación diagnóstica. EF n = Evaluación formativa. ES = Evaluación sumativa. </w:t>
      </w:r>
    </w:p>
    <w:p w:rsidR="009C5F9E" w:rsidRPr="00F62369" w:rsidRDefault="007B06EF" w:rsidP="00141792">
      <w:pPr>
        <w:autoSpaceDE w:val="0"/>
        <w:autoSpaceDN w:val="0"/>
        <w:adjustRightInd w:val="0"/>
        <w:rPr>
          <w:szCs w:val="20"/>
          <w:lang w:val="es-MX" w:eastAsia="es-MX"/>
        </w:rPr>
      </w:pPr>
      <w:r w:rsidRPr="00F62369">
        <w:rPr>
          <w:szCs w:val="20"/>
          <w:lang w:val="es-MX" w:eastAsia="es-MX"/>
        </w:rPr>
        <w:t xml:space="preserve">TP= Tiempo planeado TR=Tiempo real SD = Seguimiento </w:t>
      </w:r>
      <w:r w:rsidR="00141792" w:rsidRPr="00F62369">
        <w:rPr>
          <w:szCs w:val="20"/>
          <w:lang w:val="es-MX" w:eastAsia="es-MX"/>
        </w:rPr>
        <w:t>departamental</w:t>
      </w:r>
    </w:p>
    <w:p w:rsidR="006A783C" w:rsidRPr="00F62369" w:rsidRDefault="006A783C" w:rsidP="007B06EF">
      <w:pPr>
        <w:autoSpaceDE w:val="0"/>
        <w:autoSpaceDN w:val="0"/>
        <w:adjustRightInd w:val="0"/>
        <w:rPr>
          <w:szCs w:val="20"/>
          <w:lang w:val="es-MX" w:eastAsia="es-MX"/>
        </w:rPr>
      </w:pPr>
    </w:p>
    <w:p w:rsidR="00D10E2E" w:rsidRPr="00F62369" w:rsidRDefault="007B06EF" w:rsidP="00141792">
      <w:pPr>
        <w:autoSpaceDE w:val="0"/>
        <w:autoSpaceDN w:val="0"/>
        <w:adjustRightInd w:val="0"/>
        <w:jc w:val="right"/>
        <w:rPr>
          <w:b/>
          <w:szCs w:val="20"/>
          <w:u w:val="single"/>
          <w:lang w:val="es-MX" w:eastAsia="es-MX"/>
        </w:rPr>
      </w:pPr>
      <w:r w:rsidRPr="00F62369">
        <w:rPr>
          <w:szCs w:val="20"/>
          <w:lang w:val="es-MX" w:eastAsia="es-MX"/>
        </w:rPr>
        <w:t>Fecha de elaboración</w:t>
      </w:r>
      <w:r w:rsidR="00C069FA" w:rsidRPr="00F62369">
        <w:rPr>
          <w:szCs w:val="20"/>
          <w:lang w:val="es-MX" w:eastAsia="es-MX"/>
        </w:rPr>
        <w:t>:</w:t>
      </w:r>
      <w:r w:rsidR="00D10E2E" w:rsidRPr="00F62369">
        <w:rPr>
          <w:szCs w:val="20"/>
          <w:lang w:val="es-MX" w:eastAsia="es-MX"/>
        </w:rPr>
        <w:t xml:space="preserve"> </w:t>
      </w:r>
      <w:r w:rsidR="00D10E2E" w:rsidRPr="00F62369">
        <w:rPr>
          <w:szCs w:val="20"/>
          <w:u w:val="single"/>
          <w:lang w:val="es-MX" w:eastAsia="es-MX"/>
        </w:rPr>
        <w:t xml:space="preserve">        </w:t>
      </w:r>
      <w:r w:rsidR="003D77FF" w:rsidRPr="00F62369">
        <w:rPr>
          <w:szCs w:val="20"/>
          <w:u w:val="single"/>
          <w:lang w:val="es-MX" w:eastAsia="es-MX"/>
        </w:rPr>
        <w:t>2</w:t>
      </w:r>
      <w:r w:rsidR="00D077B6" w:rsidRPr="00F62369">
        <w:rPr>
          <w:szCs w:val="20"/>
          <w:u w:val="single"/>
          <w:lang w:val="es-MX" w:eastAsia="es-MX"/>
        </w:rPr>
        <w:t>2</w:t>
      </w:r>
      <w:r w:rsidR="00C069FA" w:rsidRPr="00F62369">
        <w:rPr>
          <w:szCs w:val="20"/>
          <w:u w:val="single"/>
          <w:lang w:val="es-MX" w:eastAsia="es-MX"/>
        </w:rPr>
        <w:t xml:space="preserve"> </w:t>
      </w:r>
      <w:r w:rsidR="003D77FF" w:rsidRPr="00F62369">
        <w:rPr>
          <w:szCs w:val="20"/>
          <w:u w:val="single"/>
          <w:lang w:val="es-MX" w:eastAsia="es-MX"/>
        </w:rPr>
        <w:t>Enero</w:t>
      </w:r>
      <w:r w:rsidR="00C069FA" w:rsidRPr="00F62369">
        <w:rPr>
          <w:szCs w:val="20"/>
          <w:u w:val="single"/>
          <w:lang w:val="es-MX" w:eastAsia="es-MX"/>
        </w:rPr>
        <w:t xml:space="preserve"> de</w:t>
      </w:r>
      <w:r w:rsidR="00D10E2E" w:rsidRPr="00F62369">
        <w:rPr>
          <w:szCs w:val="20"/>
          <w:u w:val="single"/>
          <w:lang w:val="es-MX" w:eastAsia="es-MX"/>
        </w:rPr>
        <w:t xml:space="preserve"> 202</w:t>
      </w:r>
      <w:r w:rsidR="00D077B6" w:rsidRPr="00F62369">
        <w:rPr>
          <w:szCs w:val="20"/>
          <w:u w:val="single"/>
          <w:lang w:val="es-MX" w:eastAsia="es-MX"/>
        </w:rPr>
        <w:t>5</w:t>
      </w:r>
      <w:r w:rsidR="00D10E2E" w:rsidRPr="00F62369">
        <w:rPr>
          <w:szCs w:val="20"/>
          <w:u w:val="single"/>
          <w:lang w:val="es-MX" w:eastAsia="es-MX"/>
        </w:rPr>
        <w:t xml:space="preserve">       </w:t>
      </w:r>
      <w:r w:rsidR="00D10E2E" w:rsidRPr="00F62369">
        <w:rPr>
          <w:color w:val="FFFFFF" w:themeColor="background1"/>
          <w:szCs w:val="20"/>
          <w:u w:val="single"/>
          <w:lang w:val="es-MX" w:eastAsia="es-MX"/>
        </w:rPr>
        <w:t>.</w:t>
      </w:r>
    </w:p>
    <w:p w:rsidR="009C5F9E" w:rsidRPr="00F62369" w:rsidRDefault="009C5F9E" w:rsidP="007B06EF">
      <w:pPr>
        <w:autoSpaceDE w:val="0"/>
        <w:autoSpaceDN w:val="0"/>
        <w:adjustRightInd w:val="0"/>
        <w:jc w:val="center"/>
        <w:rPr>
          <w:szCs w:val="20"/>
          <w:lang w:val="es-MX" w:eastAsia="es-MX"/>
        </w:rPr>
      </w:pPr>
    </w:p>
    <w:p w:rsidR="00DF054C" w:rsidRPr="00F62369" w:rsidRDefault="00DF054C" w:rsidP="00DF054C">
      <w:pPr>
        <w:pStyle w:val="Piedepgina"/>
        <w:jc w:val="center"/>
        <w:rPr>
          <w:szCs w:val="20"/>
          <w:lang w:val="es-MX" w:eastAsia="es-MX"/>
        </w:rPr>
      </w:pPr>
      <w:r w:rsidRPr="00F62369">
        <w:rPr>
          <w:szCs w:val="20"/>
          <w:lang w:val="es-MX" w:eastAsia="es-MX"/>
        </w:rPr>
        <w:t xml:space="preserve">                                                               </w:t>
      </w:r>
      <w:r w:rsidR="00C069FA" w:rsidRPr="00F62369">
        <w:rPr>
          <w:szCs w:val="20"/>
          <w:lang w:val="es-MX" w:eastAsia="es-MX"/>
        </w:rPr>
        <w:t xml:space="preserve">                               </w:t>
      </w:r>
      <w:r w:rsidRPr="00F62369">
        <w:rPr>
          <w:szCs w:val="20"/>
          <w:lang w:val="es-MX" w:eastAsia="es-MX"/>
        </w:rPr>
        <w:t xml:space="preserve">                                                                                  </w:t>
      </w:r>
      <w:r w:rsidR="00C069FA" w:rsidRPr="00F62369">
        <w:rPr>
          <w:szCs w:val="20"/>
          <w:lang w:val="es-MX" w:eastAsia="es-MX"/>
        </w:rPr>
        <w:t xml:space="preserve">              </w:t>
      </w:r>
      <w:r w:rsidRPr="00F62369">
        <w:rPr>
          <w:szCs w:val="20"/>
          <w:lang w:val="es-MX" w:eastAsia="es-MX"/>
        </w:rPr>
        <w:t xml:space="preserve">Vo. Bo. </w:t>
      </w:r>
    </w:p>
    <w:p w:rsidR="00C069FA" w:rsidRPr="00F62369" w:rsidRDefault="00C069FA" w:rsidP="00DF054C">
      <w:pPr>
        <w:pStyle w:val="Piedepgina"/>
        <w:jc w:val="center"/>
        <w:rPr>
          <w:szCs w:val="20"/>
        </w:rPr>
      </w:pPr>
    </w:p>
    <w:p w:rsidR="00DF054C" w:rsidRPr="00F62369" w:rsidRDefault="00DF054C" w:rsidP="00DF054C">
      <w:pPr>
        <w:pStyle w:val="Piedepgina"/>
        <w:rPr>
          <w:szCs w:val="20"/>
          <w:lang w:val="es-MX" w:eastAsia="es-MX"/>
        </w:rPr>
      </w:pPr>
    </w:p>
    <w:p w:rsidR="00DF054C" w:rsidRDefault="00DF054C" w:rsidP="00DF054C">
      <w:pPr>
        <w:pStyle w:val="Piedepgina"/>
        <w:rPr>
          <w:szCs w:val="20"/>
          <w:lang w:val="es-MX" w:eastAsia="es-MX"/>
        </w:rPr>
      </w:pPr>
    </w:p>
    <w:p w:rsidR="00F62369" w:rsidRDefault="00F62369" w:rsidP="00DF054C">
      <w:pPr>
        <w:pStyle w:val="Piedepgina"/>
        <w:rPr>
          <w:szCs w:val="20"/>
          <w:lang w:val="es-MX" w:eastAsia="es-MX"/>
        </w:rPr>
      </w:pPr>
    </w:p>
    <w:p w:rsidR="00F62369" w:rsidRPr="00F62369" w:rsidRDefault="00F62369" w:rsidP="00DF054C">
      <w:pPr>
        <w:pStyle w:val="Piedepgina"/>
        <w:rPr>
          <w:szCs w:val="20"/>
          <w:lang w:val="es-MX" w:eastAsia="es-MX"/>
        </w:rPr>
      </w:pPr>
    </w:p>
    <w:p w:rsidR="00DF054C" w:rsidRPr="00F62369" w:rsidRDefault="00DF054C" w:rsidP="00DF054C">
      <w:pPr>
        <w:pStyle w:val="Piedepgina"/>
        <w:rPr>
          <w:szCs w:val="20"/>
          <w:lang w:val="es-MX" w:eastAsia="es-MX"/>
        </w:rPr>
      </w:pPr>
      <w:r w:rsidRPr="00F62369">
        <w:rPr>
          <w:szCs w:val="20"/>
          <w:lang w:val="es-MX" w:eastAsia="es-MX"/>
        </w:rPr>
        <w:t xml:space="preserve">_________________________________  </w:t>
      </w:r>
      <w:r w:rsidR="00D13129" w:rsidRPr="00F62369">
        <w:rPr>
          <w:szCs w:val="20"/>
          <w:lang w:val="es-MX" w:eastAsia="es-MX"/>
        </w:rPr>
        <w:t xml:space="preserve">                                   </w:t>
      </w:r>
      <w:r w:rsidR="00C069FA" w:rsidRPr="00F62369">
        <w:rPr>
          <w:szCs w:val="20"/>
          <w:lang w:val="es-MX" w:eastAsia="es-MX"/>
        </w:rPr>
        <w:t xml:space="preserve">               </w:t>
      </w:r>
      <w:r w:rsidR="00D10E2E" w:rsidRPr="00F62369">
        <w:rPr>
          <w:szCs w:val="20"/>
          <w:lang w:val="es-MX" w:eastAsia="es-MX"/>
        </w:rPr>
        <w:t xml:space="preserve">                      </w:t>
      </w:r>
      <w:r w:rsidR="00D13129" w:rsidRPr="00F62369">
        <w:rPr>
          <w:szCs w:val="20"/>
          <w:lang w:val="es-MX" w:eastAsia="es-MX"/>
        </w:rPr>
        <w:t xml:space="preserve">                  </w:t>
      </w:r>
      <w:r w:rsidR="00141792" w:rsidRPr="00F62369">
        <w:rPr>
          <w:szCs w:val="20"/>
          <w:lang w:val="es-MX" w:eastAsia="es-MX"/>
        </w:rPr>
        <w:t xml:space="preserve">              </w:t>
      </w:r>
      <w:r w:rsidR="00D13129" w:rsidRPr="00F62369">
        <w:rPr>
          <w:szCs w:val="20"/>
          <w:lang w:val="es-MX" w:eastAsia="es-MX"/>
        </w:rPr>
        <w:t xml:space="preserve">    </w:t>
      </w:r>
      <w:r w:rsidR="0040197E" w:rsidRPr="00F62369">
        <w:rPr>
          <w:szCs w:val="20"/>
          <w:lang w:val="es-MX" w:eastAsia="es-MX"/>
        </w:rPr>
        <w:t xml:space="preserve">      _______________</w:t>
      </w:r>
      <w:r w:rsidR="00D13129" w:rsidRPr="00F62369">
        <w:rPr>
          <w:szCs w:val="20"/>
          <w:lang w:val="es-MX" w:eastAsia="es-MX"/>
        </w:rPr>
        <w:t>_______________________</w:t>
      </w:r>
    </w:p>
    <w:p w:rsidR="00D10E2E" w:rsidRPr="00F62369" w:rsidRDefault="00D10E2E" w:rsidP="00D077B6">
      <w:pPr>
        <w:pStyle w:val="Piedepgina"/>
        <w:rPr>
          <w:szCs w:val="20"/>
          <w:lang w:val="es-MX" w:eastAsia="es-MX"/>
        </w:rPr>
      </w:pPr>
      <w:r w:rsidRPr="00F62369">
        <w:rPr>
          <w:szCs w:val="20"/>
          <w:lang w:val="es-MX" w:eastAsia="es-MX"/>
        </w:rPr>
        <w:t xml:space="preserve">ISC José Jaime Rodríguez Pedraza                           </w:t>
      </w:r>
      <w:r w:rsidR="00C069FA" w:rsidRPr="00F62369">
        <w:rPr>
          <w:szCs w:val="20"/>
          <w:lang w:val="es-MX" w:eastAsia="es-MX"/>
        </w:rPr>
        <w:t xml:space="preserve">     </w:t>
      </w:r>
      <w:r w:rsidRPr="00F62369">
        <w:rPr>
          <w:szCs w:val="20"/>
          <w:lang w:val="es-MX" w:eastAsia="es-MX"/>
        </w:rPr>
        <w:t xml:space="preserve">                                                                                                      </w:t>
      </w:r>
      <w:r w:rsidR="00141792" w:rsidRPr="00F62369">
        <w:rPr>
          <w:szCs w:val="20"/>
          <w:lang w:val="es-MX" w:eastAsia="es-MX"/>
        </w:rPr>
        <w:t xml:space="preserve">   </w:t>
      </w:r>
      <w:r w:rsidRPr="00F62369">
        <w:rPr>
          <w:szCs w:val="20"/>
          <w:lang w:val="es-MX" w:eastAsia="es-MX"/>
        </w:rPr>
        <w:t xml:space="preserve">  ING. José Gaspar Barrón Osornio</w:t>
      </w:r>
    </w:p>
    <w:p w:rsidR="00D10E2E" w:rsidRPr="00F62369" w:rsidRDefault="00F1085C" w:rsidP="00D10E2E">
      <w:pPr>
        <w:pStyle w:val="Piedepgina"/>
        <w:rPr>
          <w:szCs w:val="20"/>
          <w:lang w:val="es-MX" w:eastAsia="es-MX"/>
        </w:rPr>
      </w:pPr>
      <w:r w:rsidRPr="00F62369">
        <w:rPr>
          <w:szCs w:val="20"/>
          <w:lang w:val="es-MX" w:eastAsia="es-MX"/>
        </w:rPr>
        <w:t>Docente Depto. De Sistemas y Computación</w:t>
      </w:r>
      <w:r w:rsidR="00C069FA" w:rsidRPr="00F62369">
        <w:rPr>
          <w:szCs w:val="20"/>
          <w:lang w:val="es-MX" w:eastAsia="es-MX"/>
        </w:rPr>
        <w:t xml:space="preserve">    </w:t>
      </w:r>
      <w:r w:rsidR="00D10E2E" w:rsidRPr="00F62369">
        <w:rPr>
          <w:szCs w:val="20"/>
          <w:lang w:val="es-MX" w:eastAsia="es-MX"/>
        </w:rPr>
        <w:t xml:space="preserve">                                                                                                              </w:t>
      </w:r>
      <w:r w:rsidR="00141792" w:rsidRPr="00F62369">
        <w:rPr>
          <w:szCs w:val="20"/>
          <w:lang w:val="es-MX" w:eastAsia="es-MX"/>
        </w:rPr>
        <w:t xml:space="preserve">  </w:t>
      </w:r>
      <w:r w:rsidR="00D10E2E" w:rsidRPr="00F62369">
        <w:rPr>
          <w:szCs w:val="20"/>
          <w:lang w:val="es-MX" w:eastAsia="es-MX"/>
        </w:rPr>
        <w:t xml:space="preserve"> Depto. De Sistemas y Computación</w:t>
      </w:r>
    </w:p>
    <w:p w:rsidR="00981ABE" w:rsidRPr="00F62369" w:rsidRDefault="00981ABE" w:rsidP="00DF054C">
      <w:pPr>
        <w:pStyle w:val="Piedepgina"/>
        <w:jc w:val="center"/>
        <w:rPr>
          <w:szCs w:val="20"/>
          <w:lang w:val="es-MX" w:eastAsia="es-MX"/>
        </w:rPr>
      </w:pPr>
    </w:p>
    <w:p w:rsidR="00981ABE" w:rsidRPr="00F62369" w:rsidRDefault="00981ABE" w:rsidP="008C2F1A">
      <w:pPr>
        <w:pStyle w:val="Piedepgina"/>
        <w:jc w:val="left"/>
        <w:rPr>
          <w:szCs w:val="20"/>
          <w:lang w:val="es-MX" w:eastAsia="es-MX"/>
        </w:rPr>
      </w:pPr>
    </w:p>
    <w:p w:rsidR="00981ABE" w:rsidRPr="00F62369" w:rsidRDefault="00981ABE" w:rsidP="008C2F1A">
      <w:pPr>
        <w:pStyle w:val="Piedepgina"/>
        <w:jc w:val="left"/>
        <w:rPr>
          <w:szCs w:val="20"/>
          <w:lang w:val="es-MX" w:eastAsia="es-MX"/>
        </w:rPr>
      </w:pPr>
    </w:p>
    <w:p w:rsidR="00FF4B3C" w:rsidRPr="00F62369" w:rsidRDefault="00FF4B3C" w:rsidP="00FB4FF4">
      <w:pPr>
        <w:pStyle w:val="Piedepgina"/>
        <w:ind w:left="0" w:firstLine="0"/>
        <w:rPr>
          <w:szCs w:val="20"/>
          <w:lang w:val="es-MX" w:eastAsia="es-MX"/>
        </w:rPr>
      </w:pPr>
    </w:p>
    <w:sectPr w:rsidR="00FF4B3C" w:rsidRPr="00F62369" w:rsidSect="00FF4B3C">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2155" w:right="1134" w:bottom="993"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589F" w:rsidRDefault="003B589F">
      <w:pPr>
        <w:spacing w:after="0" w:line="240" w:lineRule="auto"/>
      </w:pPr>
      <w:r>
        <w:separator/>
      </w:r>
    </w:p>
  </w:endnote>
  <w:endnote w:type="continuationSeparator" w:id="0">
    <w:p w:rsidR="003B589F" w:rsidRDefault="003B5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Medium">
    <w:panose1 w:val="000006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A86" w:rsidRDefault="008E3A86">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77B6" w:rsidRPr="00D077B6" w:rsidRDefault="00D077B6" w:rsidP="00D077B6">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A86" w:rsidRDefault="008E3A86">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589F" w:rsidRDefault="003B589F">
      <w:pPr>
        <w:spacing w:after="0" w:line="240" w:lineRule="auto"/>
      </w:pPr>
      <w:r>
        <w:separator/>
      </w:r>
    </w:p>
  </w:footnote>
  <w:footnote w:type="continuationSeparator" w:id="0">
    <w:p w:rsidR="003B589F" w:rsidRDefault="003B5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A86" w:rsidRDefault="008E3A8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3603" w:type="dxa"/>
      <w:tblLook w:val="04A0" w:firstRow="1" w:lastRow="0" w:firstColumn="1" w:lastColumn="0" w:noHBand="0" w:noVBand="1"/>
    </w:tblPr>
    <w:tblGrid>
      <w:gridCol w:w="2405"/>
      <w:gridCol w:w="8647"/>
      <w:gridCol w:w="2551"/>
    </w:tblGrid>
    <w:tr w:rsidR="00D077B6" w:rsidRPr="00794995" w:rsidTr="00AE7C80">
      <w:trPr>
        <w:trHeight w:val="841"/>
      </w:trPr>
      <w:tc>
        <w:tcPr>
          <w:tcW w:w="2405" w:type="dxa"/>
        </w:tcPr>
        <w:p w:rsidR="00D077B6" w:rsidRPr="00794995" w:rsidRDefault="00D077B6" w:rsidP="00D077B6">
          <w:pPr>
            <w:tabs>
              <w:tab w:val="left" w:pos="1140"/>
            </w:tabs>
            <w:spacing w:after="0" w:line="240" w:lineRule="auto"/>
            <w:ind w:left="32" w:right="107"/>
            <w:rPr>
              <w:b/>
              <w:bCs/>
              <w:noProof/>
              <w:sz w:val="22"/>
              <w:lang w:eastAsia="es-MX"/>
            </w:rPr>
          </w:pPr>
          <w:r w:rsidRPr="00794995">
            <w:rPr>
              <w:b/>
              <w:bCs/>
              <w:noProof/>
              <w:sz w:val="22"/>
              <w:lang w:eastAsia="es-MX"/>
            </w:rPr>
            <w:drawing>
              <wp:inline distT="0" distB="0" distL="0" distR="0" wp14:anchorId="337757F0" wp14:editId="04755DA5">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rsidR="00D077B6" w:rsidRPr="00794995" w:rsidRDefault="00D077B6" w:rsidP="00D077B6">
          <w:pPr>
            <w:spacing w:after="0" w:line="240" w:lineRule="auto"/>
            <w:jc w:val="center"/>
            <w:rPr>
              <w:b/>
              <w:bCs/>
              <w:sz w:val="22"/>
            </w:rPr>
          </w:pPr>
          <w:r w:rsidRPr="00794995">
            <w:rPr>
              <w:b/>
              <w:bCs/>
              <w:sz w:val="22"/>
            </w:rPr>
            <w:t>Diseño de Instrumentación Didáctica</w:t>
          </w:r>
        </w:p>
      </w:tc>
      <w:tc>
        <w:tcPr>
          <w:tcW w:w="2551" w:type="dxa"/>
          <w:vAlign w:val="bottom"/>
        </w:tcPr>
        <w:p w:rsidR="00D077B6" w:rsidRPr="00794995" w:rsidRDefault="00D077B6" w:rsidP="00D077B6">
          <w:pPr>
            <w:spacing w:after="0" w:line="240" w:lineRule="auto"/>
            <w:jc w:val="center"/>
            <w:rPr>
              <w:b/>
              <w:bCs/>
              <w:sz w:val="22"/>
            </w:rPr>
          </w:pPr>
          <w:r w:rsidRPr="00794995">
            <w:rPr>
              <w:b/>
              <w:bCs/>
              <w:noProof/>
              <w:sz w:val="22"/>
              <w:lang w:eastAsia="es-MX"/>
            </w:rPr>
            <w:drawing>
              <wp:anchor distT="0" distB="0" distL="114300" distR="114300" simplePos="0" relativeHeight="251659776" behindDoc="0" locked="0" layoutInCell="1" allowOverlap="1" wp14:anchorId="2596330C" wp14:editId="0E311E5E">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D077B6" w:rsidRPr="00794995" w:rsidTr="00AE7C80">
      <w:trPr>
        <w:trHeight w:val="190"/>
      </w:trPr>
      <w:tc>
        <w:tcPr>
          <w:tcW w:w="2405" w:type="dxa"/>
          <w:vMerge w:val="restart"/>
        </w:tcPr>
        <w:p w:rsidR="00D077B6" w:rsidRPr="00794995" w:rsidRDefault="00D077B6" w:rsidP="00D077B6">
          <w:pPr>
            <w:spacing w:after="0" w:line="240" w:lineRule="auto"/>
            <w:ind w:left="32" w:right="107"/>
            <w:rPr>
              <w:b/>
              <w:bCs/>
              <w:sz w:val="22"/>
            </w:rPr>
          </w:pPr>
          <w:r w:rsidRPr="00794995">
            <w:rPr>
              <w:b/>
              <w:bCs/>
              <w:sz w:val="22"/>
            </w:rPr>
            <w:t>Código:</w:t>
          </w:r>
        </w:p>
        <w:p w:rsidR="00D077B6" w:rsidRPr="00794995" w:rsidRDefault="00D077B6" w:rsidP="00D077B6">
          <w:pPr>
            <w:spacing w:after="0" w:line="240" w:lineRule="auto"/>
            <w:ind w:left="32"/>
            <w:rPr>
              <w:b/>
              <w:bCs/>
              <w:sz w:val="22"/>
            </w:rPr>
          </w:pPr>
          <w:r w:rsidRPr="00794995">
            <w:rPr>
              <w:b/>
              <w:bCs/>
              <w:sz w:val="22"/>
            </w:rPr>
            <w:t>SGI-AC-PO-03-01</w:t>
          </w:r>
        </w:p>
      </w:tc>
      <w:tc>
        <w:tcPr>
          <w:tcW w:w="8647" w:type="dxa"/>
          <w:vMerge w:val="restart"/>
          <w:vAlign w:val="center"/>
        </w:tcPr>
        <w:p w:rsidR="00D077B6" w:rsidRPr="00C033A9" w:rsidRDefault="00D077B6" w:rsidP="00D077B6">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rsidR="00D077B6" w:rsidRPr="00794995" w:rsidRDefault="00D077B6" w:rsidP="00D077B6">
          <w:pPr>
            <w:spacing w:after="0" w:line="240" w:lineRule="auto"/>
            <w:jc w:val="center"/>
            <w:rPr>
              <w:b/>
              <w:bCs/>
              <w:sz w:val="22"/>
            </w:rPr>
          </w:pPr>
          <w:r w:rsidRPr="00794995">
            <w:rPr>
              <w:b/>
              <w:bCs/>
              <w:sz w:val="22"/>
            </w:rPr>
            <w:t xml:space="preserve">Revisión: </w:t>
          </w:r>
          <w:r>
            <w:rPr>
              <w:b/>
              <w:bCs/>
              <w:sz w:val="22"/>
            </w:rPr>
            <w:t>1</w:t>
          </w:r>
        </w:p>
      </w:tc>
    </w:tr>
    <w:tr w:rsidR="00D077B6" w:rsidRPr="00794995" w:rsidTr="00AE7C80">
      <w:trPr>
        <w:trHeight w:val="463"/>
      </w:trPr>
      <w:tc>
        <w:tcPr>
          <w:tcW w:w="2405" w:type="dxa"/>
          <w:vMerge/>
        </w:tcPr>
        <w:p w:rsidR="00D077B6" w:rsidRPr="00794995" w:rsidRDefault="00D077B6" w:rsidP="00D077B6">
          <w:pPr>
            <w:spacing w:after="0" w:line="240" w:lineRule="auto"/>
            <w:rPr>
              <w:b/>
              <w:bCs/>
              <w:sz w:val="22"/>
            </w:rPr>
          </w:pPr>
        </w:p>
      </w:tc>
      <w:tc>
        <w:tcPr>
          <w:tcW w:w="8647" w:type="dxa"/>
          <w:vMerge/>
          <w:vAlign w:val="center"/>
        </w:tcPr>
        <w:p w:rsidR="00D077B6" w:rsidRPr="00794995" w:rsidRDefault="00D077B6" w:rsidP="00D077B6">
          <w:pPr>
            <w:spacing w:after="0" w:line="240" w:lineRule="auto"/>
            <w:jc w:val="center"/>
            <w:rPr>
              <w:b/>
              <w:bCs/>
              <w:sz w:val="22"/>
            </w:rPr>
          </w:pPr>
        </w:p>
      </w:tc>
      <w:tc>
        <w:tcPr>
          <w:tcW w:w="2551" w:type="dxa"/>
          <w:vAlign w:val="center"/>
        </w:tcPr>
        <w:p w:rsidR="00D077B6" w:rsidRPr="00794995" w:rsidRDefault="00D077B6" w:rsidP="00D077B6">
          <w:pPr>
            <w:spacing w:after="0" w:line="240" w:lineRule="auto"/>
            <w:ind w:hanging="11"/>
            <w:jc w:val="center"/>
            <w:rPr>
              <w:b/>
              <w:bCs/>
              <w:sz w:val="22"/>
            </w:rPr>
          </w:pPr>
          <w:r w:rsidRPr="00794995">
            <w:rPr>
              <w:b/>
              <w:bCs/>
              <w:sz w:val="22"/>
            </w:rPr>
            <w:t>Página:</w:t>
          </w:r>
        </w:p>
        <w:p w:rsidR="00D077B6" w:rsidRPr="00794995" w:rsidRDefault="00D077B6" w:rsidP="00D077B6">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Pr>
              <w:b/>
              <w:bCs/>
              <w:noProof/>
              <w:sz w:val="22"/>
            </w:rPr>
            <w:t>1</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Pr>
              <w:b/>
              <w:bCs/>
              <w:noProof/>
              <w:sz w:val="22"/>
            </w:rPr>
            <w:t>7</w:t>
          </w:r>
          <w:r w:rsidRPr="00794995">
            <w:rPr>
              <w:b/>
              <w:bCs/>
              <w:sz w:val="22"/>
            </w:rPr>
            <w:fldChar w:fldCharType="end"/>
          </w:r>
          <w:r w:rsidRPr="00794995">
            <w:rPr>
              <w:b/>
              <w:bCs/>
              <w:sz w:val="22"/>
            </w:rPr>
            <w:t xml:space="preserve"> </w:t>
          </w:r>
        </w:p>
      </w:tc>
    </w:tr>
  </w:tbl>
  <w:p w:rsidR="008E3A86" w:rsidRDefault="008E3A8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A86" w:rsidRDefault="008E3A8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8E156BE"/>
    <w:multiLevelType w:val="hybridMultilevel"/>
    <w:tmpl w:val="4F84D784"/>
    <w:lvl w:ilvl="0" w:tplc="D062D62E">
      <w:start w:val="3"/>
      <w:numFmt w:val="bullet"/>
      <w:lvlText w:val="-"/>
      <w:lvlJc w:val="left"/>
      <w:pPr>
        <w:ind w:left="720" w:hanging="360"/>
      </w:pPr>
      <w:rPr>
        <w:rFonts w:ascii="Montserrat Medium" w:eastAsiaTheme="minorEastAsia" w:hAnsi="Montserrat Medium" w:cs="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2D5350D"/>
    <w:multiLevelType w:val="multilevel"/>
    <w:tmpl w:val="EE98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5E3516"/>
    <w:multiLevelType w:val="hybridMultilevel"/>
    <w:tmpl w:val="AFDE445E"/>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9462331"/>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D3D158C"/>
    <w:multiLevelType w:val="multilevel"/>
    <w:tmpl w:val="7F8E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471B9D"/>
    <w:multiLevelType w:val="multilevel"/>
    <w:tmpl w:val="3A88D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AA27401"/>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C314357"/>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1143360"/>
    <w:multiLevelType w:val="hybridMultilevel"/>
    <w:tmpl w:val="0FD22C4A"/>
    <w:lvl w:ilvl="0" w:tplc="DA802162">
      <w:start w:val="3"/>
      <w:numFmt w:val="bullet"/>
      <w:lvlText w:val="-"/>
      <w:lvlJc w:val="left"/>
      <w:pPr>
        <w:ind w:left="720" w:hanging="360"/>
      </w:pPr>
      <w:rPr>
        <w:rFonts w:ascii="Montserrat Medium" w:eastAsiaTheme="minorEastAsia" w:hAnsi="Montserrat Medium" w:cs="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3FA3ABF"/>
    <w:multiLevelType w:val="hybridMultilevel"/>
    <w:tmpl w:val="D97CF874"/>
    <w:lvl w:ilvl="0" w:tplc="080A000F">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51C1E83"/>
    <w:multiLevelType w:val="multilevel"/>
    <w:tmpl w:val="A12C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564E80"/>
    <w:multiLevelType w:val="multilevel"/>
    <w:tmpl w:val="ABA6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353218">
    <w:abstractNumId w:val="5"/>
  </w:num>
  <w:num w:numId="2" w16cid:durableId="1713455618">
    <w:abstractNumId w:val="3"/>
  </w:num>
  <w:num w:numId="3" w16cid:durableId="1547793051">
    <w:abstractNumId w:val="8"/>
  </w:num>
  <w:num w:numId="4" w16cid:durableId="1571888622">
    <w:abstractNumId w:val="0"/>
  </w:num>
  <w:num w:numId="5" w16cid:durableId="1961566364">
    <w:abstractNumId w:val="2"/>
  </w:num>
  <w:num w:numId="6" w16cid:durableId="1619068764">
    <w:abstractNumId w:val="7"/>
  </w:num>
  <w:num w:numId="7" w16cid:durableId="1806269126">
    <w:abstractNumId w:val="10"/>
  </w:num>
  <w:num w:numId="8" w16cid:durableId="825821655">
    <w:abstractNumId w:val="12"/>
  </w:num>
  <w:num w:numId="9" w16cid:durableId="396898634">
    <w:abstractNumId w:val="19"/>
  </w:num>
  <w:num w:numId="10" w16cid:durableId="1447852153">
    <w:abstractNumId w:val="21"/>
  </w:num>
  <w:num w:numId="11" w16cid:durableId="2135244393">
    <w:abstractNumId w:val="14"/>
  </w:num>
  <w:num w:numId="12" w16cid:durableId="1646550004">
    <w:abstractNumId w:val="20"/>
  </w:num>
  <w:num w:numId="13" w16cid:durableId="1342507203">
    <w:abstractNumId w:val="18"/>
  </w:num>
  <w:num w:numId="14" w16cid:durableId="658193838">
    <w:abstractNumId w:val="9"/>
  </w:num>
  <w:num w:numId="15" w16cid:durableId="482739839">
    <w:abstractNumId w:val="15"/>
  </w:num>
  <w:num w:numId="16" w16cid:durableId="800921588">
    <w:abstractNumId w:val="6"/>
  </w:num>
  <w:num w:numId="17" w16cid:durableId="1733848291">
    <w:abstractNumId w:val="16"/>
  </w:num>
  <w:num w:numId="18" w16cid:durableId="1796220062">
    <w:abstractNumId w:val="22"/>
  </w:num>
  <w:num w:numId="19" w16cid:durableId="2145467128">
    <w:abstractNumId w:val="23"/>
  </w:num>
  <w:num w:numId="20" w16cid:durableId="1339311672">
    <w:abstractNumId w:val="13"/>
  </w:num>
  <w:num w:numId="21" w16cid:durableId="694699788">
    <w:abstractNumId w:val="24"/>
  </w:num>
  <w:num w:numId="22" w16cid:durableId="411583266">
    <w:abstractNumId w:val="11"/>
  </w:num>
  <w:num w:numId="23" w16cid:durableId="457407676">
    <w:abstractNumId w:val="4"/>
  </w:num>
  <w:num w:numId="24" w16cid:durableId="1561019952">
    <w:abstractNumId w:val="1"/>
  </w:num>
  <w:num w:numId="25" w16cid:durableId="991177422">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62"/>
    <w:rsid w:val="00000972"/>
    <w:rsid w:val="000039EA"/>
    <w:rsid w:val="00003D6C"/>
    <w:rsid w:val="00016B12"/>
    <w:rsid w:val="0002030B"/>
    <w:rsid w:val="0002175E"/>
    <w:rsid w:val="000275E5"/>
    <w:rsid w:val="00027BEA"/>
    <w:rsid w:val="00034220"/>
    <w:rsid w:val="0005261D"/>
    <w:rsid w:val="0005319A"/>
    <w:rsid w:val="000541C5"/>
    <w:rsid w:val="00055CD7"/>
    <w:rsid w:val="00056F46"/>
    <w:rsid w:val="00057ABB"/>
    <w:rsid w:val="000647E8"/>
    <w:rsid w:val="00072A33"/>
    <w:rsid w:val="0008232B"/>
    <w:rsid w:val="00083AA8"/>
    <w:rsid w:val="000A16BF"/>
    <w:rsid w:val="000A63F5"/>
    <w:rsid w:val="000A6A7B"/>
    <w:rsid w:val="000B2E5D"/>
    <w:rsid w:val="000C1B0D"/>
    <w:rsid w:val="000D087F"/>
    <w:rsid w:val="000D151C"/>
    <w:rsid w:val="000D5D8C"/>
    <w:rsid w:val="000E605D"/>
    <w:rsid w:val="000E6757"/>
    <w:rsid w:val="000F10D7"/>
    <w:rsid w:val="000F1D5A"/>
    <w:rsid w:val="000F3759"/>
    <w:rsid w:val="00100EEF"/>
    <w:rsid w:val="00103AFB"/>
    <w:rsid w:val="001045B8"/>
    <w:rsid w:val="00105A23"/>
    <w:rsid w:val="001079E5"/>
    <w:rsid w:val="00110362"/>
    <w:rsid w:val="00113E1E"/>
    <w:rsid w:val="001148FF"/>
    <w:rsid w:val="00120611"/>
    <w:rsid w:val="00122D86"/>
    <w:rsid w:val="0013242C"/>
    <w:rsid w:val="00141792"/>
    <w:rsid w:val="001441BC"/>
    <w:rsid w:val="001505C1"/>
    <w:rsid w:val="00151D78"/>
    <w:rsid w:val="001529DF"/>
    <w:rsid w:val="00166790"/>
    <w:rsid w:val="001756A4"/>
    <w:rsid w:val="001832FA"/>
    <w:rsid w:val="00185623"/>
    <w:rsid w:val="00185E00"/>
    <w:rsid w:val="0018697B"/>
    <w:rsid w:val="001901F5"/>
    <w:rsid w:val="00192345"/>
    <w:rsid w:val="00192BF6"/>
    <w:rsid w:val="00194F64"/>
    <w:rsid w:val="00196D0A"/>
    <w:rsid w:val="001B1B45"/>
    <w:rsid w:val="001C026C"/>
    <w:rsid w:val="001C3CA5"/>
    <w:rsid w:val="001C5938"/>
    <w:rsid w:val="001C6C98"/>
    <w:rsid w:val="001C7E5C"/>
    <w:rsid w:val="001D0741"/>
    <w:rsid w:val="001D18A9"/>
    <w:rsid w:val="001D43F5"/>
    <w:rsid w:val="001D4B14"/>
    <w:rsid w:val="001D56F1"/>
    <w:rsid w:val="001D5DB9"/>
    <w:rsid w:val="001E2ADB"/>
    <w:rsid w:val="001E3A5D"/>
    <w:rsid w:val="001E7417"/>
    <w:rsid w:val="001F1066"/>
    <w:rsid w:val="00213528"/>
    <w:rsid w:val="00223E43"/>
    <w:rsid w:val="00226F5F"/>
    <w:rsid w:val="00230CD8"/>
    <w:rsid w:val="0023260B"/>
    <w:rsid w:val="002475B2"/>
    <w:rsid w:val="0025132E"/>
    <w:rsid w:val="00256D93"/>
    <w:rsid w:val="00264EB9"/>
    <w:rsid w:val="002708AC"/>
    <w:rsid w:val="00281B26"/>
    <w:rsid w:val="00283649"/>
    <w:rsid w:val="00284F97"/>
    <w:rsid w:val="00287370"/>
    <w:rsid w:val="002947B4"/>
    <w:rsid w:val="00295E7B"/>
    <w:rsid w:val="00297648"/>
    <w:rsid w:val="002A1522"/>
    <w:rsid w:val="002A7485"/>
    <w:rsid w:val="002D5DA4"/>
    <w:rsid w:val="002E0101"/>
    <w:rsid w:val="002E2DB8"/>
    <w:rsid w:val="002E6EC6"/>
    <w:rsid w:val="002F400E"/>
    <w:rsid w:val="00300BD4"/>
    <w:rsid w:val="0030177E"/>
    <w:rsid w:val="00302114"/>
    <w:rsid w:val="00304B5A"/>
    <w:rsid w:val="00316B59"/>
    <w:rsid w:val="00321139"/>
    <w:rsid w:val="00321790"/>
    <w:rsid w:val="0032517B"/>
    <w:rsid w:val="003307F2"/>
    <w:rsid w:val="00330B0B"/>
    <w:rsid w:val="003312E9"/>
    <w:rsid w:val="00331710"/>
    <w:rsid w:val="0033591B"/>
    <w:rsid w:val="00337D25"/>
    <w:rsid w:val="00343D4E"/>
    <w:rsid w:val="0037121B"/>
    <w:rsid w:val="00372FE8"/>
    <w:rsid w:val="0038343F"/>
    <w:rsid w:val="003A2C65"/>
    <w:rsid w:val="003A373C"/>
    <w:rsid w:val="003B0E27"/>
    <w:rsid w:val="003B1609"/>
    <w:rsid w:val="003B589F"/>
    <w:rsid w:val="003B60C3"/>
    <w:rsid w:val="003B7646"/>
    <w:rsid w:val="003B7D98"/>
    <w:rsid w:val="003C3C2A"/>
    <w:rsid w:val="003C6483"/>
    <w:rsid w:val="003C76D7"/>
    <w:rsid w:val="003C7941"/>
    <w:rsid w:val="003D57B2"/>
    <w:rsid w:val="003D5822"/>
    <w:rsid w:val="003D77FF"/>
    <w:rsid w:val="003D7EE1"/>
    <w:rsid w:val="003E0B97"/>
    <w:rsid w:val="003E1446"/>
    <w:rsid w:val="003E15A6"/>
    <w:rsid w:val="003E4A8A"/>
    <w:rsid w:val="003E4D29"/>
    <w:rsid w:val="003E6108"/>
    <w:rsid w:val="003F0483"/>
    <w:rsid w:val="003F0593"/>
    <w:rsid w:val="0040197E"/>
    <w:rsid w:val="00416830"/>
    <w:rsid w:val="00432F18"/>
    <w:rsid w:val="00437238"/>
    <w:rsid w:val="00437AAA"/>
    <w:rsid w:val="00446A67"/>
    <w:rsid w:val="004519F7"/>
    <w:rsid w:val="0045317A"/>
    <w:rsid w:val="004540FB"/>
    <w:rsid w:val="004544D4"/>
    <w:rsid w:val="0045498C"/>
    <w:rsid w:val="00455E13"/>
    <w:rsid w:val="00461EC7"/>
    <w:rsid w:val="0046256C"/>
    <w:rsid w:val="00463E7F"/>
    <w:rsid w:val="00464415"/>
    <w:rsid w:val="0046656A"/>
    <w:rsid w:val="00470251"/>
    <w:rsid w:val="004806E7"/>
    <w:rsid w:val="004825D0"/>
    <w:rsid w:val="004828B4"/>
    <w:rsid w:val="00485E70"/>
    <w:rsid w:val="00486662"/>
    <w:rsid w:val="004923C0"/>
    <w:rsid w:val="0049359F"/>
    <w:rsid w:val="00496632"/>
    <w:rsid w:val="004A4341"/>
    <w:rsid w:val="004B1FCD"/>
    <w:rsid w:val="004B54C5"/>
    <w:rsid w:val="004C2413"/>
    <w:rsid w:val="004C3DE7"/>
    <w:rsid w:val="004C6657"/>
    <w:rsid w:val="004D068F"/>
    <w:rsid w:val="004D2031"/>
    <w:rsid w:val="004D6A05"/>
    <w:rsid w:val="004D6F49"/>
    <w:rsid w:val="004E0C04"/>
    <w:rsid w:val="004F10B7"/>
    <w:rsid w:val="004F307B"/>
    <w:rsid w:val="0050053E"/>
    <w:rsid w:val="005040C8"/>
    <w:rsid w:val="00511424"/>
    <w:rsid w:val="0051152B"/>
    <w:rsid w:val="005208B8"/>
    <w:rsid w:val="005214A1"/>
    <w:rsid w:val="00521B02"/>
    <w:rsid w:val="005230A3"/>
    <w:rsid w:val="00523A07"/>
    <w:rsid w:val="00524282"/>
    <w:rsid w:val="005254BF"/>
    <w:rsid w:val="00526447"/>
    <w:rsid w:val="005277A2"/>
    <w:rsid w:val="00534AA8"/>
    <w:rsid w:val="00542316"/>
    <w:rsid w:val="00546794"/>
    <w:rsid w:val="00551BFB"/>
    <w:rsid w:val="00556232"/>
    <w:rsid w:val="00557E56"/>
    <w:rsid w:val="00560B13"/>
    <w:rsid w:val="00561EC5"/>
    <w:rsid w:val="00580148"/>
    <w:rsid w:val="00592D0D"/>
    <w:rsid w:val="00595203"/>
    <w:rsid w:val="005A0DFC"/>
    <w:rsid w:val="005B3614"/>
    <w:rsid w:val="005B4F7A"/>
    <w:rsid w:val="005C17A9"/>
    <w:rsid w:val="005C6CE2"/>
    <w:rsid w:val="005D240B"/>
    <w:rsid w:val="005D3B80"/>
    <w:rsid w:val="005E4909"/>
    <w:rsid w:val="005E5D44"/>
    <w:rsid w:val="005E6B21"/>
    <w:rsid w:val="005F5DAF"/>
    <w:rsid w:val="0060249F"/>
    <w:rsid w:val="00603488"/>
    <w:rsid w:val="00612EF0"/>
    <w:rsid w:val="00613380"/>
    <w:rsid w:val="0063192F"/>
    <w:rsid w:val="006350A6"/>
    <w:rsid w:val="00635915"/>
    <w:rsid w:val="006404FC"/>
    <w:rsid w:val="0064680D"/>
    <w:rsid w:val="00646D73"/>
    <w:rsid w:val="00647FD7"/>
    <w:rsid w:val="006628D6"/>
    <w:rsid w:val="00666E78"/>
    <w:rsid w:val="006679E7"/>
    <w:rsid w:val="0067049C"/>
    <w:rsid w:val="00670FF2"/>
    <w:rsid w:val="0067625E"/>
    <w:rsid w:val="006902AD"/>
    <w:rsid w:val="00690AAE"/>
    <w:rsid w:val="006915BD"/>
    <w:rsid w:val="00692BA4"/>
    <w:rsid w:val="00695249"/>
    <w:rsid w:val="006964C1"/>
    <w:rsid w:val="00696771"/>
    <w:rsid w:val="006A28F6"/>
    <w:rsid w:val="006A65E4"/>
    <w:rsid w:val="006A783C"/>
    <w:rsid w:val="006B1D49"/>
    <w:rsid w:val="006B5798"/>
    <w:rsid w:val="006B6568"/>
    <w:rsid w:val="006C13A9"/>
    <w:rsid w:val="006C1D57"/>
    <w:rsid w:val="006C1E36"/>
    <w:rsid w:val="006E6BB2"/>
    <w:rsid w:val="006E7B80"/>
    <w:rsid w:val="006F086E"/>
    <w:rsid w:val="006F228A"/>
    <w:rsid w:val="006F3A95"/>
    <w:rsid w:val="00700BD0"/>
    <w:rsid w:val="00701FD1"/>
    <w:rsid w:val="00703D80"/>
    <w:rsid w:val="00710621"/>
    <w:rsid w:val="00717902"/>
    <w:rsid w:val="00720C39"/>
    <w:rsid w:val="00722280"/>
    <w:rsid w:val="0073323C"/>
    <w:rsid w:val="0073463F"/>
    <w:rsid w:val="007403B9"/>
    <w:rsid w:val="00746C5C"/>
    <w:rsid w:val="00746CA9"/>
    <w:rsid w:val="00755CDE"/>
    <w:rsid w:val="007575F9"/>
    <w:rsid w:val="00757CB6"/>
    <w:rsid w:val="007637E9"/>
    <w:rsid w:val="0076463A"/>
    <w:rsid w:val="00775BC1"/>
    <w:rsid w:val="007839BC"/>
    <w:rsid w:val="00790F5D"/>
    <w:rsid w:val="00792FC9"/>
    <w:rsid w:val="007979DE"/>
    <w:rsid w:val="007A21B3"/>
    <w:rsid w:val="007A558F"/>
    <w:rsid w:val="007A6214"/>
    <w:rsid w:val="007A77C3"/>
    <w:rsid w:val="007B06EF"/>
    <w:rsid w:val="007B0D00"/>
    <w:rsid w:val="007B5773"/>
    <w:rsid w:val="007B5E25"/>
    <w:rsid w:val="007C3E2D"/>
    <w:rsid w:val="007C4D5C"/>
    <w:rsid w:val="007D77C4"/>
    <w:rsid w:val="007E7AAC"/>
    <w:rsid w:val="007E7CA1"/>
    <w:rsid w:val="007F4A43"/>
    <w:rsid w:val="007F7DA0"/>
    <w:rsid w:val="0080445F"/>
    <w:rsid w:val="00806453"/>
    <w:rsid w:val="00813577"/>
    <w:rsid w:val="008144CB"/>
    <w:rsid w:val="00815DEE"/>
    <w:rsid w:val="008272AE"/>
    <w:rsid w:val="00831BF7"/>
    <w:rsid w:val="00834B9D"/>
    <w:rsid w:val="00834EE6"/>
    <w:rsid w:val="00836EB5"/>
    <w:rsid w:val="00856471"/>
    <w:rsid w:val="008640F8"/>
    <w:rsid w:val="00864A15"/>
    <w:rsid w:val="00867179"/>
    <w:rsid w:val="008677D4"/>
    <w:rsid w:val="00873D12"/>
    <w:rsid w:val="00881673"/>
    <w:rsid w:val="008876BA"/>
    <w:rsid w:val="00890AF2"/>
    <w:rsid w:val="00893F80"/>
    <w:rsid w:val="008941A7"/>
    <w:rsid w:val="0089496F"/>
    <w:rsid w:val="008A0866"/>
    <w:rsid w:val="008A32E0"/>
    <w:rsid w:val="008A4A3F"/>
    <w:rsid w:val="008A7D99"/>
    <w:rsid w:val="008B20C2"/>
    <w:rsid w:val="008C20E9"/>
    <w:rsid w:val="008C2F1A"/>
    <w:rsid w:val="008C53FC"/>
    <w:rsid w:val="008D259E"/>
    <w:rsid w:val="008D32A2"/>
    <w:rsid w:val="008D42CA"/>
    <w:rsid w:val="008E001B"/>
    <w:rsid w:val="008E3A86"/>
    <w:rsid w:val="008E4AE6"/>
    <w:rsid w:val="008F266E"/>
    <w:rsid w:val="008F26B9"/>
    <w:rsid w:val="008F379B"/>
    <w:rsid w:val="00907FFD"/>
    <w:rsid w:val="00911DB4"/>
    <w:rsid w:val="00916A00"/>
    <w:rsid w:val="009278AC"/>
    <w:rsid w:val="009337B2"/>
    <w:rsid w:val="0093393C"/>
    <w:rsid w:val="00940A99"/>
    <w:rsid w:val="00947060"/>
    <w:rsid w:val="00955308"/>
    <w:rsid w:val="009560B0"/>
    <w:rsid w:val="009565E9"/>
    <w:rsid w:val="009615DE"/>
    <w:rsid w:val="00973017"/>
    <w:rsid w:val="00974EB7"/>
    <w:rsid w:val="00974F21"/>
    <w:rsid w:val="00981ABE"/>
    <w:rsid w:val="00983B78"/>
    <w:rsid w:val="009861BD"/>
    <w:rsid w:val="009873FC"/>
    <w:rsid w:val="00991ED0"/>
    <w:rsid w:val="00992965"/>
    <w:rsid w:val="00993D47"/>
    <w:rsid w:val="0099556E"/>
    <w:rsid w:val="009963E9"/>
    <w:rsid w:val="009B2D40"/>
    <w:rsid w:val="009B3ABC"/>
    <w:rsid w:val="009C0198"/>
    <w:rsid w:val="009C2AA2"/>
    <w:rsid w:val="009C39D5"/>
    <w:rsid w:val="009C48A7"/>
    <w:rsid w:val="009C5F9E"/>
    <w:rsid w:val="009D174A"/>
    <w:rsid w:val="009D3D5D"/>
    <w:rsid w:val="009D4B9D"/>
    <w:rsid w:val="009E0542"/>
    <w:rsid w:val="009E122B"/>
    <w:rsid w:val="009E7121"/>
    <w:rsid w:val="009F0F89"/>
    <w:rsid w:val="00A05387"/>
    <w:rsid w:val="00A126E9"/>
    <w:rsid w:val="00A1350A"/>
    <w:rsid w:val="00A14567"/>
    <w:rsid w:val="00A2239C"/>
    <w:rsid w:val="00A33F2D"/>
    <w:rsid w:val="00A357EA"/>
    <w:rsid w:val="00A35A41"/>
    <w:rsid w:val="00A375A2"/>
    <w:rsid w:val="00A43804"/>
    <w:rsid w:val="00A46B8B"/>
    <w:rsid w:val="00A55C70"/>
    <w:rsid w:val="00A62F0E"/>
    <w:rsid w:val="00A6746B"/>
    <w:rsid w:val="00A72CC5"/>
    <w:rsid w:val="00A73449"/>
    <w:rsid w:val="00A822A4"/>
    <w:rsid w:val="00A87E05"/>
    <w:rsid w:val="00A9314E"/>
    <w:rsid w:val="00AA0491"/>
    <w:rsid w:val="00AA42FC"/>
    <w:rsid w:val="00AA517A"/>
    <w:rsid w:val="00AA66CB"/>
    <w:rsid w:val="00AB5E71"/>
    <w:rsid w:val="00AC0EBA"/>
    <w:rsid w:val="00AC1536"/>
    <w:rsid w:val="00AC577D"/>
    <w:rsid w:val="00AE0AEB"/>
    <w:rsid w:val="00AE1B38"/>
    <w:rsid w:val="00B03DB1"/>
    <w:rsid w:val="00B0743B"/>
    <w:rsid w:val="00B10583"/>
    <w:rsid w:val="00B11369"/>
    <w:rsid w:val="00B2158D"/>
    <w:rsid w:val="00B23BE2"/>
    <w:rsid w:val="00B34BCE"/>
    <w:rsid w:val="00B40143"/>
    <w:rsid w:val="00B41A78"/>
    <w:rsid w:val="00B46E7D"/>
    <w:rsid w:val="00B53EBB"/>
    <w:rsid w:val="00B5401F"/>
    <w:rsid w:val="00B54A7F"/>
    <w:rsid w:val="00B56C3E"/>
    <w:rsid w:val="00B66BD6"/>
    <w:rsid w:val="00B67088"/>
    <w:rsid w:val="00B70E42"/>
    <w:rsid w:val="00B712CB"/>
    <w:rsid w:val="00B814F8"/>
    <w:rsid w:val="00B952D4"/>
    <w:rsid w:val="00B977F6"/>
    <w:rsid w:val="00BA405E"/>
    <w:rsid w:val="00BB4F36"/>
    <w:rsid w:val="00BB75CF"/>
    <w:rsid w:val="00BC39C3"/>
    <w:rsid w:val="00BC642C"/>
    <w:rsid w:val="00BC69A1"/>
    <w:rsid w:val="00BC7CC8"/>
    <w:rsid w:val="00BD344E"/>
    <w:rsid w:val="00BD3973"/>
    <w:rsid w:val="00BE33C0"/>
    <w:rsid w:val="00BE38B7"/>
    <w:rsid w:val="00BE425F"/>
    <w:rsid w:val="00BE4BDC"/>
    <w:rsid w:val="00BE7229"/>
    <w:rsid w:val="00BF258E"/>
    <w:rsid w:val="00BF4D29"/>
    <w:rsid w:val="00C01807"/>
    <w:rsid w:val="00C0337F"/>
    <w:rsid w:val="00C0544C"/>
    <w:rsid w:val="00C069FA"/>
    <w:rsid w:val="00C1416F"/>
    <w:rsid w:val="00C1623F"/>
    <w:rsid w:val="00C16245"/>
    <w:rsid w:val="00C2340B"/>
    <w:rsid w:val="00C237A5"/>
    <w:rsid w:val="00C2696C"/>
    <w:rsid w:val="00C27006"/>
    <w:rsid w:val="00C306BF"/>
    <w:rsid w:val="00C310CD"/>
    <w:rsid w:val="00C34E42"/>
    <w:rsid w:val="00C427C4"/>
    <w:rsid w:val="00C43E13"/>
    <w:rsid w:val="00C60FCE"/>
    <w:rsid w:val="00C704C8"/>
    <w:rsid w:val="00C7189C"/>
    <w:rsid w:val="00C72DAD"/>
    <w:rsid w:val="00C94612"/>
    <w:rsid w:val="00CA1FB9"/>
    <w:rsid w:val="00CA3E3D"/>
    <w:rsid w:val="00CB29F8"/>
    <w:rsid w:val="00CB7066"/>
    <w:rsid w:val="00CC1EF1"/>
    <w:rsid w:val="00CC7129"/>
    <w:rsid w:val="00CD1C9B"/>
    <w:rsid w:val="00CD21CB"/>
    <w:rsid w:val="00CD4989"/>
    <w:rsid w:val="00CE29C5"/>
    <w:rsid w:val="00CE4B31"/>
    <w:rsid w:val="00CE6306"/>
    <w:rsid w:val="00CF0067"/>
    <w:rsid w:val="00CF0E9A"/>
    <w:rsid w:val="00D04807"/>
    <w:rsid w:val="00D077B6"/>
    <w:rsid w:val="00D10DC2"/>
    <w:rsid w:val="00D10E2E"/>
    <w:rsid w:val="00D13129"/>
    <w:rsid w:val="00D1518D"/>
    <w:rsid w:val="00D20AAB"/>
    <w:rsid w:val="00D22B1E"/>
    <w:rsid w:val="00D27C25"/>
    <w:rsid w:val="00D32DA8"/>
    <w:rsid w:val="00D34A81"/>
    <w:rsid w:val="00D36BF0"/>
    <w:rsid w:val="00D407B0"/>
    <w:rsid w:val="00D465D2"/>
    <w:rsid w:val="00D46F4D"/>
    <w:rsid w:val="00D5048A"/>
    <w:rsid w:val="00D544A4"/>
    <w:rsid w:val="00D55149"/>
    <w:rsid w:val="00D56F3E"/>
    <w:rsid w:val="00D609A1"/>
    <w:rsid w:val="00D642EF"/>
    <w:rsid w:val="00D6614A"/>
    <w:rsid w:val="00D74F48"/>
    <w:rsid w:val="00D75993"/>
    <w:rsid w:val="00D75C78"/>
    <w:rsid w:val="00D81E46"/>
    <w:rsid w:val="00D841D9"/>
    <w:rsid w:val="00D852F8"/>
    <w:rsid w:val="00D86E5F"/>
    <w:rsid w:val="00D9445D"/>
    <w:rsid w:val="00DA32F1"/>
    <w:rsid w:val="00DA47CC"/>
    <w:rsid w:val="00DA72F1"/>
    <w:rsid w:val="00DB2D42"/>
    <w:rsid w:val="00DC48A1"/>
    <w:rsid w:val="00DD3141"/>
    <w:rsid w:val="00DD62E1"/>
    <w:rsid w:val="00DD71CC"/>
    <w:rsid w:val="00DE1B35"/>
    <w:rsid w:val="00DE57F5"/>
    <w:rsid w:val="00DF054C"/>
    <w:rsid w:val="00DF497F"/>
    <w:rsid w:val="00E035ED"/>
    <w:rsid w:val="00E055D5"/>
    <w:rsid w:val="00E05F2D"/>
    <w:rsid w:val="00E11417"/>
    <w:rsid w:val="00E15ECE"/>
    <w:rsid w:val="00E2059E"/>
    <w:rsid w:val="00E2239E"/>
    <w:rsid w:val="00E228A9"/>
    <w:rsid w:val="00E24D28"/>
    <w:rsid w:val="00E559AF"/>
    <w:rsid w:val="00E60CDA"/>
    <w:rsid w:val="00E63F0E"/>
    <w:rsid w:val="00E65612"/>
    <w:rsid w:val="00E74859"/>
    <w:rsid w:val="00E74E07"/>
    <w:rsid w:val="00E74F11"/>
    <w:rsid w:val="00E766D3"/>
    <w:rsid w:val="00E77CF5"/>
    <w:rsid w:val="00E90D5D"/>
    <w:rsid w:val="00E95260"/>
    <w:rsid w:val="00EA0AEE"/>
    <w:rsid w:val="00EA2F66"/>
    <w:rsid w:val="00EB1185"/>
    <w:rsid w:val="00EB40B8"/>
    <w:rsid w:val="00EC33AE"/>
    <w:rsid w:val="00EC5813"/>
    <w:rsid w:val="00ED2F43"/>
    <w:rsid w:val="00ED5259"/>
    <w:rsid w:val="00EE25C2"/>
    <w:rsid w:val="00EE37BA"/>
    <w:rsid w:val="00EF2D23"/>
    <w:rsid w:val="00EF6DDA"/>
    <w:rsid w:val="00F00919"/>
    <w:rsid w:val="00F034B8"/>
    <w:rsid w:val="00F03C75"/>
    <w:rsid w:val="00F043CE"/>
    <w:rsid w:val="00F06736"/>
    <w:rsid w:val="00F06777"/>
    <w:rsid w:val="00F1085C"/>
    <w:rsid w:val="00F15355"/>
    <w:rsid w:val="00F15463"/>
    <w:rsid w:val="00F1665D"/>
    <w:rsid w:val="00F21326"/>
    <w:rsid w:val="00F224DF"/>
    <w:rsid w:val="00F22FC4"/>
    <w:rsid w:val="00F2422C"/>
    <w:rsid w:val="00F24DAE"/>
    <w:rsid w:val="00F26547"/>
    <w:rsid w:val="00F26DEA"/>
    <w:rsid w:val="00F308A6"/>
    <w:rsid w:val="00F31D15"/>
    <w:rsid w:val="00F42F5A"/>
    <w:rsid w:val="00F46BF6"/>
    <w:rsid w:val="00F503A1"/>
    <w:rsid w:val="00F56C03"/>
    <w:rsid w:val="00F60EEE"/>
    <w:rsid w:val="00F62369"/>
    <w:rsid w:val="00F642DB"/>
    <w:rsid w:val="00F70680"/>
    <w:rsid w:val="00F7074C"/>
    <w:rsid w:val="00F7152C"/>
    <w:rsid w:val="00F71F8D"/>
    <w:rsid w:val="00F8140D"/>
    <w:rsid w:val="00F84C57"/>
    <w:rsid w:val="00F85654"/>
    <w:rsid w:val="00F872AE"/>
    <w:rsid w:val="00F91F42"/>
    <w:rsid w:val="00F92985"/>
    <w:rsid w:val="00F9589A"/>
    <w:rsid w:val="00FA4C1B"/>
    <w:rsid w:val="00FB18C7"/>
    <w:rsid w:val="00FB2D31"/>
    <w:rsid w:val="00FB3FD3"/>
    <w:rsid w:val="00FB4159"/>
    <w:rsid w:val="00FB443F"/>
    <w:rsid w:val="00FB4FF4"/>
    <w:rsid w:val="00FC5BAF"/>
    <w:rsid w:val="00FC6B38"/>
    <w:rsid w:val="00FE4842"/>
    <w:rsid w:val="00FE4A72"/>
    <w:rsid w:val="00FF1A99"/>
    <w:rsid w:val="00FF313C"/>
    <w:rsid w:val="00FF4B3C"/>
    <w:rsid w:val="00FF5966"/>
    <w:rsid w:val="00FF7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8CA2D"/>
  <w15:docId w15:val="{C55D091C-2B4A-44E8-858B-AE8B3017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F0E"/>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rsid w:val="00331710"/>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31710"/>
    <w:rPr>
      <w:rFonts w:ascii="Arial" w:eastAsia="Arial" w:hAnsi="Arial" w:cs="Arial"/>
      <w:b/>
      <w:color w:val="000000"/>
      <w:sz w:val="24"/>
    </w:rPr>
  </w:style>
  <w:style w:type="table" w:customStyle="1" w:styleId="TableGrid">
    <w:name w:val="TableGrid"/>
    <w:rsid w:val="00331710"/>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 w:type="paragraph" w:styleId="NormalWeb">
    <w:name w:val="Normal (Web)"/>
    <w:basedOn w:val="Normal"/>
    <w:uiPriority w:val="99"/>
    <w:semiHidden/>
    <w:unhideWhenUsed/>
    <w:rsid w:val="00F707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8436">
      <w:bodyDiv w:val="1"/>
      <w:marLeft w:val="0"/>
      <w:marRight w:val="0"/>
      <w:marTop w:val="0"/>
      <w:marBottom w:val="0"/>
      <w:divBdr>
        <w:top w:val="none" w:sz="0" w:space="0" w:color="auto"/>
        <w:left w:val="none" w:sz="0" w:space="0" w:color="auto"/>
        <w:bottom w:val="none" w:sz="0" w:space="0" w:color="auto"/>
        <w:right w:val="none" w:sz="0" w:space="0" w:color="auto"/>
      </w:divBdr>
      <w:divsChild>
        <w:div w:id="48846544">
          <w:marLeft w:val="0"/>
          <w:marRight w:val="0"/>
          <w:marTop w:val="0"/>
          <w:marBottom w:val="0"/>
          <w:divBdr>
            <w:top w:val="none" w:sz="0" w:space="0" w:color="auto"/>
            <w:left w:val="none" w:sz="0" w:space="0" w:color="auto"/>
            <w:bottom w:val="none" w:sz="0" w:space="0" w:color="auto"/>
            <w:right w:val="none" w:sz="0" w:space="0" w:color="auto"/>
          </w:divBdr>
          <w:divsChild>
            <w:div w:id="781995984">
              <w:marLeft w:val="0"/>
              <w:marRight w:val="0"/>
              <w:marTop w:val="0"/>
              <w:marBottom w:val="0"/>
              <w:divBdr>
                <w:top w:val="none" w:sz="0" w:space="0" w:color="auto"/>
                <w:left w:val="none" w:sz="0" w:space="0" w:color="auto"/>
                <w:bottom w:val="none" w:sz="0" w:space="0" w:color="auto"/>
                <w:right w:val="none" w:sz="0" w:space="0" w:color="auto"/>
              </w:divBdr>
              <w:divsChild>
                <w:div w:id="1722554701">
                  <w:marLeft w:val="0"/>
                  <w:marRight w:val="0"/>
                  <w:marTop w:val="0"/>
                  <w:marBottom w:val="0"/>
                  <w:divBdr>
                    <w:top w:val="none" w:sz="0" w:space="0" w:color="auto"/>
                    <w:left w:val="none" w:sz="0" w:space="0" w:color="auto"/>
                    <w:bottom w:val="none" w:sz="0" w:space="0" w:color="auto"/>
                    <w:right w:val="none" w:sz="0" w:space="0" w:color="auto"/>
                  </w:divBdr>
                  <w:divsChild>
                    <w:div w:id="128807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1941">
      <w:bodyDiv w:val="1"/>
      <w:marLeft w:val="0"/>
      <w:marRight w:val="0"/>
      <w:marTop w:val="0"/>
      <w:marBottom w:val="0"/>
      <w:divBdr>
        <w:top w:val="none" w:sz="0" w:space="0" w:color="auto"/>
        <w:left w:val="none" w:sz="0" w:space="0" w:color="auto"/>
        <w:bottom w:val="none" w:sz="0" w:space="0" w:color="auto"/>
        <w:right w:val="none" w:sz="0" w:space="0" w:color="auto"/>
      </w:divBdr>
      <w:divsChild>
        <w:div w:id="510990101">
          <w:marLeft w:val="0"/>
          <w:marRight w:val="0"/>
          <w:marTop w:val="0"/>
          <w:marBottom w:val="0"/>
          <w:divBdr>
            <w:top w:val="none" w:sz="0" w:space="0" w:color="auto"/>
            <w:left w:val="none" w:sz="0" w:space="0" w:color="auto"/>
            <w:bottom w:val="none" w:sz="0" w:space="0" w:color="auto"/>
            <w:right w:val="none" w:sz="0" w:space="0" w:color="auto"/>
          </w:divBdr>
          <w:divsChild>
            <w:div w:id="1112096643">
              <w:marLeft w:val="0"/>
              <w:marRight w:val="0"/>
              <w:marTop w:val="0"/>
              <w:marBottom w:val="0"/>
              <w:divBdr>
                <w:top w:val="none" w:sz="0" w:space="0" w:color="auto"/>
                <w:left w:val="none" w:sz="0" w:space="0" w:color="auto"/>
                <w:bottom w:val="none" w:sz="0" w:space="0" w:color="auto"/>
                <w:right w:val="none" w:sz="0" w:space="0" w:color="auto"/>
              </w:divBdr>
              <w:divsChild>
                <w:div w:id="861013047">
                  <w:marLeft w:val="0"/>
                  <w:marRight w:val="0"/>
                  <w:marTop w:val="0"/>
                  <w:marBottom w:val="0"/>
                  <w:divBdr>
                    <w:top w:val="none" w:sz="0" w:space="0" w:color="auto"/>
                    <w:left w:val="none" w:sz="0" w:space="0" w:color="auto"/>
                    <w:bottom w:val="none" w:sz="0" w:space="0" w:color="auto"/>
                    <w:right w:val="none" w:sz="0" w:space="0" w:color="auto"/>
                  </w:divBdr>
                  <w:divsChild>
                    <w:div w:id="14239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2948">
      <w:bodyDiv w:val="1"/>
      <w:marLeft w:val="0"/>
      <w:marRight w:val="0"/>
      <w:marTop w:val="0"/>
      <w:marBottom w:val="0"/>
      <w:divBdr>
        <w:top w:val="none" w:sz="0" w:space="0" w:color="auto"/>
        <w:left w:val="none" w:sz="0" w:space="0" w:color="auto"/>
        <w:bottom w:val="none" w:sz="0" w:space="0" w:color="auto"/>
        <w:right w:val="none" w:sz="0" w:space="0" w:color="auto"/>
      </w:divBdr>
      <w:divsChild>
        <w:div w:id="1233126891">
          <w:marLeft w:val="0"/>
          <w:marRight w:val="0"/>
          <w:marTop w:val="0"/>
          <w:marBottom w:val="0"/>
          <w:divBdr>
            <w:top w:val="none" w:sz="0" w:space="0" w:color="auto"/>
            <w:left w:val="none" w:sz="0" w:space="0" w:color="auto"/>
            <w:bottom w:val="none" w:sz="0" w:space="0" w:color="auto"/>
            <w:right w:val="none" w:sz="0" w:space="0" w:color="auto"/>
          </w:divBdr>
          <w:divsChild>
            <w:div w:id="401174117">
              <w:marLeft w:val="0"/>
              <w:marRight w:val="0"/>
              <w:marTop w:val="0"/>
              <w:marBottom w:val="0"/>
              <w:divBdr>
                <w:top w:val="none" w:sz="0" w:space="0" w:color="auto"/>
                <w:left w:val="none" w:sz="0" w:space="0" w:color="auto"/>
                <w:bottom w:val="none" w:sz="0" w:space="0" w:color="auto"/>
                <w:right w:val="none" w:sz="0" w:space="0" w:color="auto"/>
              </w:divBdr>
              <w:divsChild>
                <w:div w:id="160244385">
                  <w:marLeft w:val="0"/>
                  <w:marRight w:val="0"/>
                  <w:marTop w:val="0"/>
                  <w:marBottom w:val="0"/>
                  <w:divBdr>
                    <w:top w:val="none" w:sz="0" w:space="0" w:color="auto"/>
                    <w:left w:val="none" w:sz="0" w:space="0" w:color="auto"/>
                    <w:bottom w:val="none" w:sz="0" w:space="0" w:color="auto"/>
                    <w:right w:val="none" w:sz="0" w:space="0" w:color="auto"/>
                  </w:divBdr>
                  <w:divsChild>
                    <w:div w:id="74298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13596">
      <w:bodyDiv w:val="1"/>
      <w:marLeft w:val="0"/>
      <w:marRight w:val="0"/>
      <w:marTop w:val="0"/>
      <w:marBottom w:val="0"/>
      <w:divBdr>
        <w:top w:val="none" w:sz="0" w:space="0" w:color="auto"/>
        <w:left w:val="none" w:sz="0" w:space="0" w:color="auto"/>
        <w:bottom w:val="none" w:sz="0" w:space="0" w:color="auto"/>
        <w:right w:val="none" w:sz="0" w:space="0" w:color="auto"/>
      </w:divBdr>
      <w:divsChild>
        <w:div w:id="1632858654">
          <w:marLeft w:val="0"/>
          <w:marRight w:val="0"/>
          <w:marTop w:val="0"/>
          <w:marBottom w:val="0"/>
          <w:divBdr>
            <w:top w:val="none" w:sz="0" w:space="0" w:color="auto"/>
            <w:left w:val="none" w:sz="0" w:space="0" w:color="auto"/>
            <w:bottom w:val="none" w:sz="0" w:space="0" w:color="auto"/>
            <w:right w:val="none" w:sz="0" w:space="0" w:color="auto"/>
          </w:divBdr>
          <w:divsChild>
            <w:div w:id="1822457707">
              <w:marLeft w:val="0"/>
              <w:marRight w:val="0"/>
              <w:marTop w:val="0"/>
              <w:marBottom w:val="0"/>
              <w:divBdr>
                <w:top w:val="none" w:sz="0" w:space="0" w:color="auto"/>
                <w:left w:val="none" w:sz="0" w:space="0" w:color="auto"/>
                <w:bottom w:val="none" w:sz="0" w:space="0" w:color="auto"/>
                <w:right w:val="none" w:sz="0" w:space="0" w:color="auto"/>
              </w:divBdr>
              <w:divsChild>
                <w:div w:id="642585391">
                  <w:marLeft w:val="0"/>
                  <w:marRight w:val="0"/>
                  <w:marTop w:val="0"/>
                  <w:marBottom w:val="0"/>
                  <w:divBdr>
                    <w:top w:val="none" w:sz="0" w:space="0" w:color="auto"/>
                    <w:left w:val="none" w:sz="0" w:space="0" w:color="auto"/>
                    <w:bottom w:val="none" w:sz="0" w:space="0" w:color="auto"/>
                    <w:right w:val="none" w:sz="0" w:space="0" w:color="auto"/>
                  </w:divBdr>
                  <w:divsChild>
                    <w:div w:id="2708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785018">
      <w:bodyDiv w:val="1"/>
      <w:marLeft w:val="0"/>
      <w:marRight w:val="0"/>
      <w:marTop w:val="0"/>
      <w:marBottom w:val="0"/>
      <w:divBdr>
        <w:top w:val="none" w:sz="0" w:space="0" w:color="auto"/>
        <w:left w:val="none" w:sz="0" w:space="0" w:color="auto"/>
        <w:bottom w:val="none" w:sz="0" w:space="0" w:color="auto"/>
        <w:right w:val="none" w:sz="0" w:space="0" w:color="auto"/>
      </w:divBdr>
      <w:divsChild>
        <w:div w:id="1452087561">
          <w:marLeft w:val="0"/>
          <w:marRight w:val="0"/>
          <w:marTop w:val="0"/>
          <w:marBottom w:val="0"/>
          <w:divBdr>
            <w:top w:val="none" w:sz="0" w:space="0" w:color="auto"/>
            <w:left w:val="none" w:sz="0" w:space="0" w:color="auto"/>
            <w:bottom w:val="none" w:sz="0" w:space="0" w:color="auto"/>
            <w:right w:val="none" w:sz="0" w:space="0" w:color="auto"/>
          </w:divBdr>
          <w:divsChild>
            <w:div w:id="778109497">
              <w:marLeft w:val="0"/>
              <w:marRight w:val="0"/>
              <w:marTop w:val="0"/>
              <w:marBottom w:val="0"/>
              <w:divBdr>
                <w:top w:val="none" w:sz="0" w:space="0" w:color="auto"/>
                <w:left w:val="none" w:sz="0" w:space="0" w:color="auto"/>
                <w:bottom w:val="none" w:sz="0" w:space="0" w:color="auto"/>
                <w:right w:val="none" w:sz="0" w:space="0" w:color="auto"/>
              </w:divBdr>
              <w:divsChild>
                <w:div w:id="107625010">
                  <w:marLeft w:val="0"/>
                  <w:marRight w:val="0"/>
                  <w:marTop w:val="0"/>
                  <w:marBottom w:val="0"/>
                  <w:divBdr>
                    <w:top w:val="none" w:sz="0" w:space="0" w:color="auto"/>
                    <w:left w:val="none" w:sz="0" w:space="0" w:color="auto"/>
                    <w:bottom w:val="none" w:sz="0" w:space="0" w:color="auto"/>
                    <w:right w:val="none" w:sz="0" w:space="0" w:color="auto"/>
                  </w:divBdr>
                  <w:divsChild>
                    <w:div w:id="9556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418321">
      <w:bodyDiv w:val="1"/>
      <w:marLeft w:val="0"/>
      <w:marRight w:val="0"/>
      <w:marTop w:val="0"/>
      <w:marBottom w:val="0"/>
      <w:divBdr>
        <w:top w:val="none" w:sz="0" w:space="0" w:color="auto"/>
        <w:left w:val="none" w:sz="0" w:space="0" w:color="auto"/>
        <w:bottom w:val="none" w:sz="0" w:space="0" w:color="auto"/>
        <w:right w:val="none" w:sz="0" w:space="0" w:color="auto"/>
      </w:divBdr>
      <w:divsChild>
        <w:div w:id="1442918774">
          <w:marLeft w:val="0"/>
          <w:marRight w:val="0"/>
          <w:marTop w:val="0"/>
          <w:marBottom w:val="0"/>
          <w:divBdr>
            <w:top w:val="none" w:sz="0" w:space="0" w:color="auto"/>
            <w:left w:val="none" w:sz="0" w:space="0" w:color="auto"/>
            <w:bottom w:val="none" w:sz="0" w:space="0" w:color="auto"/>
            <w:right w:val="none" w:sz="0" w:space="0" w:color="auto"/>
          </w:divBdr>
          <w:divsChild>
            <w:div w:id="2018193043">
              <w:marLeft w:val="0"/>
              <w:marRight w:val="0"/>
              <w:marTop w:val="0"/>
              <w:marBottom w:val="0"/>
              <w:divBdr>
                <w:top w:val="none" w:sz="0" w:space="0" w:color="auto"/>
                <w:left w:val="none" w:sz="0" w:space="0" w:color="auto"/>
                <w:bottom w:val="none" w:sz="0" w:space="0" w:color="auto"/>
                <w:right w:val="none" w:sz="0" w:space="0" w:color="auto"/>
              </w:divBdr>
              <w:divsChild>
                <w:div w:id="990598350">
                  <w:marLeft w:val="0"/>
                  <w:marRight w:val="0"/>
                  <w:marTop w:val="0"/>
                  <w:marBottom w:val="0"/>
                  <w:divBdr>
                    <w:top w:val="none" w:sz="0" w:space="0" w:color="auto"/>
                    <w:left w:val="none" w:sz="0" w:space="0" w:color="auto"/>
                    <w:bottom w:val="none" w:sz="0" w:space="0" w:color="auto"/>
                    <w:right w:val="none" w:sz="0" w:space="0" w:color="auto"/>
                  </w:divBdr>
                  <w:divsChild>
                    <w:div w:id="189746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763032">
      <w:bodyDiv w:val="1"/>
      <w:marLeft w:val="0"/>
      <w:marRight w:val="0"/>
      <w:marTop w:val="0"/>
      <w:marBottom w:val="0"/>
      <w:divBdr>
        <w:top w:val="none" w:sz="0" w:space="0" w:color="auto"/>
        <w:left w:val="none" w:sz="0" w:space="0" w:color="auto"/>
        <w:bottom w:val="none" w:sz="0" w:space="0" w:color="auto"/>
        <w:right w:val="none" w:sz="0" w:space="0" w:color="auto"/>
      </w:divBdr>
      <w:divsChild>
        <w:div w:id="1203783512">
          <w:marLeft w:val="0"/>
          <w:marRight w:val="0"/>
          <w:marTop w:val="0"/>
          <w:marBottom w:val="0"/>
          <w:divBdr>
            <w:top w:val="none" w:sz="0" w:space="0" w:color="auto"/>
            <w:left w:val="none" w:sz="0" w:space="0" w:color="auto"/>
            <w:bottom w:val="none" w:sz="0" w:space="0" w:color="auto"/>
            <w:right w:val="none" w:sz="0" w:space="0" w:color="auto"/>
          </w:divBdr>
          <w:divsChild>
            <w:div w:id="693381642">
              <w:marLeft w:val="0"/>
              <w:marRight w:val="0"/>
              <w:marTop w:val="0"/>
              <w:marBottom w:val="0"/>
              <w:divBdr>
                <w:top w:val="none" w:sz="0" w:space="0" w:color="auto"/>
                <w:left w:val="none" w:sz="0" w:space="0" w:color="auto"/>
                <w:bottom w:val="none" w:sz="0" w:space="0" w:color="auto"/>
                <w:right w:val="none" w:sz="0" w:space="0" w:color="auto"/>
              </w:divBdr>
              <w:divsChild>
                <w:div w:id="70228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430146">
      <w:bodyDiv w:val="1"/>
      <w:marLeft w:val="0"/>
      <w:marRight w:val="0"/>
      <w:marTop w:val="0"/>
      <w:marBottom w:val="0"/>
      <w:divBdr>
        <w:top w:val="none" w:sz="0" w:space="0" w:color="auto"/>
        <w:left w:val="none" w:sz="0" w:space="0" w:color="auto"/>
        <w:bottom w:val="none" w:sz="0" w:space="0" w:color="auto"/>
        <w:right w:val="none" w:sz="0" w:space="0" w:color="auto"/>
      </w:divBdr>
      <w:divsChild>
        <w:div w:id="1363870060">
          <w:marLeft w:val="0"/>
          <w:marRight w:val="0"/>
          <w:marTop w:val="0"/>
          <w:marBottom w:val="0"/>
          <w:divBdr>
            <w:top w:val="none" w:sz="0" w:space="0" w:color="auto"/>
            <w:left w:val="none" w:sz="0" w:space="0" w:color="auto"/>
            <w:bottom w:val="none" w:sz="0" w:space="0" w:color="auto"/>
            <w:right w:val="none" w:sz="0" w:space="0" w:color="auto"/>
          </w:divBdr>
          <w:divsChild>
            <w:div w:id="1536113617">
              <w:marLeft w:val="0"/>
              <w:marRight w:val="0"/>
              <w:marTop w:val="0"/>
              <w:marBottom w:val="0"/>
              <w:divBdr>
                <w:top w:val="none" w:sz="0" w:space="0" w:color="auto"/>
                <w:left w:val="none" w:sz="0" w:space="0" w:color="auto"/>
                <w:bottom w:val="none" w:sz="0" w:space="0" w:color="auto"/>
                <w:right w:val="none" w:sz="0" w:space="0" w:color="auto"/>
              </w:divBdr>
              <w:divsChild>
                <w:div w:id="895556265">
                  <w:marLeft w:val="0"/>
                  <w:marRight w:val="0"/>
                  <w:marTop w:val="0"/>
                  <w:marBottom w:val="0"/>
                  <w:divBdr>
                    <w:top w:val="none" w:sz="0" w:space="0" w:color="auto"/>
                    <w:left w:val="none" w:sz="0" w:space="0" w:color="auto"/>
                    <w:bottom w:val="none" w:sz="0" w:space="0" w:color="auto"/>
                    <w:right w:val="none" w:sz="0" w:space="0" w:color="auto"/>
                  </w:divBdr>
                  <w:divsChild>
                    <w:div w:id="78369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436985">
      <w:bodyDiv w:val="1"/>
      <w:marLeft w:val="0"/>
      <w:marRight w:val="0"/>
      <w:marTop w:val="0"/>
      <w:marBottom w:val="0"/>
      <w:divBdr>
        <w:top w:val="none" w:sz="0" w:space="0" w:color="auto"/>
        <w:left w:val="none" w:sz="0" w:space="0" w:color="auto"/>
        <w:bottom w:val="none" w:sz="0" w:space="0" w:color="auto"/>
        <w:right w:val="none" w:sz="0" w:space="0" w:color="auto"/>
      </w:divBdr>
      <w:divsChild>
        <w:div w:id="2135832337">
          <w:marLeft w:val="0"/>
          <w:marRight w:val="0"/>
          <w:marTop w:val="0"/>
          <w:marBottom w:val="0"/>
          <w:divBdr>
            <w:top w:val="none" w:sz="0" w:space="0" w:color="auto"/>
            <w:left w:val="none" w:sz="0" w:space="0" w:color="auto"/>
            <w:bottom w:val="none" w:sz="0" w:space="0" w:color="auto"/>
            <w:right w:val="none" w:sz="0" w:space="0" w:color="auto"/>
          </w:divBdr>
          <w:divsChild>
            <w:div w:id="1472866897">
              <w:marLeft w:val="0"/>
              <w:marRight w:val="0"/>
              <w:marTop w:val="0"/>
              <w:marBottom w:val="0"/>
              <w:divBdr>
                <w:top w:val="none" w:sz="0" w:space="0" w:color="auto"/>
                <w:left w:val="none" w:sz="0" w:space="0" w:color="auto"/>
                <w:bottom w:val="none" w:sz="0" w:space="0" w:color="auto"/>
                <w:right w:val="none" w:sz="0" w:space="0" w:color="auto"/>
              </w:divBdr>
              <w:divsChild>
                <w:div w:id="2062895662">
                  <w:marLeft w:val="0"/>
                  <w:marRight w:val="0"/>
                  <w:marTop w:val="0"/>
                  <w:marBottom w:val="0"/>
                  <w:divBdr>
                    <w:top w:val="none" w:sz="0" w:space="0" w:color="auto"/>
                    <w:left w:val="none" w:sz="0" w:space="0" w:color="auto"/>
                    <w:bottom w:val="none" w:sz="0" w:space="0" w:color="auto"/>
                    <w:right w:val="none" w:sz="0" w:space="0" w:color="auto"/>
                  </w:divBdr>
                  <w:divsChild>
                    <w:div w:id="17177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00035">
      <w:bodyDiv w:val="1"/>
      <w:marLeft w:val="0"/>
      <w:marRight w:val="0"/>
      <w:marTop w:val="0"/>
      <w:marBottom w:val="0"/>
      <w:divBdr>
        <w:top w:val="none" w:sz="0" w:space="0" w:color="auto"/>
        <w:left w:val="none" w:sz="0" w:space="0" w:color="auto"/>
        <w:bottom w:val="none" w:sz="0" w:space="0" w:color="auto"/>
        <w:right w:val="none" w:sz="0" w:space="0" w:color="auto"/>
      </w:divBdr>
      <w:divsChild>
        <w:div w:id="846822910">
          <w:marLeft w:val="0"/>
          <w:marRight w:val="0"/>
          <w:marTop w:val="0"/>
          <w:marBottom w:val="0"/>
          <w:divBdr>
            <w:top w:val="none" w:sz="0" w:space="0" w:color="auto"/>
            <w:left w:val="none" w:sz="0" w:space="0" w:color="auto"/>
            <w:bottom w:val="none" w:sz="0" w:space="0" w:color="auto"/>
            <w:right w:val="none" w:sz="0" w:space="0" w:color="auto"/>
          </w:divBdr>
          <w:divsChild>
            <w:div w:id="1031105401">
              <w:marLeft w:val="0"/>
              <w:marRight w:val="0"/>
              <w:marTop w:val="0"/>
              <w:marBottom w:val="0"/>
              <w:divBdr>
                <w:top w:val="none" w:sz="0" w:space="0" w:color="auto"/>
                <w:left w:val="none" w:sz="0" w:space="0" w:color="auto"/>
                <w:bottom w:val="none" w:sz="0" w:space="0" w:color="auto"/>
                <w:right w:val="none" w:sz="0" w:space="0" w:color="auto"/>
              </w:divBdr>
              <w:divsChild>
                <w:div w:id="1721322296">
                  <w:marLeft w:val="0"/>
                  <w:marRight w:val="0"/>
                  <w:marTop w:val="0"/>
                  <w:marBottom w:val="0"/>
                  <w:divBdr>
                    <w:top w:val="none" w:sz="0" w:space="0" w:color="auto"/>
                    <w:left w:val="none" w:sz="0" w:space="0" w:color="auto"/>
                    <w:bottom w:val="none" w:sz="0" w:space="0" w:color="auto"/>
                    <w:right w:val="none" w:sz="0" w:space="0" w:color="auto"/>
                  </w:divBdr>
                  <w:divsChild>
                    <w:div w:id="13865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04173">
      <w:bodyDiv w:val="1"/>
      <w:marLeft w:val="0"/>
      <w:marRight w:val="0"/>
      <w:marTop w:val="0"/>
      <w:marBottom w:val="0"/>
      <w:divBdr>
        <w:top w:val="none" w:sz="0" w:space="0" w:color="auto"/>
        <w:left w:val="none" w:sz="0" w:space="0" w:color="auto"/>
        <w:bottom w:val="none" w:sz="0" w:space="0" w:color="auto"/>
        <w:right w:val="none" w:sz="0" w:space="0" w:color="auto"/>
      </w:divBdr>
      <w:divsChild>
        <w:div w:id="325861478">
          <w:marLeft w:val="0"/>
          <w:marRight w:val="0"/>
          <w:marTop w:val="0"/>
          <w:marBottom w:val="0"/>
          <w:divBdr>
            <w:top w:val="none" w:sz="0" w:space="0" w:color="auto"/>
            <w:left w:val="none" w:sz="0" w:space="0" w:color="auto"/>
            <w:bottom w:val="none" w:sz="0" w:space="0" w:color="auto"/>
            <w:right w:val="none" w:sz="0" w:space="0" w:color="auto"/>
          </w:divBdr>
          <w:divsChild>
            <w:div w:id="3871986">
              <w:marLeft w:val="0"/>
              <w:marRight w:val="0"/>
              <w:marTop w:val="0"/>
              <w:marBottom w:val="0"/>
              <w:divBdr>
                <w:top w:val="none" w:sz="0" w:space="0" w:color="auto"/>
                <w:left w:val="none" w:sz="0" w:space="0" w:color="auto"/>
                <w:bottom w:val="none" w:sz="0" w:space="0" w:color="auto"/>
                <w:right w:val="none" w:sz="0" w:space="0" w:color="auto"/>
              </w:divBdr>
              <w:divsChild>
                <w:div w:id="17632440">
                  <w:marLeft w:val="0"/>
                  <w:marRight w:val="0"/>
                  <w:marTop w:val="0"/>
                  <w:marBottom w:val="0"/>
                  <w:divBdr>
                    <w:top w:val="none" w:sz="0" w:space="0" w:color="auto"/>
                    <w:left w:val="none" w:sz="0" w:space="0" w:color="auto"/>
                    <w:bottom w:val="none" w:sz="0" w:space="0" w:color="auto"/>
                    <w:right w:val="none" w:sz="0" w:space="0" w:color="auto"/>
                  </w:divBdr>
                  <w:divsChild>
                    <w:div w:id="172860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83686">
      <w:bodyDiv w:val="1"/>
      <w:marLeft w:val="0"/>
      <w:marRight w:val="0"/>
      <w:marTop w:val="0"/>
      <w:marBottom w:val="0"/>
      <w:divBdr>
        <w:top w:val="none" w:sz="0" w:space="0" w:color="auto"/>
        <w:left w:val="none" w:sz="0" w:space="0" w:color="auto"/>
        <w:bottom w:val="none" w:sz="0" w:space="0" w:color="auto"/>
        <w:right w:val="none" w:sz="0" w:space="0" w:color="auto"/>
      </w:divBdr>
      <w:divsChild>
        <w:div w:id="6372460">
          <w:marLeft w:val="0"/>
          <w:marRight w:val="0"/>
          <w:marTop w:val="0"/>
          <w:marBottom w:val="0"/>
          <w:divBdr>
            <w:top w:val="none" w:sz="0" w:space="0" w:color="auto"/>
            <w:left w:val="none" w:sz="0" w:space="0" w:color="auto"/>
            <w:bottom w:val="none" w:sz="0" w:space="0" w:color="auto"/>
            <w:right w:val="none" w:sz="0" w:space="0" w:color="auto"/>
          </w:divBdr>
          <w:divsChild>
            <w:div w:id="2020966132">
              <w:marLeft w:val="0"/>
              <w:marRight w:val="0"/>
              <w:marTop w:val="0"/>
              <w:marBottom w:val="0"/>
              <w:divBdr>
                <w:top w:val="none" w:sz="0" w:space="0" w:color="auto"/>
                <w:left w:val="none" w:sz="0" w:space="0" w:color="auto"/>
                <w:bottom w:val="none" w:sz="0" w:space="0" w:color="auto"/>
                <w:right w:val="none" w:sz="0" w:space="0" w:color="auto"/>
              </w:divBdr>
              <w:divsChild>
                <w:div w:id="85226737">
                  <w:marLeft w:val="0"/>
                  <w:marRight w:val="0"/>
                  <w:marTop w:val="0"/>
                  <w:marBottom w:val="0"/>
                  <w:divBdr>
                    <w:top w:val="none" w:sz="0" w:space="0" w:color="auto"/>
                    <w:left w:val="none" w:sz="0" w:space="0" w:color="auto"/>
                    <w:bottom w:val="none" w:sz="0" w:space="0" w:color="auto"/>
                    <w:right w:val="none" w:sz="0" w:space="0" w:color="auto"/>
                  </w:divBdr>
                  <w:divsChild>
                    <w:div w:id="13420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3812">
      <w:bodyDiv w:val="1"/>
      <w:marLeft w:val="0"/>
      <w:marRight w:val="0"/>
      <w:marTop w:val="0"/>
      <w:marBottom w:val="0"/>
      <w:divBdr>
        <w:top w:val="none" w:sz="0" w:space="0" w:color="auto"/>
        <w:left w:val="none" w:sz="0" w:space="0" w:color="auto"/>
        <w:bottom w:val="none" w:sz="0" w:space="0" w:color="auto"/>
        <w:right w:val="none" w:sz="0" w:space="0" w:color="auto"/>
      </w:divBdr>
      <w:divsChild>
        <w:div w:id="1075053102">
          <w:marLeft w:val="0"/>
          <w:marRight w:val="0"/>
          <w:marTop w:val="0"/>
          <w:marBottom w:val="0"/>
          <w:divBdr>
            <w:top w:val="none" w:sz="0" w:space="0" w:color="auto"/>
            <w:left w:val="none" w:sz="0" w:space="0" w:color="auto"/>
            <w:bottom w:val="none" w:sz="0" w:space="0" w:color="auto"/>
            <w:right w:val="none" w:sz="0" w:space="0" w:color="auto"/>
          </w:divBdr>
          <w:divsChild>
            <w:div w:id="1808627215">
              <w:marLeft w:val="0"/>
              <w:marRight w:val="0"/>
              <w:marTop w:val="0"/>
              <w:marBottom w:val="0"/>
              <w:divBdr>
                <w:top w:val="none" w:sz="0" w:space="0" w:color="auto"/>
                <w:left w:val="none" w:sz="0" w:space="0" w:color="auto"/>
                <w:bottom w:val="none" w:sz="0" w:space="0" w:color="auto"/>
                <w:right w:val="none" w:sz="0" w:space="0" w:color="auto"/>
              </w:divBdr>
              <w:divsChild>
                <w:div w:id="970480569">
                  <w:marLeft w:val="0"/>
                  <w:marRight w:val="0"/>
                  <w:marTop w:val="0"/>
                  <w:marBottom w:val="0"/>
                  <w:divBdr>
                    <w:top w:val="none" w:sz="0" w:space="0" w:color="auto"/>
                    <w:left w:val="none" w:sz="0" w:space="0" w:color="auto"/>
                    <w:bottom w:val="none" w:sz="0" w:space="0" w:color="auto"/>
                    <w:right w:val="none" w:sz="0" w:space="0" w:color="auto"/>
                  </w:divBdr>
                  <w:divsChild>
                    <w:div w:id="10998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951891">
      <w:bodyDiv w:val="1"/>
      <w:marLeft w:val="0"/>
      <w:marRight w:val="0"/>
      <w:marTop w:val="0"/>
      <w:marBottom w:val="0"/>
      <w:divBdr>
        <w:top w:val="none" w:sz="0" w:space="0" w:color="auto"/>
        <w:left w:val="none" w:sz="0" w:space="0" w:color="auto"/>
        <w:bottom w:val="none" w:sz="0" w:space="0" w:color="auto"/>
        <w:right w:val="none" w:sz="0" w:space="0" w:color="auto"/>
      </w:divBdr>
      <w:divsChild>
        <w:div w:id="1341540251">
          <w:marLeft w:val="0"/>
          <w:marRight w:val="0"/>
          <w:marTop w:val="0"/>
          <w:marBottom w:val="0"/>
          <w:divBdr>
            <w:top w:val="none" w:sz="0" w:space="0" w:color="auto"/>
            <w:left w:val="none" w:sz="0" w:space="0" w:color="auto"/>
            <w:bottom w:val="none" w:sz="0" w:space="0" w:color="auto"/>
            <w:right w:val="none" w:sz="0" w:space="0" w:color="auto"/>
          </w:divBdr>
          <w:divsChild>
            <w:div w:id="72166282">
              <w:marLeft w:val="0"/>
              <w:marRight w:val="0"/>
              <w:marTop w:val="0"/>
              <w:marBottom w:val="0"/>
              <w:divBdr>
                <w:top w:val="none" w:sz="0" w:space="0" w:color="auto"/>
                <w:left w:val="none" w:sz="0" w:space="0" w:color="auto"/>
                <w:bottom w:val="none" w:sz="0" w:space="0" w:color="auto"/>
                <w:right w:val="none" w:sz="0" w:space="0" w:color="auto"/>
              </w:divBdr>
              <w:divsChild>
                <w:div w:id="927229646">
                  <w:marLeft w:val="0"/>
                  <w:marRight w:val="0"/>
                  <w:marTop w:val="0"/>
                  <w:marBottom w:val="0"/>
                  <w:divBdr>
                    <w:top w:val="none" w:sz="0" w:space="0" w:color="auto"/>
                    <w:left w:val="none" w:sz="0" w:space="0" w:color="auto"/>
                    <w:bottom w:val="none" w:sz="0" w:space="0" w:color="auto"/>
                    <w:right w:val="none" w:sz="0" w:space="0" w:color="auto"/>
                  </w:divBdr>
                  <w:divsChild>
                    <w:div w:id="8104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660770">
      <w:bodyDiv w:val="1"/>
      <w:marLeft w:val="0"/>
      <w:marRight w:val="0"/>
      <w:marTop w:val="0"/>
      <w:marBottom w:val="0"/>
      <w:divBdr>
        <w:top w:val="none" w:sz="0" w:space="0" w:color="auto"/>
        <w:left w:val="none" w:sz="0" w:space="0" w:color="auto"/>
        <w:bottom w:val="none" w:sz="0" w:space="0" w:color="auto"/>
        <w:right w:val="none" w:sz="0" w:space="0" w:color="auto"/>
      </w:divBdr>
      <w:divsChild>
        <w:div w:id="308751914">
          <w:marLeft w:val="0"/>
          <w:marRight w:val="0"/>
          <w:marTop w:val="0"/>
          <w:marBottom w:val="0"/>
          <w:divBdr>
            <w:top w:val="none" w:sz="0" w:space="0" w:color="auto"/>
            <w:left w:val="none" w:sz="0" w:space="0" w:color="auto"/>
            <w:bottom w:val="none" w:sz="0" w:space="0" w:color="auto"/>
            <w:right w:val="none" w:sz="0" w:space="0" w:color="auto"/>
          </w:divBdr>
          <w:divsChild>
            <w:div w:id="1896621266">
              <w:marLeft w:val="0"/>
              <w:marRight w:val="0"/>
              <w:marTop w:val="0"/>
              <w:marBottom w:val="0"/>
              <w:divBdr>
                <w:top w:val="none" w:sz="0" w:space="0" w:color="auto"/>
                <w:left w:val="none" w:sz="0" w:space="0" w:color="auto"/>
                <w:bottom w:val="none" w:sz="0" w:space="0" w:color="auto"/>
                <w:right w:val="none" w:sz="0" w:space="0" w:color="auto"/>
              </w:divBdr>
              <w:divsChild>
                <w:div w:id="268588117">
                  <w:marLeft w:val="0"/>
                  <w:marRight w:val="0"/>
                  <w:marTop w:val="0"/>
                  <w:marBottom w:val="0"/>
                  <w:divBdr>
                    <w:top w:val="none" w:sz="0" w:space="0" w:color="auto"/>
                    <w:left w:val="none" w:sz="0" w:space="0" w:color="auto"/>
                    <w:bottom w:val="none" w:sz="0" w:space="0" w:color="auto"/>
                    <w:right w:val="none" w:sz="0" w:space="0" w:color="auto"/>
                  </w:divBdr>
                  <w:divsChild>
                    <w:div w:id="104865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760660">
      <w:bodyDiv w:val="1"/>
      <w:marLeft w:val="0"/>
      <w:marRight w:val="0"/>
      <w:marTop w:val="0"/>
      <w:marBottom w:val="0"/>
      <w:divBdr>
        <w:top w:val="none" w:sz="0" w:space="0" w:color="auto"/>
        <w:left w:val="none" w:sz="0" w:space="0" w:color="auto"/>
        <w:bottom w:val="none" w:sz="0" w:space="0" w:color="auto"/>
        <w:right w:val="none" w:sz="0" w:space="0" w:color="auto"/>
      </w:divBdr>
      <w:divsChild>
        <w:div w:id="1567453580">
          <w:marLeft w:val="0"/>
          <w:marRight w:val="0"/>
          <w:marTop w:val="0"/>
          <w:marBottom w:val="0"/>
          <w:divBdr>
            <w:top w:val="none" w:sz="0" w:space="0" w:color="auto"/>
            <w:left w:val="none" w:sz="0" w:space="0" w:color="auto"/>
            <w:bottom w:val="none" w:sz="0" w:space="0" w:color="auto"/>
            <w:right w:val="none" w:sz="0" w:space="0" w:color="auto"/>
          </w:divBdr>
          <w:divsChild>
            <w:div w:id="195779643">
              <w:marLeft w:val="0"/>
              <w:marRight w:val="0"/>
              <w:marTop w:val="0"/>
              <w:marBottom w:val="0"/>
              <w:divBdr>
                <w:top w:val="none" w:sz="0" w:space="0" w:color="auto"/>
                <w:left w:val="none" w:sz="0" w:space="0" w:color="auto"/>
                <w:bottom w:val="none" w:sz="0" w:space="0" w:color="auto"/>
                <w:right w:val="none" w:sz="0" w:space="0" w:color="auto"/>
              </w:divBdr>
              <w:divsChild>
                <w:div w:id="414785318">
                  <w:marLeft w:val="0"/>
                  <w:marRight w:val="0"/>
                  <w:marTop w:val="0"/>
                  <w:marBottom w:val="0"/>
                  <w:divBdr>
                    <w:top w:val="none" w:sz="0" w:space="0" w:color="auto"/>
                    <w:left w:val="none" w:sz="0" w:space="0" w:color="auto"/>
                    <w:bottom w:val="none" w:sz="0" w:space="0" w:color="auto"/>
                    <w:right w:val="none" w:sz="0" w:space="0" w:color="auto"/>
                  </w:divBdr>
                  <w:divsChild>
                    <w:div w:id="20316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59699">
      <w:bodyDiv w:val="1"/>
      <w:marLeft w:val="0"/>
      <w:marRight w:val="0"/>
      <w:marTop w:val="0"/>
      <w:marBottom w:val="0"/>
      <w:divBdr>
        <w:top w:val="none" w:sz="0" w:space="0" w:color="auto"/>
        <w:left w:val="none" w:sz="0" w:space="0" w:color="auto"/>
        <w:bottom w:val="none" w:sz="0" w:space="0" w:color="auto"/>
        <w:right w:val="none" w:sz="0" w:space="0" w:color="auto"/>
      </w:divBdr>
      <w:divsChild>
        <w:div w:id="94830820">
          <w:marLeft w:val="0"/>
          <w:marRight w:val="0"/>
          <w:marTop w:val="0"/>
          <w:marBottom w:val="0"/>
          <w:divBdr>
            <w:top w:val="none" w:sz="0" w:space="0" w:color="auto"/>
            <w:left w:val="none" w:sz="0" w:space="0" w:color="auto"/>
            <w:bottom w:val="none" w:sz="0" w:space="0" w:color="auto"/>
            <w:right w:val="none" w:sz="0" w:space="0" w:color="auto"/>
          </w:divBdr>
          <w:divsChild>
            <w:div w:id="892887697">
              <w:marLeft w:val="0"/>
              <w:marRight w:val="0"/>
              <w:marTop w:val="0"/>
              <w:marBottom w:val="0"/>
              <w:divBdr>
                <w:top w:val="none" w:sz="0" w:space="0" w:color="auto"/>
                <w:left w:val="none" w:sz="0" w:space="0" w:color="auto"/>
                <w:bottom w:val="none" w:sz="0" w:space="0" w:color="auto"/>
                <w:right w:val="none" w:sz="0" w:space="0" w:color="auto"/>
              </w:divBdr>
              <w:divsChild>
                <w:div w:id="38170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46688">
      <w:bodyDiv w:val="1"/>
      <w:marLeft w:val="0"/>
      <w:marRight w:val="0"/>
      <w:marTop w:val="0"/>
      <w:marBottom w:val="0"/>
      <w:divBdr>
        <w:top w:val="none" w:sz="0" w:space="0" w:color="auto"/>
        <w:left w:val="none" w:sz="0" w:space="0" w:color="auto"/>
        <w:bottom w:val="none" w:sz="0" w:space="0" w:color="auto"/>
        <w:right w:val="none" w:sz="0" w:space="0" w:color="auto"/>
      </w:divBdr>
      <w:divsChild>
        <w:div w:id="1542128398">
          <w:marLeft w:val="0"/>
          <w:marRight w:val="0"/>
          <w:marTop w:val="0"/>
          <w:marBottom w:val="0"/>
          <w:divBdr>
            <w:top w:val="none" w:sz="0" w:space="0" w:color="auto"/>
            <w:left w:val="none" w:sz="0" w:space="0" w:color="auto"/>
            <w:bottom w:val="none" w:sz="0" w:space="0" w:color="auto"/>
            <w:right w:val="none" w:sz="0" w:space="0" w:color="auto"/>
          </w:divBdr>
          <w:divsChild>
            <w:div w:id="662203775">
              <w:marLeft w:val="0"/>
              <w:marRight w:val="0"/>
              <w:marTop w:val="0"/>
              <w:marBottom w:val="0"/>
              <w:divBdr>
                <w:top w:val="none" w:sz="0" w:space="0" w:color="auto"/>
                <w:left w:val="none" w:sz="0" w:space="0" w:color="auto"/>
                <w:bottom w:val="none" w:sz="0" w:space="0" w:color="auto"/>
                <w:right w:val="none" w:sz="0" w:space="0" w:color="auto"/>
              </w:divBdr>
              <w:divsChild>
                <w:div w:id="1830290253">
                  <w:marLeft w:val="0"/>
                  <w:marRight w:val="0"/>
                  <w:marTop w:val="0"/>
                  <w:marBottom w:val="0"/>
                  <w:divBdr>
                    <w:top w:val="none" w:sz="0" w:space="0" w:color="auto"/>
                    <w:left w:val="none" w:sz="0" w:space="0" w:color="auto"/>
                    <w:bottom w:val="none" w:sz="0" w:space="0" w:color="auto"/>
                    <w:right w:val="none" w:sz="0" w:space="0" w:color="auto"/>
                  </w:divBdr>
                  <w:divsChild>
                    <w:div w:id="7915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400584">
      <w:bodyDiv w:val="1"/>
      <w:marLeft w:val="0"/>
      <w:marRight w:val="0"/>
      <w:marTop w:val="0"/>
      <w:marBottom w:val="0"/>
      <w:divBdr>
        <w:top w:val="none" w:sz="0" w:space="0" w:color="auto"/>
        <w:left w:val="none" w:sz="0" w:space="0" w:color="auto"/>
        <w:bottom w:val="none" w:sz="0" w:space="0" w:color="auto"/>
        <w:right w:val="none" w:sz="0" w:space="0" w:color="auto"/>
      </w:divBdr>
      <w:divsChild>
        <w:div w:id="1207790954">
          <w:marLeft w:val="0"/>
          <w:marRight w:val="0"/>
          <w:marTop w:val="0"/>
          <w:marBottom w:val="0"/>
          <w:divBdr>
            <w:top w:val="none" w:sz="0" w:space="0" w:color="auto"/>
            <w:left w:val="none" w:sz="0" w:space="0" w:color="auto"/>
            <w:bottom w:val="none" w:sz="0" w:space="0" w:color="auto"/>
            <w:right w:val="none" w:sz="0" w:space="0" w:color="auto"/>
          </w:divBdr>
          <w:divsChild>
            <w:div w:id="697588210">
              <w:marLeft w:val="0"/>
              <w:marRight w:val="0"/>
              <w:marTop w:val="0"/>
              <w:marBottom w:val="0"/>
              <w:divBdr>
                <w:top w:val="none" w:sz="0" w:space="0" w:color="auto"/>
                <w:left w:val="none" w:sz="0" w:space="0" w:color="auto"/>
                <w:bottom w:val="none" w:sz="0" w:space="0" w:color="auto"/>
                <w:right w:val="none" w:sz="0" w:space="0" w:color="auto"/>
              </w:divBdr>
              <w:divsChild>
                <w:div w:id="1197229969">
                  <w:marLeft w:val="0"/>
                  <w:marRight w:val="0"/>
                  <w:marTop w:val="0"/>
                  <w:marBottom w:val="0"/>
                  <w:divBdr>
                    <w:top w:val="none" w:sz="0" w:space="0" w:color="auto"/>
                    <w:left w:val="none" w:sz="0" w:space="0" w:color="auto"/>
                    <w:bottom w:val="none" w:sz="0" w:space="0" w:color="auto"/>
                    <w:right w:val="none" w:sz="0" w:space="0" w:color="auto"/>
                  </w:divBdr>
                  <w:divsChild>
                    <w:div w:id="2404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33672">
      <w:bodyDiv w:val="1"/>
      <w:marLeft w:val="0"/>
      <w:marRight w:val="0"/>
      <w:marTop w:val="0"/>
      <w:marBottom w:val="0"/>
      <w:divBdr>
        <w:top w:val="none" w:sz="0" w:space="0" w:color="auto"/>
        <w:left w:val="none" w:sz="0" w:space="0" w:color="auto"/>
        <w:bottom w:val="none" w:sz="0" w:space="0" w:color="auto"/>
        <w:right w:val="none" w:sz="0" w:space="0" w:color="auto"/>
      </w:divBdr>
    </w:div>
    <w:div w:id="795759951">
      <w:bodyDiv w:val="1"/>
      <w:marLeft w:val="0"/>
      <w:marRight w:val="0"/>
      <w:marTop w:val="0"/>
      <w:marBottom w:val="0"/>
      <w:divBdr>
        <w:top w:val="none" w:sz="0" w:space="0" w:color="auto"/>
        <w:left w:val="none" w:sz="0" w:space="0" w:color="auto"/>
        <w:bottom w:val="none" w:sz="0" w:space="0" w:color="auto"/>
        <w:right w:val="none" w:sz="0" w:space="0" w:color="auto"/>
      </w:divBdr>
    </w:div>
    <w:div w:id="828326420">
      <w:bodyDiv w:val="1"/>
      <w:marLeft w:val="0"/>
      <w:marRight w:val="0"/>
      <w:marTop w:val="0"/>
      <w:marBottom w:val="0"/>
      <w:divBdr>
        <w:top w:val="none" w:sz="0" w:space="0" w:color="auto"/>
        <w:left w:val="none" w:sz="0" w:space="0" w:color="auto"/>
        <w:bottom w:val="none" w:sz="0" w:space="0" w:color="auto"/>
        <w:right w:val="none" w:sz="0" w:space="0" w:color="auto"/>
      </w:divBdr>
      <w:divsChild>
        <w:div w:id="686060343">
          <w:marLeft w:val="0"/>
          <w:marRight w:val="0"/>
          <w:marTop w:val="0"/>
          <w:marBottom w:val="0"/>
          <w:divBdr>
            <w:top w:val="none" w:sz="0" w:space="0" w:color="auto"/>
            <w:left w:val="none" w:sz="0" w:space="0" w:color="auto"/>
            <w:bottom w:val="none" w:sz="0" w:space="0" w:color="auto"/>
            <w:right w:val="none" w:sz="0" w:space="0" w:color="auto"/>
          </w:divBdr>
          <w:divsChild>
            <w:div w:id="1766222029">
              <w:marLeft w:val="0"/>
              <w:marRight w:val="0"/>
              <w:marTop w:val="0"/>
              <w:marBottom w:val="0"/>
              <w:divBdr>
                <w:top w:val="none" w:sz="0" w:space="0" w:color="auto"/>
                <w:left w:val="none" w:sz="0" w:space="0" w:color="auto"/>
                <w:bottom w:val="none" w:sz="0" w:space="0" w:color="auto"/>
                <w:right w:val="none" w:sz="0" w:space="0" w:color="auto"/>
              </w:divBdr>
              <w:divsChild>
                <w:div w:id="1205824115">
                  <w:marLeft w:val="0"/>
                  <w:marRight w:val="0"/>
                  <w:marTop w:val="0"/>
                  <w:marBottom w:val="0"/>
                  <w:divBdr>
                    <w:top w:val="none" w:sz="0" w:space="0" w:color="auto"/>
                    <w:left w:val="none" w:sz="0" w:space="0" w:color="auto"/>
                    <w:bottom w:val="none" w:sz="0" w:space="0" w:color="auto"/>
                    <w:right w:val="none" w:sz="0" w:space="0" w:color="auto"/>
                  </w:divBdr>
                  <w:divsChild>
                    <w:div w:id="111575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6072">
      <w:bodyDiv w:val="1"/>
      <w:marLeft w:val="0"/>
      <w:marRight w:val="0"/>
      <w:marTop w:val="0"/>
      <w:marBottom w:val="0"/>
      <w:divBdr>
        <w:top w:val="none" w:sz="0" w:space="0" w:color="auto"/>
        <w:left w:val="none" w:sz="0" w:space="0" w:color="auto"/>
        <w:bottom w:val="none" w:sz="0" w:space="0" w:color="auto"/>
        <w:right w:val="none" w:sz="0" w:space="0" w:color="auto"/>
      </w:divBdr>
      <w:divsChild>
        <w:div w:id="1848790653">
          <w:marLeft w:val="0"/>
          <w:marRight w:val="0"/>
          <w:marTop w:val="0"/>
          <w:marBottom w:val="0"/>
          <w:divBdr>
            <w:top w:val="none" w:sz="0" w:space="0" w:color="auto"/>
            <w:left w:val="none" w:sz="0" w:space="0" w:color="auto"/>
            <w:bottom w:val="none" w:sz="0" w:space="0" w:color="auto"/>
            <w:right w:val="none" w:sz="0" w:space="0" w:color="auto"/>
          </w:divBdr>
          <w:divsChild>
            <w:div w:id="1759330078">
              <w:marLeft w:val="0"/>
              <w:marRight w:val="0"/>
              <w:marTop w:val="0"/>
              <w:marBottom w:val="0"/>
              <w:divBdr>
                <w:top w:val="none" w:sz="0" w:space="0" w:color="auto"/>
                <w:left w:val="none" w:sz="0" w:space="0" w:color="auto"/>
                <w:bottom w:val="none" w:sz="0" w:space="0" w:color="auto"/>
                <w:right w:val="none" w:sz="0" w:space="0" w:color="auto"/>
              </w:divBdr>
              <w:divsChild>
                <w:div w:id="2041971378">
                  <w:marLeft w:val="0"/>
                  <w:marRight w:val="0"/>
                  <w:marTop w:val="0"/>
                  <w:marBottom w:val="0"/>
                  <w:divBdr>
                    <w:top w:val="none" w:sz="0" w:space="0" w:color="auto"/>
                    <w:left w:val="none" w:sz="0" w:space="0" w:color="auto"/>
                    <w:bottom w:val="none" w:sz="0" w:space="0" w:color="auto"/>
                    <w:right w:val="none" w:sz="0" w:space="0" w:color="auto"/>
                  </w:divBdr>
                  <w:divsChild>
                    <w:div w:id="171943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372016">
      <w:bodyDiv w:val="1"/>
      <w:marLeft w:val="0"/>
      <w:marRight w:val="0"/>
      <w:marTop w:val="0"/>
      <w:marBottom w:val="0"/>
      <w:divBdr>
        <w:top w:val="none" w:sz="0" w:space="0" w:color="auto"/>
        <w:left w:val="none" w:sz="0" w:space="0" w:color="auto"/>
        <w:bottom w:val="none" w:sz="0" w:space="0" w:color="auto"/>
        <w:right w:val="none" w:sz="0" w:space="0" w:color="auto"/>
      </w:divBdr>
      <w:divsChild>
        <w:div w:id="1876960330">
          <w:marLeft w:val="0"/>
          <w:marRight w:val="0"/>
          <w:marTop w:val="0"/>
          <w:marBottom w:val="0"/>
          <w:divBdr>
            <w:top w:val="none" w:sz="0" w:space="0" w:color="auto"/>
            <w:left w:val="none" w:sz="0" w:space="0" w:color="auto"/>
            <w:bottom w:val="none" w:sz="0" w:space="0" w:color="auto"/>
            <w:right w:val="none" w:sz="0" w:space="0" w:color="auto"/>
          </w:divBdr>
          <w:divsChild>
            <w:div w:id="437026384">
              <w:marLeft w:val="0"/>
              <w:marRight w:val="0"/>
              <w:marTop w:val="0"/>
              <w:marBottom w:val="0"/>
              <w:divBdr>
                <w:top w:val="none" w:sz="0" w:space="0" w:color="auto"/>
                <w:left w:val="none" w:sz="0" w:space="0" w:color="auto"/>
                <w:bottom w:val="none" w:sz="0" w:space="0" w:color="auto"/>
                <w:right w:val="none" w:sz="0" w:space="0" w:color="auto"/>
              </w:divBdr>
              <w:divsChild>
                <w:div w:id="1157111537">
                  <w:marLeft w:val="0"/>
                  <w:marRight w:val="0"/>
                  <w:marTop w:val="0"/>
                  <w:marBottom w:val="0"/>
                  <w:divBdr>
                    <w:top w:val="none" w:sz="0" w:space="0" w:color="auto"/>
                    <w:left w:val="none" w:sz="0" w:space="0" w:color="auto"/>
                    <w:bottom w:val="none" w:sz="0" w:space="0" w:color="auto"/>
                    <w:right w:val="none" w:sz="0" w:space="0" w:color="auto"/>
                  </w:divBdr>
                  <w:divsChild>
                    <w:div w:id="180847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736050">
      <w:bodyDiv w:val="1"/>
      <w:marLeft w:val="0"/>
      <w:marRight w:val="0"/>
      <w:marTop w:val="0"/>
      <w:marBottom w:val="0"/>
      <w:divBdr>
        <w:top w:val="none" w:sz="0" w:space="0" w:color="auto"/>
        <w:left w:val="none" w:sz="0" w:space="0" w:color="auto"/>
        <w:bottom w:val="none" w:sz="0" w:space="0" w:color="auto"/>
        <w:right w:val="none" w:sz="0" w:space="0" w:color="auto"/>
      </w:divBdr>
      <w:divsChild>
        <w:div w:id="280302411">
          <w:marLeft w:val="0"/>
          <w:marRight w:val="0"/>
          <w:marTop w:val="0"/>
          <w:marBottom w:val="0"/>
          <w:divBdr>
            <w:top w:val="none" w:sz="0" w:space="0" w:color="auto"/>
            <w:left w:val="none" w:sz="0" w:space="0" w:color="auto"/>
            <w:bottom w:val="none" w:sz="0" w:space="0" w:color="auto"/>
            <w:right w:val="none" w:sz="0" w:space="0" w:color="auto"/>
          </w:divBdr>
          <w:divsChild>
            <w:div w:id="702677836">
              <w:marLeft w:val="0"/>
              <w:marRight w:val="0"/>
              <w:marTop w:val="0"/>
              <w:marBottom w:val="0"/>
              <w:divBdr>
                <w:top w:val="none" w:sz="0" w:space="0" w:color="auto"/>
                <w:left w:val="none" w:sz="0" w:space="0" w:color="auto"/>
                <w:bottom w:val="none" w:sz="0" w:space="0" w:color="auto"/>
                <w:right w:val="none" w:sz="0" w:space="0" w:color="auto"/>
              </w:divBdr>
              <w:divsChild>
                <w:div w:id="233321423">
                  <w:marLeft w:val="0"/>
                  <w:marRight w:val="0"/>
                  <w:marTop w:val="0"/>
                  <w:marBottom w:val="0"/>
                  <w:divBdr>
                    <w:top w:val="none" w:sz="0" w:space="0" w:color="auto"/>
                    <w:left w:val="none" w:sz="0" w:space="0" w:color="auto"/>
                    <w:bottom w:val="none" w:sz="0" w:space="0" w:color="auto"/>
                    <w:right w:val="none" w:sz="0" w:space="0" w:color="auto"/>
                  </w:divBdr>
                  <w:divsChild>
                    <w:div w:id="201059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91203">
      <w:bodyDiv w:val="1"/>
      <w:marLeft w:val="0"/>
      <w:marRight w:val="0"/>
      <w:marTop w:val="0"/>
      <w:marBottom w:val="0"/>
      <w:divBdr>
        <w:top w:val="none" w:sz="0" w:space="0" w:color="auto"/>
        <w:left w:val="none" w:sz="0" w:space="0" w:color="auto"/>
        <w:bottom w:val="none" w:sz="0" w:space="0" w:color="auto"/>
        <w:right w:val="none" w:sz="0" w:space="0" w:color="auto"/>
      </w:divBdr>
      <w:divsChild>
        <w:div w:id="2038965903">
          <w:marLeft w:val="0"/>
          <w:marRight w:val="0"/>
          <w:marTop w:val="0"/>
          <w:marBottom w:val="0"/>
          <w:divBdr>
            <w:top w:val="none" w:sz="0" w:space="0" w:color="auto"/>
            <w:left w:val="none" w:sz="0" w:space="0" w:color="auto"/>
            <w:bottom w:val="none" w:sz="0" w:space="0" w:color="auto"/>
            <w:right w:val="none" w:sz="0" w:space="0" w:color="auto"/>
          </w:divBdr>
          <w:divsChild>
            <w:div w:id="32997058">
              <w:marLeft w:val="0"/>
              <w:marRight w:val="0"/>
              <w:marTop w:val="0"/>
              <w:marBottom w:val="0"/>
              <w:divBdr>
                <w:top w:val="none" w:sz="0" w:space="0" w:color="auto"/>
                <w:left w:val="none" w:sz="0" w:space="0" w:color="auto"/>
                <w:bottom w:val="none" w:sz="0" w:space="0" w:color="auto"/>
                <w:right w:val="none" w:sz="0" w:space="0" w:color="auto"/>
              </w:divBdr>
              <w:divsChild>
                <w:div w:id="54522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28141">
      <w:bodyDiv w:val="1"/>
      <w:marLeft w:val="0"/>
      <w:marRight w:val="0"/>
      <w:marTop w:val="0"/>
      <w:marBottom w:val="0"/>
      <w:divBdr>
        <w:top w:val="none" w:sz="0" w:space="0" w:color="auto"/>
        <w:left w:val="none" w:sz="0" w:space="0" w:color="auto"/>
        <w:bottom w:val="none" w:sz="0" w:space="0" w:color="auto"/>
        <w:right w:val="none" w:sz="0" w:space="0" w:color="auto"/>
      </w:divBdr>
      <w:divsChild>
        <w:div w:id="1897818021">
          <w:marLeft w:val="0"/>
          <w:marRight w:val="0"/>
          <w:marTop w:val="0"/>
          <w:marBottom w:val="0"/>
          <w:divBdr>
            <w:top w:val="none" w:sz="0" w:space="0" w:color="auto"/>
            <w:left w:val="none" w:sz="0" w:space="0" w:color="auto"/>
            <w:bottom w:val="none" w:sz="0" w:space="0" w:color="auto"/>
            <w:right w:val="none" w:sz="0" w:space="0" w:color="auto"/>
          </w:divBdr>
          <w:divsChild>
            <w:div w:id="1975675414">
              <w:marLeft w:val="0"/>
              <w:marRight w:val="0"/>
              <w:marTop w:val="0"/>
              <w:marBottom w:val="0"/>
              <w:divBdr>
                <w:top w:val="none" w:sz="0" w:space="0" w:color="auto"/>
                <w:left w:val="none" w:sz="0" w:space="0" w:color="auto"/>
                <w:bottom w:val="none" w:sz="0" w:space="0" w:color="auto"/>
                <w:right w:val="none" w:sz="0" w:space="0" w:color="auto"/>
              </w:divBdr>
              <w:divsChild>
                <w:div w:id="14621374">
                  <w:marLeft w:val="0"/>
                  <w:marRight w:val="0"/>
                  <w:marTop w:val="0"/>
                  <w:marBottom w:val="0"/>
                  <w:divBdr>
                    <w:top w:val="none" w:sz="0" w:space="0" w:color="auto"/>
                    <w:left w:val="none" w:sz="0" w:space="0" w:color="auto"/>
                    <w:bottom w:val="none" w:sz="0" w:space="0" w:color="auto"/>
                    <w:right w:val="none" w:sz="0" w:space="0" w:color="auto"/>
                  </w:divBdr>
                  <w:divsChild>
                    <w:div w:id="100335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415221">
      <w:bodyDiv w:val="1"/>
      <w:marLeft w:val="0"/>
      <w:marRight w:val="0"/>
      <w:marTop w:val="0"/>
      <w:marBottom w:val="0"/>
      <w:divBdr>
        <w:top w:val="none" w:sz="0" w:space="0" w:color="auto"/>
        <w:left w:val="none" w:sz="0" w:space="0" w:color="auto"/>
        <w:bottom w:val="none" w:sz="0" w:space="0" w:color="auto"/>
        <w:right w:val="none" w:sz="0" w:space="0" w:color="auto"/>
      </w:divBdr>
      <w:divsChild>
        <w:div w:id="1977174326">
          <w:marLeft w:val="0"/>
          <w:marRight w:val="0"/>
          <w:marTop w:val="0"/>
          <w:marBottom w:val="0"/>
          <w:divBdr>
            <w:top w:val="none" w:sz="0" w:space="0" w:color="auto"/>
            <w:left w:val="none" w:sz="0" w:space="0" w:color="auto"/>
            <w:bottom w:val="none" w:sz="0" w:space="0" w:color="auto"/>
            <w:right w:val="none" w:sz="0" w:space="0" w:color="auto"/>
          </w:divBdr>
          <w:divsChild>
            <w:div w:id="1171486027">
              <w:marLeft w:val="0"/>
              <w:marRight w:val="0"/>
              <w:marTop w:val="0"/>
              <w:marBottom w:val="0"/>
              <w:divBdr>
                <w:top w:val="none" w:sz="0" w:space="0" w:color="auto"/>
                <w:left w:val="none" w:sz="0" w:space="0" w:color="auto"/>
                <w:bottom w:val="none" w:sz="0" w:space="0" w:color="auto"/>
                <w:right w:val="none" w:sz="0" w:space="0" w:color="auto"/>
              </w:divBdr>
              <w:divsChild>
                <w:div w:id="151413398">
                  <w:marLeft w:val="0"/>
                  <w:marRight w:val="0"/>
                  <w:marTop w:val="0"/>
                  <w:marBottom w:val="0"/>
                  <w:divBdr>
                    <w:top w:val="none" w:sz="0" w:space="0" w:color="auto"/>
                    <w:left w:val="none" w:sz="0" w:space="0" w:color="auto"/>
                    <w:bottom w:val="none" w:sz="0" w:space="0" w:color="auto"/>
                    <w:right w:val="none" w:sz="0" w:space="0" w:color="auto"/>
                  </w:divBdr>
                  <w:divsChild>
                    <w:div w:id="82446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379434">
      <w:bodyDiv w:val="1"/>
      <w:marLeft w:val="0"/>
      <w:marRight w:val="0"/>
      <w:marTop w:val="0"/>
      <w:marBottom w:val="0"/>
      <w:divBdr>
        <w:top w:val="none" w:sz="0" w:space="0" w:color="auto"/>
        <w:left w:val="none" w:sz="0" w:space="0" w:color="auto"/>
        <w:bottom w:val="none" w:sz="0" w:space="0" w:color="auto"/>
        <w:right w:val="none" w:sz="0" w:space="0" w:color="auto"/>
      </w:divBdr>
      <w:divsChild>
        <w:div w:id="772822037">
          <w:marLeft w:val="0"/>
          <w:marRight w:val="0"/>
          <w:marTop w:val="0"/>
          <w:marBottom w:val="0"/>
          <w:divBdr>
            <w:top w:val="none" w:sz="0" w:space="0" w:color="auto"/>
            <w:left w:val="none" w:sz="0" w:space="0" w:color="auto"/>
            <w:bottom w:val="none" w:sz="0" w:space="0" w:color="auto"/>
            <w:right w:val="none" w:sz="0" w:space="0" w:color="auto"/>
          </w:divBdr>
          <w:divsChild>
            <w:div w:id="1426271066">
              <w:marLeft w:val="0"/>
              <w:marRight w:val="0"/>
              <w:marTop w:val="0"/>
              <w:marBottom w:val="0"/>
              <w:divBdr>
                <w:top w:val="none" w:sz="0" w:space="0" w:color="auto"/>
                <w:left w:val="none" w:sz="0" w:space="0" w:color="auto"/>
                <w:bottom w:val="none" w:sz="0" w:space="0" w:color="auto"/>
                <w:right w:val="none" w:sz="0" w:space="0" w:color="auto"/>
              </w:divBdr>
              <w:divsChild>
                <w:div w:id="101295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47142">
      <w:bodyDiv w:val="1"/>
      <w:marLeft w:val="0"/>
      <w:marRight w:val="0"/>
      <w:marTop w:val="0"/>
      <w:marBottom w:val="0"/>
      <w:divBdr>
        <w:top w:val="none" w:sz="0" w:space="0" w:color="auto"/>
        <w:left w:val="none" w:sz="0" w:space="0" w:color="auto"/>
        <w:bottom w:val="none" w:sz="0" w:space="0" w:color="auto"/>
        <w:right w:val="none" w:sz="0" w:space="0" w:color="auto"/>
      </w:divBdr>
      <w:divsChild>
        <w:div w:id="907303127">
          <w:marLeft w:val="0"/>
          <w:marRight w:val="0"/>
          <w:marTop w:val="0"/>
          <w:marBottom w:val="0"/>
          <w:divBdr>
            <w:top w:val="none" w:sz="0" w:space="0" w:color="auto"/>
            <w:left w:val="none" w:sz="0" w:space="0" w:color="auto"/>
            <w:bottom w:val="none" w:sz="0" w:space="0" w:color="auto"/>
            <w:right w:val="none" w:sz="0" w:space="0" w:color="auto"/>
          </w:divBdr>
          <w:divsChild>
            <w:div w:id="765926276">
              <w:marLeft w:val="0"/>
              <w:marRight w:val="0"/>
              <w:marTop w:val="0"/>
              <w:marBottom w:val="0"/>
              <w:divBdr>
                <w:top w:val="none" w:sz="0" w:space="0" w:color="auto"/>
                <w:left w:val="none" w:sz="0" w:space="0" w:color="auto"/>
                <w:bottom w:val="none" w:sz="0" w:space="0" w:color="auto"/>
                <w:right w:val="none" w:sz="0" w:space="0" w:color="auto"/>
              </w:divBdr>
              <w:divsChild>
                <w:div w:id="878320066">
                  <w:marLeft w:val="0"/>
                  <w:marRight w:val="0"/>
                  <w:marTop w:val="0"/>
                  <w:marBottom w:val="0"/>
                  <w:divBdr>
                    <w:top w:val="none" w:sz="0" w:space="0" w:color="auto"/>
                    <w:left w:val="none" w:sz="0" w:space="0" w:color="auto"/>
                    <w:bottom w:val="none" w:sz="0" w:space="0" w:color="auto"/>
                    <w:right w:val="none" w:sz="0" w:space="0" w:color="auto"/>
                  </w:divBdr>
                  <w:divsChild>
                    <w:div w:id="154016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030680">
      <w:bodyDiv w:val="1"/>
      <w:marLeft w:val="0"/>
      <w:marRight w:val="0"/>
      <w:marTop w:val="0"/>
      <w:marBottom w:val="0"/>
      <w:divBdr>
        <w:top w:val="none" w:sz="0" w:space="0" w:color="auto"/>
        <w:left w:val="none" w:sz="0" w:space="0" w:color="auto"/>
        <w:bottom w:val="none" w:sz="0" w:space="0" w:color="auto"/>
        <w:right w:val="none" w:sz="0" w:space="0" w:color="auto"/>
      </w:divBdr>
      <w:divsChild>
        <w:div w:id="946040041">
          <w:marLeft w:val="0"/>
          <w:marRight w:val="0"/>
          <w:marTop w:val="0"/>
          <w:marBottom w:val="0"/>
          <w:divBdr>
            <w:top w:val="none" w:sz="0" w:space="0" w:color="auto"/>
            <w:left w:val="none" w:sz="0" w:space="0" w:color="auto"/>
            <w:bottom w:val="none" w:sz="0" w:space="0" w:color="auto"/>
            <w:right w:val="none" w:sz="0" w:space="0" w:color="auto"/>
          </w:divBdr>
          <w:divsChild>
            <w:div w:id="1329018458">
              <w:marLeft w:val="0"/>
              <w:marRight w:val="0"/>
              <w:marTop w:val="0"/>
              <w:marBottom w:val="0"/>
              <w:divBdr>
                <w:top w:val="none" w:sz="0" w:space="0" w:color="auto"/>
                <w:left w:val="none" w:sz="0" w:space="0" w:color="auto"/>
                <w:bottom w:val="none" w:sz="0" w:space="0" w:color="auto"/>
                <w:right w:val="none" w:sz="0" w:space="0" w:color="auto"/>
              </w:divBdr>
              <w:divsChild>
                <w:div w:id="1891109747">
                  <w:marLeft w:val="0"/>
                  <w:marRight w:val="0"/>
                  <w:marTop w:val="0"/>
                  <w:marBottom w:val="0"/>
                  <w:divBdr>
                    <w:top w:val="none" w:sz="0" w:space="0" w:color="auto"/>
                    <w:left w:val="none" w:sz="0" w:space="0" w:color="auto"/>
                    <w:bottom w:val="none" w:sz="0" w:space="0" w:color="auto"/>
                    <w:right w:val="none" w:sz="0" w:space="0" w:color="auto"/>
                  </w:divBdr>
                  <w:divsChild>
                    <w:div w:id="6289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435969">
      <w:bodyDiv w:val="1"/>
      <w:marLeft w:val="0"/>
      <w:marRight w:val="0"/>
      <w:marTop w:val="0"/>
      <w:marBottom w:val="0"/>
      <w:divBdr>
        <w:top w:val="none" w:sz="0" w:space="0" w:color="auto"/>
        <w:left w:val="none" w:sz="0" w:space="0" w:color="auto"/>
        <w:bottom w:val="none" w:sz="0" w:space="0" w:color="auto"/>
        <w:right w:val="none" w:sz="0" w:space="0" w:color="auto"/>
      </w:divBdr>
      <w:divsChild>
        <w:div w:id="1335841449">
          <w:marLeft w:val="0"/>
          <w:marRight w:val="0"/>
          <w:marTop w:val="0"/>
          <w:marBottom w:val="0"/>
          <w:divBdr>
            <w:top w:val="none" w:sz="0" w:space="0" w:color="auto"/>
            <w:left w:val="none" w:sz="0" w:space="0" w:color="auto"/>
            <w:bottom w:val="none" w:sz="0" w:space="0" w:color="auto"/>
            <w:right w:val="none" w:sz="0" w:space="0" w:color="auto"/>
          </w:divBdr>
          <w:divsChild>
            <w:div w:id="2127045366">
              <w:marLeft w:val="0"/>
              <w:marRight w:val="0"/>
              <w:marTop w:val="0"/>
              <w:marBottom w:val="0"/>
              <w:divBdr>
                <w:top w:val="none" w:sz="0" w:space="0" w:color="auto"/>
                <w:left w:val="none" w:sz="0" w:space="0" w:color="auto"/>
                <w:bottom w:val="none" w:sz="0" w:space="0" w:color="auto"/>
                <w:right w:val="none" w:sz="0" w:space="0" w:color="auto"/>
              </w:divBdr>
              <w:divsChild>
                <w:div w:id="2054572377">
                  <w:marLeft w:val="0"/>
                  <w:marRight w:val="0"/>
                  <w:marTop w:val="0"/>
                  <w:marBottom w:val="0"/>
                  <w:divBdr>
                    <w:top w:val="none" w:sz="0" w:space="0" w:color="auto"/>
                    <w:left w:val="none" w:sz="0" w:space="0" w:color="auto"/>
                    <w:bottom w:val="none" w:sz="0" w:space="0" w:color="auto"/>
                    <w:right w:val="none" w:sz="0" w:space="0" w:color="auto"/>
                  </w:divBdr>
                  <w:divsChild>
                    <w:div w:id="7166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413273">
      <w:bodyDiv w:val="1"/>
      <w:marLeft w:val="0"/>
      <w:marRight w:val="0"/>
      <w:marTop w:val="0"/>
      <w:marBottom w:val="0"/>
      <w:divBdr>
        <w:top w:val="none" w:sz="0" w:space="0" w:color="auto"/>
        <w:left w:val="none" w:sz="0" w:space="0" w:color="auto"/>
        <w:bottom w:val="none" w:sz="0" w:space="0" w:color="auto"/>
        <w:right w:val="none" w:sz="0" w:space="0" w:color="auto"/>
      </w:divBdr>
      <w:divsChild>
        <w:div w:id="313997832">
          <w:marLeft w:val="0"/>
          <w:marRight w:val="0"/>
          <w:marTop w:val="0"/>
          <w:marBottom w:val="0"/>
          <w:divBdr>
            <w:top w:val="none" w:sz="0" w:space="0" w:color="auto"/>
            <w:left w:val="none" w:sz="0" w:space="0" w:color="auto"/>
            <w:bottom w:val="none" w:sz="0" w:space="0" w:color="auto"/>
            <w:right w:val="none" w:sz="0" w:space="0" w:color="auto"/>
          </w:divBdr>
          <w:divsChild>
            <w:div w:id="26953904">
              <w:marLeft w:val="0"/>
              <w:marRight w:val="0"/>
              <w:marTop w:val="0"/>
              <w:marBottom w:val="0"/>
              <w:divBdr>
                <w:top w:val="none" w:sz="0" w:space="0" w:color="auto"/>
                <w:left w:val="none" w:sz="0" w:space="0" w:color="auto"/>
                <w:bottom w:val="none" w:sz="0" w:space="0" w:color="auto"/>
                <w:right w:val="none" w:sz="0" w:space="0" w:color="auto"/>
              </w:divBdr>
              <w:divsChild>
                <w:div w:id="728765178">
                  <w:marLeft w:val="0"/>
                  <w:marRight w:val="0"/>
                  <w:marTop w:val="0"/>
                  <w:marBottom w:val="0"/>
                  <w:divBdr>
                    <w:top w:val="none" w:sz="0" w:space="0" w:color="auto"/>
                    <w:left w:val="none" w:sz="0" w:space="0" w:color="auto"/>
                    <w:bottom w:val="none" w:sz="0" w:space="0" w:color="auto"/>
                    <w:right w:val="none" w:sz="0" w:space="0" w:color="auto"/>
                  </w:divBdr>
                  <w:divsChild>
                    <w:div w:id="13408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854009">
      <w:bodyDiv w:val="1"/>
      <w:marLeft w:val="0"/>
      <w:marRight w:val="0"/>
      <w:marTop w:val="0"/>
      <w:marBottom w:val="0"/>
      <w:divBdr>
        <w:top w:val="none" w:sz="0" w:space="0" w:color="auto"/>
        <w:left w:val="none" w:sz="0" w:space="0" w:color="auto"/>
        <w:bottom w:val="none" w:sz="0" w:space="0" w:color="auto"/>
        <w:right w:val="none" w:sz="0" w:space="0" w:color="auto"/>
      </w:divBdr>
      <w:divsChild>
        <w:div w:id="562378411">
          <w:marLeft w:val="0"/>
          <w:marRight w:val="0"/>
          <w:marTop w:val="0"/>
          <w:marBottom w:val="0"/>
          <w:divBdr>
            <w:top w:val="none" w:sz="0" w:space="0" w:color="auto"/>
            <w:left w:val="none" w:sz="0" w:space="0" w:color="auto"/>
            <w:bottom w:val="none" w:sz="0" w:space="0" w:color="auto"/>
            <w:right w:val="none" w:sz="0" w:space="0" w:color="auto"/>
          </w:divBdr>
          <w:divsChild>
            <w:div w:id="2092848492">
              <w:marLeft w:val="0"/>
              <w:marRight w:val="0"/>
              <w:marTop w:val="0"/>
              <w:marBottom w:val="0"/>
              <w:divBdr>
                <w:top w:val="none" w:sz="0" w:space="0" w:color="auto"/>
                <w:left w:val="none" w:sz="0" w:space="0" w:color="auto"/>
                <w:bottom w:val="none" w:sz="0" w:space="0" w:color="auto"/>
                <w:right w:val="none" w:sz="0" w:space="0" w:color="auto"/>
              </w:divBdr>
              <w:divsChild>
                <w:div w:id="1223255397">
                  <w:marLeft w:val="0"/>
                  <w:marRight w:val="0"/>
                  <w:marTop w:val="0"/>
                  <w:marBottom w:val="0"/>
                  <w:divBdr>
                    <w:top w:val="none" w:sz="0" w:space="0" w:color="auto"/>
                    <w:left w:val="none" w:sz="0" w:space="0" w:color="auto"/>
                    <w:bottom w:val="none" w:sz="0" w:space="0" w:color="auto"/>
                    <w:right w:val="none" w:sz="0" w:space="0" w:color="auto"/>
                  </w:divBdr>
                  <w:divsChild>
                    <w:div w:id="14188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0343">
      <w:bodyDiv w:val="1"/>
      <w:marLeft w:val="0"/>
      <w:marRight w:val="0"/>
      <w:marTop w:val="0"/>
      <w:marBottom w:val="0"/>
      <w:divBdr>
        <w:top w:val="none" w:sz="0" w:space="0" w:color="auto"/>
        <w:left w:val="none" w:sz="0" w:space="0" w:color="auto"/>
        <w:bottom w:val="none" w:sz="0" w:space="0" w:color="auto"/>
        <w:right w:val="none" w:sz="0" w:space="0" w:color="auto"/>
      </w:divBdr>
      <w:divsChild>
        <w:div w:id="1062873666">
          <w:marLeft w:val="0"/>
          <w:marRight w:val="0"/>
          <w:marTop w:val="0"/>
          <w:marBottom w:val="0"/>
          <w:divBdr>
            <w:top w:val="none" w:sz="0" w:space="0" w:color="auto"/>
            <w:left w:val="none" w:sz="0" w:space="0" w:color="auto"/>
            <w:bottom w:val="none" w:sz="0" w:space="0" w:color="auto"/>
            <w:right w:val="none" w:sz="0" w:space="0" w:color="auto"/>
          </w:divBdr>
          <w:divsChild>
            <w:div w:id="1772974269">
              <w:marLeft w:val="0"/>
              <w:marRight w:val="0"/>
              <w:marTop w:val="0"/>
              <w:marBottom w:val="0"/>
              <w:divBdr>
                <w:top w:val="none" w:sz="0" w:space="0" w:color="auto"/>
                <w:left w:val="none" w:sz="0" w:space="0" w:color="auto"/>
                <w:bottom w:val="none" w:sz="0" w:space="0" w:color="auto"/>
                <w:right w:val="none" w:sz="0" w:space="0" w:color="auto"/>
              </w:divBdr>
              <w:divsChild>
                <w:div w:id="287861740">
                  <w:marLeft w:val="0"/>
                  <w:marRight w:val="0"/>
                  <w:marTop w:val="0"/>
                  <w:marBottom w:val="0"/>
                  <w:divBdr>
                    <w:top w:val="none" w:sz="0" w:space="0" w:color="auto"/>
                    <w:left w:val="none" w:sz="0" w:space="0" w:color="auto"/>
                    <w:bottom w:val="none" w:sz="0" w:space="0" w:color="auto"/>
                    <w:right w:val="none" w:sz="0" w:space="0" w:color="auto"/>
                  </w:divBdr>
                  <w:divsChild>
                    <w:div w:id="3568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48283">
      <w:bodyDiv w:val="1"/>
      <w:marLeft w:val="0"/>
      <w:marRight w:val="0"/>
      <w:marTop w:val="0"/>
      <w:marBottom w:val="0"/>
      <w:divBdr>
        <w:top w:val="none" w:sz="0" w:space="0" w:color="auto"/>
        <w:left w:val="none" w:sz="0" w:space="0" w:color="auto"/>
        <w:bottom w:val="none" w:sz="0" w:space="0" w:color="auto"/>
        <w:right w:val="none" w:sz="0" w:space="0" w:color="auto"/>
      </w:divBdr>
      <w:divsChild>
        <w:div w:id="1231886620">
          <w:marLeft w:val="0"/>
          <w:marRight w:val="0"/>
          <w:marTop w:val="0"/>
          <w:marBottom w:val="0"/>
          <w:divBdr>
            <w:top w:val="none" w:sz="0" w:space="0" w:color="auto"/>
            <w:left w:val="none" w:sz="0" w:space="0" w:color="auto"/>
            <w:bottom w:val="none" w:sz="0" w:space="0" w:color="auto"/>
            <w:right w:val="none" w:sz="0" w:space="0" w:color="auto"/>
          </w:divBdr>
          <w:divsChild>
            <w:div w:id="1031498027">
              <w:marLeft w:val="0"/>
              <w:marRight w:val="0"/>
              <w:marTop w:val="0"/>
              <w:marBottom w:val="0"/>
              <w:divBdr>
                <w:top w:val="none" w:sz="0" w:space="0" w:color="auto"/>
                <w:left w:val="none" w:sz="0" w:space="0" w:color="auto"/>
                <w:bottom w:val="none" w:sz="0" w:space="0" w:color="auto"/>
                <w:right w:val="none" w:sz="0" w:space="0" w:color="auto"/>
              </w:divBdr>
              <w:divsChild>
                <w:div w:id="2022008570">
                  <w:marLeft w:val="0"/>
                  <w:marRight w:val="0"/>
                  <w:marTop w:val="0"/>
                  <w:marBottom w:val="0"/>
                  <w:divBdr>
                    <w:top w:val="none" w:sz="0" w:space="0" w:color="auto"/>
                    <w:left w:val="none" w:sz="0" w:space="0" w:color="auto"/>
                    <w:bottom w:val="none" w:sz="0" w:space="0" w:color="auto"/>
                    <w:right w:val="none" w:sz="0" w:space="0" w:color="auto"/>
                  </w:divBdr>
                  <w:divsChild>
                    <w:div w:id="1389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27933">
      <w:bodyDiv w:val="1"/>
      <w:marLeft w:val="0"/>
      <w:marRight w:val="0"/>
      <w:marTop w:val="0"/>
      <w:marBottom w:val="0"/>
      <w:divBdr>
        <w:top w:val="none" w:sz="0" w:space="0" w:color="auto"/>
        <w:left w:val="none" w:sz="0" w:space="0" w:color="auto"/>
        <w:bottom w:val="none" w:sz="0" w:space="0" w:color="auto"/>
        <w:right w:val="none" w:sz="0" w:space="0" w:color="auto"/>
      </w:divBdr>
      <w:divsChild>
        <w:div w:id="419330252">
          <w:marLeft w:val="0"/>
          <w:marRight w:val="0"/>
          <w:marTop w:val="0"/>
          <w:marBottom w:val="0"/>
          <w:divBdr>
            <w:top w:val="none" w:sz="0" w:space="0" w:color="auto"/>
            <w:left w:val="none" w:sz="0" w:space="0" w:color="auto"/>
            <w:bottom w:val="none" w:sz="0" w:space="0" w:color="auto"/>
            <w:right w:val="none" w:sz="0" w:space="0" w:color="auto"/>
          </w:divBdr>
          <w:divsChild>
            <w:div w:id="1418479965">
              <w:marLeft w:val="0"/>
              <w:marRight w:val="0"/>
              <w:marTop w:val="0"/>
              <w:marBottom w:val="0"/>
              <w:divBdr>
                <w:top w:val="none" w:sz="0" w:space="0" w:color="auto"/>
                <w:left w:val="none" w:sz="0" w:space="0" w:color="auto"/>
                <w:bottom w:val="none" w:sz="0" w:space="0" w:color="auto"/>
                <w:right w:val="none" w:sz="0" w:space="0" w:color="auto"/>
              </w:divBdr>
              <w:divsChild>
                <w:div w:id="1432041738">
                  <w:marLeft w:val="0"/>
                  <w:marRight w:val="0"/>
                  <w:marTop w:val="0"/>
                  <w:marBottom w:val="0"/>
                  <w:divBdr>
                    <w:top w:val="none" w:sz="0" w:space="0" w:color="auto"/>
                    <w:left w:val="none" w:sz="0" w:space="0" w:color="auto"/>
                    <w:bottom w:val="none" w:sz="0" w:space="0" w:color="auto"/>
                    <w:right w:val="none" w:sz="0" w:space="0" w:color="auto"/>
                  </w:divBdr>
                  <w:divsChild>
                    <w:div w:id="7000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008978">
      <w:bodyDiv w:val="1"/>
      <w:marLeft w:val="0"/>
      <w:marRight w:val="0"/>
      <w:marTop w:val="0"/>
      <w:marBottom w:val="0"/>
      <w:divBdr>
        <w:top w:val="none" w:sz="0" w:space="0" w:color="auto"/>
        <w:left w:val="none" w:sz="0" w:space="0" w:color="auto"/>
        <w:bottom w:val="none" w:sz="0" w:space="0" w:color="auto"/>
        <w:right w:val="none" w:sz="0" w:space="0" w:color="auto"/>
      </w:divBdr>
      <w:divsChild>
        <w:div w:id="577441858">
          <w:marLeft w:val="0"/>
          <w:marRight w:val="0"/>
          <w:marTop w:val="0"/>
          <w:marBottom w:val="0"/>
          <w:divBdr>
            <w:top w:val="none" w:sz="0" w:space="0" w:color="auto"/>
            <w:left w:val="none" w:sz="0" w:space="0" w:color="auto"/>
            <w:bottom w:val="none" w:sz="0" w:space="0" w:color="auto"/>
            <w:right w:val="none" w:sz="0" w:space="0" w:color="auto"/>
          </w:divBdr>
          <w:divsChild>
            <w:div w:id="1884950306">
              <w:marLeft w:val="0"/>
              <w:marRight w:val="0"/>
              <w:marTop w:val="0"/>
              <w:marBottom w:val="0"/>
              <w:divBdr>
                <w:top w:val="none" w:sz="0" w:space="0" w:color="auto"/>
                <w:left w:val="none" w:sz="0" w:space="0" w:color="auto"/>
                <w:bottom w:val="none" w:sz="0" w:space="0" w:color="auto"/>
                <w:right w:val="none" w:sz="0" w:space="0" w:color="auto"/>
              </w:divBdr>
              <w:divsChild>
                <w:div w:id="20286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11902">
      <w:bodyDiv w:val="1"/>
      <w:marLeft w:val="0"/>
      <w:marRight w:val="0"/>
      <w:marTop w:val="0"/>
      <w:marBottom w:val="0"/>
      <w:divBdr>
        <w:top w:val="none" w:sz="0" w:space="0" w:color="auto"/>
        <w:left w:val="none" w:sz="0" w:space="0" w:color="auto"/>
        <w:bottom w:val="none" w:sz="0" w:space="0" w:color="auto"/>
        <w:right w:val="none" w:sz="0" w:space="0" w:color="auto"/>
      </w:divBdr>
      <w:divsChild>
        <w:div w:id="694891926">
          <w:marLeft w:val="0"/>
          <w:marRight w:val="0"/>
          <w:marTop w:val="0"/>
          <w:marBottom w:val="0"/>
          <w:divBdr>
            <w:top w:val="none" w:sz="0" w:space="0" w:color="auto"/>
            <w:left w:val="none" w:sz="0" w:space="0" w:color="auto"/>
            <w:bottom w:val="none" w:sz="0" w:space="0" w:color="auto"/>
            <w:right w:val="none" w:sz="0" w:space="0" w:color="auto"/>
          </w:divBdr>
          <w:divsChild>
            <w:div w:id="1952008108">
              <w:marLeft w:val="0"/>
              <w:marRight w:val="0"/>
              <w:marTop w:val="0"/>
              <w:marBottom w:val="0"/>
              <w:divBdr>
                <w:top w:val="none" w:sz="0" w:space="0" w:color="auto"/>
                <w:left w:val="none" w:sz="0" w:space="0" w:color="auto"/>
                <w:bottom w:val="none" w:sz="0" w:space="0" w:color="auto"/>
                <w:right w:val="none" w:sz="0" w:space="0" w:color="auto"/>
              </w:divBdr>
              <w:divsChild>
                <w:div w:id="128398866">
                  <w:marLeft w:val="0"/>
                  <w:marRight w:val="0"/>
                  <w:marTop w:val="0"/>
                  <w:marBottom w:val="0"/>
                  <w:divBdr>
                    <w:top w:val="none" w:sz="0" w:space="0" w:color="auto"/>
                    <w:left w:val="none" w:sz="0" w:space="0" w:color="auto"/>
                    <w:bottom w:val="none" w:sz="0" w:space="0" w:color="auto"/>
                    <w:right w:val="none" w:sz="0" w:space="0" w:color="auto"/>
                  </w:divBdr>
                  <w:divsChild>
                    <w:div w:id="15051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531170">
      <w:bodyDiv w:val="1"/>
      <w:marLeft w:val="0"/>
      <w:marRight w:val="0"/>
      <w:marTop w:val="0"/>
      <w:marBottom w:val="0"/>
      <w:divBdr>
        <w:top w:val="none" w:sz="0" w:space="0" w:color="auto"/>
        <w:left w:val="none" w:sz="0" w:space="0" w:color="auto"/>
        <w:bottom w:val="none" w:sz="0" w:space="0" w:color="auto"/>
        <w:right w:val="none" w:sz="0" w:space="0" w:color="auto"/>
      </w:divBdr>
      <w:divsChild>
        <w:div w:id="866143376">
          <w:marLeft w:val="0"/>
          <w:marRight w:val="0"/>
          <w:marTop w:val="0"/>
          <w:marBottom w:val="0"/>
          <w:divBdr>
            <w:top w:val="none" w:sz="0" w:space="0" w:color="auto"/>
            <w:left w:val="none" w:sz="0" w:space="0" w:color="auto"/>
            <w:bottom w:val="none" w:sz="0" w:space="0" w:color="auto"/>
            <w:right w:val="none" w:sz="0" w:space="0" w:color="auto"/>
          </w:divBdr>
          <w:divsChild>
            <w:div w:id="570430934">
              <w:marLeft w:val="0"/>
              <w:marRight w:val="0"/>
              <w:marTop w:val="0"/>
              <w:marBottom w:val="0"/>
              <w:divBdr>
                <w:top w:val="none" w:sz="0" w:space="0" w:color="auto"/>
                <w:left w:val="none" w:sz="0" w:space="0" w:color="auto"/>
                <w:bottom w:val="none" w:sz="0" w:space="0" w:color="auto"/>
                <w:right w:val="none" w:sz="0" w:space="0" w:color="auto"/>
              </w:divBdr>
              <w:divsChild>
                <w:div w:id="758018674">
                  <w:marLeft w:val="0"/>
                  <w:marRight w:val="0"/>
                  <w:marTop w:val="0"/>
                  <w:marBottom w:val="0"/>
                  <w:divBdr>
                    <w:top w:val="none" w:sz="0" w:space="0" w:color="auto"/>
                    <w:left w:val="none" w:sz="0" w:space="0" w:color="auto"/>
                    <w:bottom w:val="none" w:sz="0" w:space="0" w:color="auto"/>
                    <w:right w:val="none" w:sz="0" w:space="0" w:color="auto"/>
                  </w:divBdr>
                  <w:divsChild>
                    <w:div w:id="34783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283282">
      <w:bodyDiv w:val="1"/>
      <w:marLeft w:val="0"/>
      <w:marRight w:val="0"/>
      <w:marTop w:val="0"/>
      <w:marBottom w:val="0"/>
      <w:divBdr>
        <w:top w:val="none" w:sz="0" w:space="0" w:color="auto"/>
        <w:left w:val="none" w:sz="0" w:space="0" w:color="auto"/>
        <w:bottom w:val="none" w:sz="0" w:space="0" w:color="auto"/>
        <w:right w:val="none" w:sz="0" w:space="0" w:color="auto"/>
      </w:divBdr>
    </w:div>
    <w:div w:id="1469780247">
      <w:bodyDiv w:val="1"/>
      <w:marLeft w:val="0"/>
      <w:marRight w:val="0"/>
      <w:marTop w:val="0"/>
      <w:marBottom w:val="0"/>
      <w:divBdr>
        <w:top w:val="none" w:sz="0" w:space="0" w:color="auto"/>
        <w:left w:val="none" w:sz="0" w:space="0" w:color="auto"/>
        <w:bottom w:val="none" w:sz="0" w:space="0" w:color="auto"/>
        <w:right w:val="none" w:sz="0" w:space="0" w:color="auto"/>
      </w:divBdr>
      <w:divsChild>
        <w:div w:id="1043598816">
          <w:marLeft w:val="0"/>
          <w:marRight w:val="0"/>
          <w:marTop w:val="0"/>
          <w:marBottom w:val="0"/>
          <w:divBdr>
            <w:top w:val="none" w:sz="0" w:space="0" w:color="auto"/>
            <w:left w:val="none" w:sz="0" w:space="0" w:color="auto"/>
            <w:bottom w:val="none" w:sz="0" w:space="0" w:color="auto"/>
            <w:right w:val="none" w:sz="0" w:space="0" w:color="auto"/>
          </w:divBdr>
          <w:divsChild>
            <w:div w:id="419103489">
              <w:marLeft w:val="0"/>
              <w:marRight w:val="0"/>
              <w:marTop w:val="0"/>
              <w:marBottom w:val="0"/>
              <w:divBdr>
                <w:top w:val="none" w:sz="0" w:space="0" w:color="auto"/>
                <w:left w:val="none" w:sz="0" w:space="0" w:color="auto"/>
                <w:bottom w:val="none" w:sz="0" w:space="0" w:color="auto"/>
                <w:right w:val="none" w:sz="0" w:space="0" w:color="auto"/>
              </w:divBdr>
              <w:divsChild>
                <w:div w:id="1244140573">
                  <w:marLeft w:val="0"/>
                  <w:marRight w:val="0"/>
                  <w:marTop w:val="0"/>
                  <w:marBottom w:val="0"/>
                  <w:divBdr>
                    <w:top w:val="none" w:sz="0" w:space="0" w:color="auto"/>
                    <w:left w:val="none" w:sz="0" w:space="0" w:color="auto"/>
                    <w:bottom w:val="none" w:sz="0" w:space="0" w:color="auto"/>
                    <w:right w:val="none" w:sz="0" w:space="0" w:color="auto"/>
                  </w:divBdr>
                  <w:divsChild>
                    <w:div w:id="24048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695352">
      <w:bodyDiv w:val="1"/>
      <w:marLeft w:val="0"/>
      <w:marRight w:val="0"/>
      <w:marTop w:val="0"/>
      <w:marBottom w:val="0"/>
      <w:divBdr>
        <w:top w:val="none" w:sz="0" w:space="0" w:color="auto"/>
        <w:left w:val="none" w:sz="0" w:space="0" w:color="auto"/>
        <w:bottom w:val="none" w:sz="0" w:space="0" w:color="auto"/>
        <w:right w:val="none" w:sz="0" w:space="0" w:color="auto"/>
      </w:divBdr>
      <w:divsChild>
        <w:div w:id="1530071837">
          <w:marLeft w:val="0"/>
          <w:marRight w:val="0"/>
          <w:marTop w:val="0"/>
          <w:marBottom w:val="0"/>
          <w:divBdr>
            <w:top w:val="none" w:sz="0" w:space="0" w:color="auto"/>
            <w:left w:val="none" w:sz="0" w:space="0" w:color="auto"/>
            <w:bottom w:val="none" w:sz="0" w:space="0" w:color="auto"/>
            <w:right w:val="none" w:sz="0" w:space="0" w:color="auto"/>
          </w:divBdr>
          <w:divsChild>
            <w:div w:id="1729255779">
              <w:marLeft w:val="0"/>
              <w:marRight w:val="0"/>
              <w:marTop w:val="0"/>
              <w:marBottom w:val="0"/>
              <w:divBdr>
                <w:top w:val="none" w:sz="0" w:space="0" w:color="auto"/>
                <w:left w:val="none" w:sz="0" w:space="0" w:color="auto"/>
                <w:bottom w:val="none" w:sz="0" w:space="0" w:color="auto"/>
                <w:right w:val="none" w:sz="0" w:space="0" w:color="auto"/>
              </w:divBdr>
              <w:divsChild>
                <w:div w:id="747848151">
                  <w:marLeft w:val="0"/>
                  <w:marRight w:val="0"/>
                  <w:marTop w:val="0"/>
                  <w:marBottom w:val="0"/>
                  <w:divBdr>
                    <w:top w:val="none" w:sz="0" w:space="0" w:color="auto"/>
                    <w:left w:val="none" w:sz="0" w:space="0" w:color="auto"/>
                    <w:bottom w:val="none" w:sz="0" w:space="0" w:color="auto"/>
                    <w:right w:val="none" w:sz="0" w:space="0" w:color="auto"/>
                  </w:divBdr>
                  <w:divsChild>
                    <w:div w:id="21160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973268">
      <w:bodyDiv w:val="1"/>
      <w:marLeft w:val="0"/>
      <w:marRight w:val="0"/>
      <w:marTop w:val="0"/>
      <w:marBottom w:val="0"/>
      <w:divBdr>
        <w:top w:val="none" w:sz="0" w:space="0" w:color="auto"/>
        <w:left w:val="none" w:sz="0" w:space="0" w:color="auto"/>
        <w:bottom w:val="none" w:sz="0" w:space="0" w:color="auto"/>
        <w:right w:val="none" w:sz="0" w:space="0" w:color="auto"/>
      </w:divBdr>
      <w:divsChild>
        <w:div w:id="1201866631">
          <w:marLeft w:val="0"/>
          <w:marRight w:val="0"/>
          <w:marTop w:val="0"/>
          <w:marBottom w:val="0"/>
          <w:divBdr>
            <w:top w:val="none" w:sz="0" w:space="0" w:color="auto"/>
            <w:left w:val="none" w:sz="0" w:space="0" w:color="auto"/>
            <w:bottom w:val="none" w:sz="0" w:space="0" w:color="auto"/>
            <w:right w:val="none" w:sz="0" w:space="0" w:color="auto"/>
          </w:divBdr>
          <w:divsChild>
            <w:div w:id="1590121189">
              <w:marLeft w:val="0"/>
              <w:marRight w:val="0"/>
              <w:marTop w:val="0"/>
              <w:marBottom w:val="0"/>
              <w:divBdr>
                <w:top w:val="none" w:sz="0" w:space="0" w:color="auto"/>
                <w:left w:val="none" w:sz="0" w:space="0" w:color="auto"/>
                <w:bottom w:val="none" w:sz="0" w:space="0" w:color="auto"/>
                <w:right w:val="none" w:sz="0" w:space="0" w:color="auto"/>
              </w:divBdr>
              <w:divsChild>
                <w:div w:id="587036336">
                  <w:marLeft w:val="0"/>
                  <w:marRight w:val="0"/>
                  <w:marTop w:val="0"/>
                  <w:marBottom w:val="0"/>
                  <w:divBdr>
                    <w:top w:val="none" w:sz="0" w:space="0" w:color="auto"/>
                    <w:left w:val="none" w:sz="0" w:space="0" w:color="auto"/>
                    <w:bottom w:val="none" w:sz="0" w:space="0" w:color="auto"/>
                    <w:right w:val="none" w:sz="0" w:space="0" w:color="auto"/>
                  </w:divBdr>
                  <w:divsChild>
                    <w:div w:id="72865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877151">
      <w:bodyDiv w:val="1"/>
      <w:marLeft w:val="0"/>
      <w:marRight w:val="0"/>
      <w:marTop w:val="0"/>
      <w:marBottom w:val="0"/>
      <w:divBdr>
        <w:top w:val="none" w:sz="0" w:space="0" w:color="auto"/>
        <w:left w:val="none" w:sz="0" w:space="0" w:color="auto"/>
        <w:bottom w:val="none" w:sz="0" w:space="0" w:color="auto"/>
        <w:right w:val="none" w:sz="0" w:space="0" w:color="auto"/>
      </w:divBdr>
      <w:divsChild>
        <w:div w:id="757093114">
          <w:marLeft w:val="0"/>
          <w:marRight w:val="0"/>
          <w:marTop w:val="0"/>
          <w:marBottom w:val="0"/>
          <w:divBdr>
            <w:top w:val="none" w:sz="0" w:space="0" w:color="auto"/>
            <w:left w:val="none" w:sz="0" w:space="0" w:color="auto"/>
            <w:bottom w:val="none" w:sz="0" w:space="0" w:color="auto"/>
            <w:right w:val="none" w:sz="0" w:space="0" w:color="auto"/>
          </w:divBdr>
          <w:divsChild>
            <w:div w:id="140705883">
              <w:marLeft w:val="0"/>
              <w:marRight w:val="0"/>
              <w:marTop w:val="0"/>
              <w:marBottom w:val="0"/>
              <w:divBdr>
                <w:top w:val="none" w:sz="0" w:space="0" w:color="auto"/>
                <w:left w:val="none" w:sz="0" w:space="0" w:color="auto"/>
                <w:bottom w:val="none" w:sz="0" w:space="0" w:color="auto"/>
                <w:right w:val="none" w:sz="0" w:space="0" w:color="auto"/>
              </w:divBdr>
              <w:divsChild>
                <w:div w:id="2062703753">
                  <w:marLeft w:val="0"/>
                  <w:marRight w:val="0"/>
                  <w:marTop w:val="0"/>
                  <w:marBottom w:val="0"/>
                  <w:divBdr>
                    <w:top w:val="none" w:sz="0" w:space="0" w:color="auto"/>
                    <w:left w:val="none" w:sz="0" w:space="0" w:color="auto"/>
                    <w:bottom w:val="none" w:sz="0" w:space="0" w:color="auto"/>
                    <w:right w:val="none" w:sz="0" w:space="0" w:color="auto"/>
                  </w:divBdr>
                  <w:divsChild>
                    <w:div w:id="196727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08552">
      <w:bodyDiv w:val="1"/>
      <w:marLeft w:val="0"/>
      <w:marRight w:val="0"/>
      <w:marTop w:val="0"/>
      <w:marBottom w:val="0"/>
      <w:divBdr>
        <w:top w:val="none" w:sz="0" w:space="0" w:color="auto"/>
        <w:left w:val="none" w:sz="0" w:space="0" w:color="auto"/>
        <w:bottom w:val="none" w:sz="0" w:space="0" w:color="auto"/>
        <w:right w:val="none" w:sz="0" w:space="0" w:color="auto"/>
      </w:divBdr>
      <w:divsChild>
        <w:div w:id="901334837">
          <w:marLeft w:val="0"/>
          <w:marRight w:val="0"/>
          <w:marTop w:val="0"/>
          <w:marBottom w:val="0"/>
          <w:divBdr>
            <w:top w:val="none" w:sz="0" w:space="0" w:color="auto"/>
            <w:left w:val="none" w:sz="0" w:space="0" w:color="auto"/>
            <w:bottom w:val="none" w:sz="0" w:space="0" w:color="auto"/>
            <w:right w:val="none" w:sz="0" w:space="0" w:color="auto"/>
          </w:divBdr>
          <w:divsChild>
            <w:div w:id="1472867426">
              <w:marLeft w:val="0"/>
              <w:marRight w:val="0"/>
              <w:marTop w:val="0"/>
              <w:marBottom w:val="0"/>
              <w:divBdr>
                <w:top w:val="none" w:sz="0" w:space="0" w:color="auto"/>
                <w:left w:val="none" w:sz="0" w:space="0" w:color="auto"/>
                <w:bottom w:val="none" w:sz="0" w:space="0" w:color="auto"/>
                <w:right w:val="none" w:sz="0" w:space="0" w:color="auto"/>
              </w:divBdr>
              <w:divsChild>
                <w:div w:id="1254628930">
                  <w:marLeft w:val="0"/>
                  <w:marRight w:val="0"/>
                  <w:marTop w:val="0"/>
                  <w:marBottom w:val="0"/>
                  <w:divBdr>
                    <w:top w:val="none" w:sz="0" w:space="0" w:color="auto"/>
                    <w:left w:val="none" w:sz="0" w:space="0" w:color="auto"/>
                    <w:bottom w:val="none" w:sz="0" w:space="0" w:color="auto"/>
                    <w:right w:val="none" w:sz="0" w:space="0" w:color="auto"/>
                  </w:divBdr>
                  <w:divsChild>
                    <w:div w:id="210098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182262">
      <w:bodyDiv w:val="1"/>
      <w:marLeft w:val="0"/>
      <w:marRight w:val="0"/>
      <w:marTop w:val="0"/>
      <w:marBottom w:val="0"/>
      <w:divBdr>
        <w:top w:val="none" w:sz="0" w:space="0" w:color="auto"/>
        <w:left w:val="none" w:sz="0" w:space="0" w:color="auto"/>
        <w:bottom w:val="none" w:sz="0" w:space="0" w:color="auto"/>
        <w:right w:val="none" w:sz="0" w:space="0" w:color="auto"/>
      </w:divBdr>
      <w:divsChild>
        <w:div w:id="809596008">
          <w:marLeft w:val="0"/>
          <w:marRight w:val="0"/>
          <w:marTop w:val="0"/>
          <w:marBottom w:val="0"/>
          <w:divBdr>
            <w:top w:val="none" w:sz="0" w:space="0" w:color="auto"/>
            <w:left w:val="none" w:sz="0" w:space="0" w:color="auto"/>
            <w:bottom w:val="none" w:sz="0" w:space="0" w:color="auto"/>
            <w:right w:val="none" w:sz="0" w:space="0" w:color="auto"/>
          </w:divBdr>
          <w:divsChild>
            <w:div w:id="109904547">
              <w:marLeft w:val="0"/>
              <w:marRight w:val="0"/>
              <w:marTop w:val="0"/>
              <w:marBottom w:val="0"/>
              <w:divBdr>
                <w:top w:val="none" w:sz="0" w:space="0" w:color="auto"/>
                <w:left w:val="none" w:sz="0" w:space="0" w:color="auto"/>
                <w:bottom w:val="none" w:sz="0" w:space="0" w:color="auto"/>
                <w:right w:val="none" w:sz="0" w:space="0" w:color="auto"/>
              </w:divBdr>
              <w:divsChild>
                <w:div w:id="1781215038">
                  <w:marLeft w:val="0"/>
                  <w:marRight w:val="0"/>
                  <w:marTop w:val="0"/>
                  <w:marBottom w:val="0"/>
                  <w:divBdr>
                    <w:top w:val="none" w:sz="0" w:space="0" w:color="auto"/>
                    <w:left w:val="none" w:sz="0" w:space="0" w:color="auto"/>
                    <w:bottom w:val="none" w:sz="0" w:space="0" w:color="auto"/>
                    <w:right w:val="none" w:sz="0" w:space="0" w:color="auto"/>
                  </w:divBdr>
                  <w:divsChild>
                    <w:div w:id="9502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13217">
      <w:bodyDiv w:val="1"/>
      <w:marLeft w:val="0"/>
      <w:marRight w:val="0"/>
      <w:marTop w:val="0"/>
      <w:marBottom w:val="0"/>
      <w:divBdr>
        <w:top w:val="none" w:sz="0" w:space="0" w:color="auto"/>
        <w:left w:val="none" w:sz="0" w:space="0" w:color="auto"/>
        <w:bottom w:val="none" w:sz="0" w:space="0" w:color="auto"/>
        <w:right w:val="none" w:sz="0" w:space="0" w:color="auto"/>
      </w:divBdr>
      <w:divsChild>
        <w:div w:id="440564794">
          <w:marLeft w:val="0"/>
          <w:marRight w:val="0"/>
          <w:marTop w:val="0"/>
          <w:marBottom w:val="0"/>
          <w:divBdr>
            <w:top w:val="none" w:sz="0" w:space="0" w:color="auto"/>
            <w:left w:val="none" w:sz="0" w:space="0" w:color="auto"/>
            <w:bottom w:val="none" w:sz="0" w:space="0" w:color="auto"/>
            <w:right w:val="none" w:sz="0" w:space="0" w:color="auto"/>
          </w:divBdr>
          <w:divsChild>
            <w:div w:id="95834735">
              <w:marLeft w:val="0"/>
              <w:marRight w:val="0"/>
              <w:marTop w:val="0"/>
              <w:marBottom w:val="0"/>
              <w:divBdr>
                <w:top w:val="none" w:sz="0" w:space="0" w:color="auto"/>
                <w:left w:val="none" w:sz="0" w:space="0" w:color="auto"/>
                <w:bottom w:val="none" w:sz="0" w:space="0" w:color="auto"/>
                <w:right w:val="none" w:sz="0" w:space="0" w:color="auto"/>
              </w:divBdr>
              <w:divsChild>
                <w:div w:id="1231891476">
                  <w:marLeft w:val="0"/>
                  <w:marRight w:val="0"/>
                  <w:marTop w:val="0"/>
                  <w:marBottom w:val="0"/>
                  <w:divBdr>
                    <w:top w:val="none" w:sz="0" w:space="0" w:color="auto"/>
                    <w:left w:val="none" w:sz="0" w:space="0" w:color="auto"/>
                    <w:bottom w:val="none" w:sz="0" w:space="0" w:color="auto"/>
                    <w:right w:val="none" w:sz="0" w:space="0" w:color="auto"/>
                  </w:divBdr>
                  <w:divsChild>
                    <w:div w:id="119938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917803">
      <w:bodyDiv w:val="1"/>
      <w:marLeft w:val="0"/>
      <w:marRight w:val="0"/>
      <w:marTop w:val="0"/>
      <w:marBottom w:val="0"/>
      <w:divBdr>
        <w:top w:val="none" w:sz="0" w:space="0" w:color="auto"/>
        <w:left w:val="none" w:sz="0" w:space="0" w:color="auto"/>
        <w:bottom w:val="none" w:sz="0" w:space="0" w:color="auto"/>
        <w:right w:val="none" w:sz="0" w:space="0" w:color="auto"/>
      </w:divBdr>
      <w:divsChild>
        <w:div w:id="1004431814">
          <w:marLeft w:val="0"/>
          <w:marRight w:val="0"/>
          <w:marTop w:val="0"/>
          <w:marBottom w:val="0"/>
          <w:divBdr>
            <w:top w:val="none" w:sz="0" w:space="0" w:color="auto"/>
            <w:left w:val="none" w:sz="0" w:space="0" w:color="auto"/>
            <w:bottom w:val="none" w:sz="0" w:space="0" w:color="auto"/>
            <w:right w:val="none" w:sz="0" w:space="0" w:color="auto"/>
          </w:divBdr>
          <w:divsChild>
            <w:div w:id="570040133">
              <w:marLeft w:val="0"/>
              <w:marRight w:val="0"/>
              <w:marTop w:val="0"/>
              <w:marBottom w:val="0"/>
              <w:divBdr>
                <w:top w:val="none" w:sz="0" w:space="0" w:color="auto"/>
                <w:left w:val="none" w:sz="0" w:space="0" w:color="auto"/>
                <w:bottom w:val="none" w:sz="0" w:space="0" w:color="auto"/>
                <w:right w:val="none" w:sz="0" w:space="0" w:color="auto"/>
              </w:divBdr>
              <w:divsChild>
                <w:div w:id="147063936">
                  <w:marLeft w:val="0"/>
                  <w:marRight w:val="0"/>
                  <w:marTop w:val="0"/>
                  <w:marBottom w:val="0"/>
                  <w:divBdr>
                    <w:top w:val="none" w:sz="0" w:space="0" w:color="auto"/>
                    <w:left w:val="none" w:sz="0" w:space="0" w:color="auto"/>
                    <w:bottom w:val="none" w:sz="0" w:space="0" w:color="auto"/>
                    <w:right w:val="none" w:sz="0" w:space="0" w:color="auto"/>
                  </w:divBdr>
                  <w:divsChild>
                    <w:div w:id="19218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177841">
      <w:bodyDiv w:val="1"/>
      <w:marLeft w:val="0"/>
      <w:marRight w:val="0"/>
      <w:marTop w:val="0"/>
      <w:marBottom w:val="0"/>
      <w:divBdr>
        <w:top w:val="none" w:sz="0" w:space="0" w:color="auto"/>
        <w:left w:val="none" w:sz="0" w:space="0" w:color="auto"/>
        <w:bottom w:val="none" w:sz="0" w:space="0" w:color="auto"/>
        <w:right w:val="none" w:sz="0" w:space="0" w:color="auto"/>
      </w:divBdr>
      <w:divsChild>
        <w:div w:id="1405953063">
          <w:marLeft w:val="0"/>
          <w:marRight w:val="0"/>
          <w:marTop w:val="0"/>
          <w:marBottom w:val="0"/>
          <w:divBdr>
            <w:top w:val="none" w:sz="0" w:space="0" w:color="auto"/>
            <w:left w:val="none" w:sz="0" w:space="0" w:color="auto"/>
            <w:bottom w:val="none" w:sz="0" w:space="0" w:color="auto"/>
            <w:right w:val="none" w:sz="0" w:space="0" w:color="auto"/>
          </w:divBdr>
          <w:divsChild>
            <w:div w:id="1740013235">
              <w:marLeft w:val="0"/>
              <w:marRight w:val="0"/>
              <w:marTop w:val="0"/>
              <w:marBottom w:val="0"/>
              <w:divBdr>
                <w:top w:val="none" w:sz="0" w:space="0" w:color="auto"/>
                <w:left w:val="none" w:sz="0" w:space="0" w:color="auto"/>
                <w:bottom w:val="none" w:sz="0" w:space="0" w:color="auto"/>
                <w:right w:val="none" w:sz="0" w:space="0" w:color="auto"/>
              </w:divBdr>
              <w:divsChild>
                <w:div w:id="68420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84999">
      <w:bodyDiv w:val="1"/>
      <w:marLeft w:val="0"/>
      <w:marRight w:val="0"/>
      <w:marTop w:val="0"/>
      <w:marBottom w:val="0"/>
      <w:divBdr>
        <w:top w:val="none" w:sz="0" w:space="0" w:color="auto"/>
        <w:left w:val="none" w:sz="0" w:space="0" w:color="auto"/>
        <w:bottom w:val="none" w:sz="0" w:space="0" w:color="auto"/>
        <w:right w:val="none" w:sz="0" w:space="0" w:color="auto"/>
      </w:divBdr>
      <w:divsChild>
        <w:div w:id="57215680">
          <w:marLeft w:val="0"/>
          <w:marRight w:val="0"/>
          <w:marTop w:val="0"/>
          <w:marBottom w:val="0"/>
          <w:divBdr>
            <w:top w:val="none" w:sz="0" w:space="0" w:color="auto"/>
            <w:left w:val="none" w:sz="0" w:space="0" w:color="auto"/>
            <w:bottom w:val="none" w:sz="0" w:space="0" w:color="auto"/>
            <w:right w:val="none" w:sz="0" w:space="0" w:color="auto"/>
          </w:divBdr>
          <w:divsChild>
            <w:div w:id="88698024">
              <w:marLeft w:val="0"/>
              <w:marRight w:val="0"/>
              <w:marTop w:val="0"/>
              <w:marBottom w:val="0"/>
              <w:divBdr>
                <w:top w:val="none" w:sz="0" w:space="0" w:color="auto"/>
                <w:left w:val="none" w:sz="0" w:space="0" w:color="auto"/>
                <w:bottom w:val="none" w:sz="0" w:space="0" w:color="auto"/>
                <w:right w:val="none" w:sz="0" w:space="0" w:color="auto"/>
              </w:divBdr>
              <w:divsChild>
                <w:div w:id="553810629">
                  <w:marLeft w:val="0"/>
                  <w:marRight w:val="0"/>
                  <w:marTop w:val="0"/>
                  <w:marBottom w:val="0"/>
                  <w:divBdr>
                    <w:top w:val="none" w:sz="0" w:space="0" w:color="auto"/>
                    <w:left w:val="none" w:sz="0" w:space="0" w:color="auto"/>
                    <w:bottom w:val="none" w:sz="0" w:space="0" w:color="auto"/>
                    <w:right w:val="none" w:sz="0" w:space="0" w:color="auto"/>
                  </w:divBdr>
                  <w:divsChild>
                    <w:div w:id="2512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313524">
      <w:bodyDiv w:val="1"/>
      <w:marLeft w:val="0"/>
      <w:marRight w:val="0"/>
      <w:marTop w:val="0"/>
      <w:marBottom w:val="0"/>
      <w:divBdr>
        <w:top w:val="none" w:sz="0" w:space="0" w:color="auto"/>
        <w:left w:val="none" w:sz="0" w:space="0" w:color="auto"/>
        <w:bottom w:val="none" w:sz="0" w:space="0" w:color="auto"/>
        <w:right w:val="none" w:sz="0" w:space="0" w:color="auto"/>
      </w:divBdr>
      <w:divsChild>
        <w:div w:id="657348313">
          <w:marLeft w:val="0"/>
          <w:marRight w:val="0"/>
          <w:marTop w:val="0"/>
          <w:marBottom w:val="0"/>
          <w:divBdr>
            <w:top w:val="none" w:sz="0" w:space="0" w:color="auto"/>
            <w:left w:val="none" w:sz="0" w:space="0" w:color="auto"/>
            <w:bottom w:val="none" w:sz="0" w:space="0" w:color="auto"/>
            <w:right w:val="none" w:sz="0" w:space="0" w:color="auto"/>
          </w:divBdr>
          <w:divsChild>
            <w:div w:id="1144617159">
              <w:marLeft w:val="0"/>
              <w:marRight w:val="0"/>
              <w:marTop w:val="0"/>
              <w:marBottom w:val="0"/>
              <w:divBdr>
                <w:top w:val="none" w:sz="0" w:space="0" w:color="auto"/>
                <w:left w:val="none" w:sz="0" w:space="0" w:color="auto"/>
                <w:bottom w:val="none" w:sz="0" w:space="0" w:color="auto"/>
                <w:right w:val="none" w:sz="0" w:space="0" w:color="auto"/>
              </w:divBdr>
              <w:divsChild>
                <w:div w:id="393092343">
                  <w:marLeft w:val="0"/>
                  <w:marRight w:val="0"/>
                  <w:marTop w:val="0"/>
                  <w:marBottom w:val="0"/>
                  <w:divBdr>
                    <w:top w:val="none" w:sz="0" w:space="0" w:color="auto"/>
                    <w:left w:val="none" w:sz="0" w:space="0" w:color="auto"/>
                    <w:bottom w:val="none" w:sz="0" w:space="0" w:color="auto"/>
                    <w:right w:val="none" w:sz="0" w:space="0" w:color="auto"/>
                  </w:divBdr>
                  <w:divsChild>
                    <w:div w:id="554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79045">
      <w:bodyDiv w:val="1"/>
      <w:marLeft w:val="0"/>
      <w:marRight w:val="0"/>
      <w:marTop w:val="0"/>
      <w:marBottom w:val="0"/>
      <w:divBdr>
        <w:top w:val="none" w:sz="0" w:space="0" w:color="auto"/>
        <w:left w:val="none" w:sz="0" w:space="0" w:color="auto"/>
        <w:bottom w:val="none" w:sz="0" w:space="0" w:color="auto"/>
        <w:right w:val="none" w:sz="0" w:space="0" w:color="auto"/>
      </w:divBdr>
      <w:divsChild>
        <w:div w:id="1959021596">
          <w:marLeft w:val="0"/>
          <w:marRight w:val="0"/>
          <w:marTop w:val="0"/>
          <w:marBottom w:val="0"/>
          <w:divBdr>
            <w:top w:val="none" w:sz="0" w:space="0" w:color="auto"/>
            <w:left w:val="none" w:sz="0" w:space="0" w:color="auto"/>
            <w:bottom w:val="none" w:sz="0" w:space="0" w:color="auto"/>
            <w:right w:val="none" w:sz="0" w:space="0" w:color="auto"/>
          </w:divBdr>
          <w:divsChild>
            <w:div w:id="149715085">
              <w:marLeft w:val="0"/>
              <w:marRight w:val="0"/>
              <w:marTop w:val="0"/>
              <w:marBottom w:val="0"/>
              <w:divBdr>
                <w:top w:val="none" w:sz="0" w:space="0" w:color="auto"/>
                <w:left w:val="none" w:sz="0" w:space="0" w:color="auto"/>
                <w:bottom w:val="none" w:sz="0" w:space="0" w:color="auto"/>
                <w:right w:val="none" w:sz="0" w:space="0" w:color="auto"/>
              </w:divBdr>
              <w:divsChild>
                <w:div w:id="8141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460178">
      <w:bodyDiv w:val="1"/>
      <w:marLeft w:val="0"/>
      <w:marRight w:val="0"/>
      <w:marTop w:val="0"/>
      <w:marBottom w:val="0"/>
      <w:divBdr>
        <w:top w:val="none" w:sz="0" w:space="0" w:color="auto"/>
        <w:left w:val="none" w:sz="0" w:space="0" w:color="auto"/>
        <w:bottom w:val="none" w:sz="0" w:space="0" w:color="auto"/>
        <w:right w:val="none" w:sz="0" w:space="0" w:color="auto"/>
      </w:divBdr>
      <w:divsChild>
        <w:div w:id="1211385083">
          <w:marLeft w:val="0"/>
          <w:marRight w:val="0"/>
          <w:marTop w:val="0"/>
          <w:marBottom w:val="0"/>
          <w:divBdr>
            <w:top w:val="none" w:sz="0" w:space="0" w:color="auto"/>
            <w:left w:val="none" w:sz="0" w:space="0" w:color="auto"/>
            <w:bottom w:val="none" w:sz="0" w:space="0" w:color="auto"/>
            <w:right w:val="none" w:sz="0" w:space="0" w:color="auto"/>
          </w:divBdr>
          <w:divsChild>
            <w:div w:id="1399017483">
              <w:marLeft w:val="0"/>
              <w:marRight w:val="0"/>
              <w:marTop w:val="0"/>
              <w:marBottom w:val="0"/>
              <w:divBdr>
                <w:top w:val="none" w:sz="0" w:space="0" w:color="auto"/>
                <w:left w:val="none" w:sz="0" w:space="0" w:color="auto"/>
                <w:bottom w:val="none" w:sz="0" w:space="0" w:color="auto"/>
                <w:right w:val="none" w:sz="0" w:space="0" w:color="auto"/>
              </w:divBdr>
              <w:divsChild>
                <w:div w:id="2072657569">
                  <w:marLeft w:val="0"/>
                  <w:marRight w:val="0"/>
                  <w:marTop w:val="0"/>
                  <w:marBottom w:val="0"/>
                  <w:divBdr>
                    <w:top w:val="none" w:sz="0" w:space="0" w:color="auto"/>
                    <w:left w:val="none" w:sz="0" w:space="0" w:color="auto"/>
                    <w:bottom w:val="none" w:sz="0" w:space="0" w:color="auto"/>
                    <w:right w:val="none" w:sz="0" w:space="0" w:color="auto"/>
                  </w:divBdr>
                  <w:divsChild>
                    <w:div w:id="116451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946362">
      <w:bodyDiv w:val="1"/>
      <w:marLeft w:val="0"/>
      <w:marRight w:val="0"/>
      <w:marTop w:val="0"/>
      <w:marBottom w:val="0"/>
      <w:divBdr>
        <w:top w:val="none" w:sz="0" w:space="0" w:color="auto"/>
        <w:left w:val="none" w:sz="0" w:space="0" w:color="auto"/>
        <w:bottom w:val="none" w:sz="0" w:space="0" w:color="auto"/>
        <w:right w:val="none" w:sz="0" w:space="0" w:color="auto"/>
      </w:divBdr>
      <w:divsChild>
        <w:div w:id="902175636">
          <w:marLeft w:val="0"/>
          <w:marRight w:val="0"/>
          <w:marTop w:val="0"/>
          <w:marBottom w:val="0"/>
          <w:divBdr>
            <w:top w:val="none" w:sz="0" w:space="0" w:color="auto"/>
            <w:left w:val="none" w:sz="0" w:space="0" w:color="auto"/>
            <w:bottom w:val="none" w:sz="0" w:space="0" w:color="auto"/>
            <w:right w:val="none" w:sz="0" w:space="0" w:color="auto"/>
          </w:divBdr>
          <w:divsChild>
            <w:div w:id="1085492521">
              <w:marLeft w:val="0"/>
              <w:marRight w:val="0"/>
              <w:marTop w:val="0"/>
              <w:marBottom w:val="0"/>
              <w:divBdr>
                <w:top w:val="none" w:sz="0" w:space="0" w:color="auto"/>
                <w:left w:val="none" w:sz="0" w:space="0" w:color="auto"/>
                <w:bottom w:val="none" w:sz="0" w:space="0" w:color="auto"/>
                <w:right w:val="none" w:sz="0" w:space="0" w:color="auto"/>
              </w:divBdr>
              <w:divsChild>
                <w:div w:id="1775396099">
                  <w:marLeft w:val="0"/>
                  <w:marRight w:val="0"/>
                  <w:marTop w:val="0"/>
                  <w:marBottom w:val="0"/>
                  <w:divBdr>
                    <w:top w:val="none" w:sz="0" w:space="0" w:color="auto"/>
                    <w:left w:val="none" w:sz="0" w:space="0" w:color="auto"/>
                    <w:bottom w:val="none" w:sz="0" w:space="0" w:color="auto"/>
                    <w:right w:val="none" w:sz="0" w:space="0" w:color="auto"/>
                  </w:divBdr>
                  <w:divsChild>
                    <w:div w:id="9243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6A86F9C-6804-45F8-B19F-A1DDA760D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16</Pages>
  <Words>4704</Words>
  <Characters>25872</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Microsoft Office User</cp:lastModifiedBy>
  <cp:revision>12</cp:revision>
  <cp:lastPrinted>2022-01-10T20:30:00Z</cp:lastPrinted>
  <dcterms:created xsi:type="dcterms:W3CDTF">2024-06-07T17:25:00Z</dcterms:created>
  <dcterms:modified xsi:type="dcterms:W3CDTF">2025-02-11T17:34:00Z</dcterms:modified>
</cp:coreProperties>
</file>