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5A2C6" w14:textId="04F00D60" w:rsidR="007B06EF" w:rsidRPr="009F6C2E" w:rsidRDefault="00785FFA" w:rsidP="00785FFA">
      <w:pPr>
        <w:pStyle w:val="Sinespaciado"/>
        <w:tabs>
          <w:tab w:val="left" w:pos="3770"/>
          <w:tab w:val="center" w:pos="6786"/>
        </w:tabs>
        <w:jc w:val="left"/>
        <w:rPr>
          <w:szCs w:val="20"/>
        </w:rPr>
      </w:pPr>
      <w:bookmarkStart w:id="0" w:name="_GoBack"/>
      <w:bookmarkEnd w:id="0"/>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238E9C86"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572391">
        <w:rPr>
          <w:b/>
          <w:bCs/>
          <w:szCs w:val="20"/>
          <w:lang w:val="es-MX" w:eastAsia="es-MX"/>
        </w:rPr>
        <w:tab/>
      </w:r>
      <w:r w:rsidR="00572391">
        <w:rPr>
          <w:b/>
          <w:bCs/>
          <w:szCs w:val="20"/>
          <w:lang w:val="es-MX" w:eastAsia="es-MX"/>
        </w:rPr>
        <w:tab/>
      </w:r>
      <w:r w:rsidR="00572391">
        <w:rPr>
          <w:b/>
          <w:bCs/>
          <w:szCs w:val="20"/>
          <w:lang w:val="es-MX" w:eastAsia="es-MX"/>
        </w:rPr>
        <w:tab/>
      </w:r>
      <w:r w:rsidR="00572391">
        <w:rPr>
          <w:b/>
          <w:bCs/>
          <w:szCs w:val="20"/>
          <w:lang w:val="es-MX" w:eastAsia="es-MX"/>
        </w:rPr>
        <w:tab/>
      </w:r>
      <w:r w:rsidR="006F3A95" w:rsidRPr="009F6C2E">
        <w:rPr>
          <w:bCs/>
          <w:szCs w:val="20"/>
          <w:lang w:val="es-MX" w:eastAsia="es-MX"/>
        </w:rPr>
        <w:t>____</w:t>
      </w:r>
      <w:r w:rsidR="00572391">
        <w:rPr>
          <w:bCs/>
          <w:szCs w:val="20"/>
          <w:lang w:val="es-MX" w:eastAsia="es-MX"/>
        </w:rPr>
        <w:t>_</w:t>
      </w:r>
      <w:r w:rsidR="00A84AD9" w:rsidRPr="00A84AD9">
        <w:rPr>
          <w:rFonts w:ascii="Montserrat" w:hAnsi="Montserrat"/>
          <w:b/>
          <w:sz w:val="22"/>
          <w:u w:val="single"/>
          <w:lang w:val="es-MX" w:eastAsia="es-MX"/>
        </w:rPr>
        <w:t>Agosto - Diciembre 202</w:t>
      </w:r>
      <w:r w:rsidR="00495239">
        <w:rPr>
          <w:rFonts w:ascii="Montserrat" w:hAnsi="Montserrat"/>
          <w:b/>
          <w:sz w:val="22"/>
          <w:u w:val="single"/>
          <w:lang w:val="es-MX" w:eastAsia="es-MX"/>
        </w:rPr>
        <w:t>5</w:t>
      </w:r>
      <w:r w:rsidR="006F3A95" w:rsidRPr="009F6C2E">
        <w:rPr>
          <w:bCs/>
          <w:szCs w:val="20"/>
          <w:lang w:val="es-MX" w:eastAsia="es-MX"/>
        </w:rPr>
        <w:t>___</w:t>
      </w:r>
      <w:r w:rsidR="00572391">
        <w:rPr>
          <w:bCs/>
          <w:szCs w:val="20"/>
          <w:lang w:val="es-MX" w:eastAsia="es-MX"/>
        </w:rPr>
        <w:t>______________</w:t>
      </w:r>
      <w:r w:rsidR="006F3A95" w:rsidRPr="009F6C2E">
        <w:rPr>
          <w:bCs/>
          <w:szCs w:val="20"/>
          <w:lang w:val="es-MX" w:eastAsia="es-MX"/>
        </w:rPr>
        <w:t>_</w:t>
      </w:r>
      <w:r w:rsidR="005B21D5">
        <w:rPr>
          <w:bCs/>
          <w:szCs w:val="20"/>
          <w:lang w:val="es-MX" w:eastAsia="es-MX"/>
        </w:rPr>
        <w:t>__________</w:t>
      </w:r>
      <w:r w:rsidR="006F3A95" w:rsidRPr="009F6C2E">
        <w:rPr>
          <w:bCs/>
          <w:szCs w:val="20"/>
          <w:lang w:val="es-MX" w:eastAsia="es-MX"/>
        </w:rPr>
        <w:t>_</w:t>
      </w:r>
      <w:r w:rsidR="00A84AD9">
        <w:rPr>
          <w:bCs/>
          <w:szCs w:val="20"/>
          <w:lang w:val="es-MX" w:eastAsia="es-MX"/>
        </w:rPr>
        <w:t xml:space="preserve"> </w:t>
      </w:r>
    </w:p>
    <w:p w14:paraId="3AC5EBEE" w14:textId="26D4DB4D" w:rsidR="007B06EF" w:rsidRPr="009F6C2E" w:rsidRDefault="007B06EF" w:rsidP="00B67088">
      <w:pPr>
        <w:autoSpaceDE w:val="0"/>
        <w:autoSpaceDN w:val="0"/>
        <w:adjustRightInd w:val="0"/>
        <w:ind w:left="2977"/>
        <w:rPr>
          <w:szCs w:val="20"/>
          <w:lang w:val="es-MX" w:eastAsia="es-MX"/>
        </w:rPr>
      </w:pPr>
      <w:r w:rsidRPr="009F6C2E">
        <w:rPr>
          <w:szCs w:val="20"/>
          <w:lang w:val="es-MX" w:eastAsia="es-MX"/>
        </w:rPr>
        <w:t>Nombre de la asignatura</w:t>
      </w:r>
      <w:r w:rsidRPr="00A84AD9">
        <w:rPr>
          <w:szCs w:val="20"/>
          <w:lang w:val="es-MX" w:eastAsia="es-MX"/>
        </w:rPr>
        <w:t xml:space="preserve">: </w:t>
      </w:r>
      <w:r w:rsidR="00572391">
        <w:rPr>
          <w:szCs w:val="20"/>
          <w:lang w:val="es-MX" w:eastAsia="es-MX"/>
        </w:rPr>
        <w:tab/>
      </w:r>
      <w:r w:rsidR="00572391">
        <w:rPr>
          <w:szCs w:val="20"/>
          <w:lang w:val="es-MX" w:eastAsia="es-MX"/>
        </w:rPr>
        <w:tab/>
      </w:r>
      <w:r w:rsidR="00A84AD9" w:rsidRPr="005B21D5">
        <w:rPr>
          <w:szCs w:val="20"/>
          <w:lang w:val="es-MX" w:eastAsia="es-MX"/>
        </w:rPr>
        <w:t>___</w:t>
      </w:r>
      <w:r w:rsidR="00572391" w:rsidRPr="005B21D5">
        <w:rPr>
          <w:szCs w:val="20"/>
          <w:lang w:val="es-MX" w:eastAsia="es-MX"/>
        </w:rPr>
        <w:t>_</w:t>
      </w:r>
      <w:r w:rsidR="00A84AD9" w:rsidRPr="005B21D5">
        <w:rPr>
          <w:szCs w:val="20"/>
          <w:lang w:val="es-MX" w:eastAsia="es-MX"/>
        </w:rPr>
        <w:t>_</w:t>
      </w:r>
      <w:r w:rsidR="005B21D5" w:rsidRPr="005B21D5">
        <w:rPr>
          <w:rFonts w:ascii="Montserrat" w:hAnsi="Montserrat" w:cs="TimesNewRomanPS-BoldMT"/>
          <w:b/>
          <w:bCs/>
          <w:sz w:val="22"/>
          <w:u w:val="single"/>
          <w:lang w:val="es-MX" w:eastAsia="es-MX"/>
        </w:rPr>
        <w:t>Arquitectura de Computadoras</w:t>
      </w:r>
      <w:r w:rsidR="005B21D5" w:rsidRPr="005B21D5">
        <w:rPr>
          <w:szCs w:val="20"/>
          <w:lang w:val="es-MX" w:eastAsia="es-MX"/>
        </w:rPr>
        <w:t>_____________________</w:t>
      </w:r>
      <w:r w:rsidR="00FB3D49" w:rsidRPr="005B21D5">
        <w:rPr>
          <w:bCs/>
          <w:szCs w:val="20"/>
          <w:lang w:val="es-MX" w:eastAsia="es-MX"/>
        </w:rPr>
        <w:t xml:space="preserve"> </w:t>
      </w:r>
      <w:r w:rsidR="00FB3D49">
        <w:rPr>
          <w:rFonts w:ascii="Montserrat" w:hAnsi="Montserrat"/>
          <w:b/>
          <w:sz w:val="22"/>
          <w:lang w:val="es-MX" w:eastAsia="es-MX"/>
        </w:rPr>
        <w:t xml:space="preserve"> </w:t>
      </w:r>
    </w:p>
    <w:p w14:paraId="5F919CF9" w14:textId="1FE90AC3" w:rsidR="00FB3D49" w:rsidRDefault="0076463A" w:rsidP="00FB3D49">
      <w:pPr>
        <w:ind w:left="2259" w:firstLine="708"/>
        <w:rPr>
          <w:rFonts w:ascii="Montserrat" w:hAnsi="Montserrat"/>
          <w:b/>
          <w:sz w:val="22"/>
          <w:lang w:val="es-MX" w:eastAsia="es-MX"/>
        </w:rPr>
      </w:pPr>
      <w:r w:rsidRPr="009F6C2E">
        <w:rPr>
          <w:szCs w:val="20"/>
          <w:lang w:val="es-MX" w:eastAsia="es-MX"/>
        </w:rPr>
        <w:t xml:space="preserve">Clave de la asignatura: </w:t>
      </w:r>
      <w:r w:rsidR="00572391">
        <w:rPr>
          <w:szCs w:val="20"/>
          <w:lang w:val="es-MX" w:eastAsia="es-MX"/>
        </w:rPr>
        <w:tab/>
      </w:r>
      <w:r w:rsidR="00572391">
        <w:rPr>
          <w:szCs w:val="20"/>
          <w:lang w:val="es-MX" w:eastAsia="es-MX"/>
        </w:rPr>
        <w:tab/>
      </w:r>
      <w:r w:rsidR="00755CDE" w:rsidRPr="009F6C2E">
        <w:rPr>
          <w:bCs/>
          <w:szCs w:val="20"/>
          <w:lang w:val="es-MX" w:eastAsia="es-MX"/>
        </w:rPr>
        <w:t>____</w:t>
      </w:r>
      <w:r w:rsidR="00572391">
        <w:rPr>
          <w:bCs/>
          <w:szCs w:val="20"/>
          <w:lang w:val="es-MX" w:eastAsia="es-MX"/>
        </w:rPr>
        <w:t>_</w:t>
      </w:r>
      <w:r w:rsidR="005B21D5" w:rsidRPr="005B21D5">
        <w:rPr>
          <w:rFonts w:ascii="TimesNewRomanPS-BoldMT" w:hAnsi="TimesNewRomanPS-BoldMT" w:cs="TimesNewRomanPS-BoldMT"/>
          <w:b/>
          <w:bCs/>
          <w:sz w:val="24"/>
          <w:szCs w:val="24"/>
          <w:u w:val="single"/>
          <w:lang w:val="es-MX" w:eastAsia="es-MX"/>
        </w:rPr>
        <w:t>TIC-1005</w:t>
      </w:r>
      <w:r w:rsidR="007B3CAB" w:rsidRPr="00572391">
        <w:rPr>
          <w:szCs w:val="20"/>
          <w:u w:val="single"/>
          <w:lang w:val="es-MX" w:eastAsia="es-MX"/>
        </w:rPr>
        <w:t>________________________________</w:t>
      </w:r>
      <w:r w:rsidR="005B21D5">
        <w:rPr>
          <w:szCs w:val="20"/>
          <w:u w:val="single"/>
          <w:lang w:val="es-MX" w:eastAsia="es-MX"/>
        </w:rPr>
        <w:t>____________</w:t>
      </w:r>
      <w:r w:rsidR="007B3CAB" w:rsidRPr="00572391">
        <w:rPr>
          <w:szCs w:val="20"/>
          <w:u w:val="single"/>
          <w:lang w:val="es-MX" w:eastAsia="es-MX"/>
        </w:rPr>
        <w:t>__</w:t>
      </w:r>
    </w:p>
    <w:p w14:paraId="734A102A" w14:textId="3B737587" w:rsidR="0076463A" w:rsidRPr="009F6C2E" w:rsidRDefault="0076463A" w:rsidP="00755CDE">
      <w:pPr>
        <w:tabs>
          <w:tab w:val="left" w:pos="7380"/>
        </w:tabs>
        <w:autoSpaceDE w:val="0"/>
        <w:autoSpaceDN w:val="0"/>
        <w:adjustRightInd w:val="0"/>
        <w:ind w:left="2977"/>
        <w:rPr>
          <w:szCs w:val="20"/>
          <w:lang w:val="es-MX" w:eastAsia="es-MX"/>
        </w:rPr>
      </w:pPr>
      <w:r w:rsidRPr="009F6C2E">
        <w:rPr>
          <w:szCs w:val="20"/>
          <w:lang w:val="es-MX" w:eastAsia="es-MX"/>
        </w:rPr>
        <w:t>Horas teoría-Horas práctica-Créditos:</w:t>
      </w:r>
      <w:r w:rsidR="00572391">
        <w:rPr>
          <w:szCs w:val="20"/>
          <w:lang w:val="es-MX" w:eastAsia="es-MX"/>
        </w:rPr>
        <w:t xml:space="preserve"> </w:t>
      </w:r>
      <w:r w:rsidRPr="009F6C2E">
        <w:rPr>
          <w:szCs w:val="20"/>
          <w:lang w:val="es-MX" w:eastAsia="es-MX"/>
        </w:rPr>
        <w:t xml:space="preserve"> </w:t>
      </w:r>
      <w:r w:rsidR="005B21D5">
        <w:rPr>
          <w:szCs w:val="20"/>
          <w:lang w:val="es-MX" w:eastAsia="es-MX"/>
        </w:rPr>
        <w:t>_</w:t>
      </w:r>
      <w:r w:rsidR="00755CDE" w:rsidRPr="00572391">
        <w:rPr>
          <w:szCs w:val="20"/>
          <w:u w:val="single"/>
          <w:lang w:val="es-MX" w:eastAsia="es-MX"/>
        </w:rPr>
        <w:t>__</w:t>
      </w:r>
      <w:r w:rsidRPr="00572391">
        <w:rPr>
          <w:szCs w:val="20"/>
          <w:u w:val="single"/>
          <w:lang w:val="es-MX" w:eastAsia="es-MX"/>
        </w:rPr>
        <w:t>__</w:t>
      </w:r>
      <w:r w:rsidR="00A84AD9" w:rsidRPr="00572391">
        <w:rPr>
          <w:rFonts w:ascii="Montserrat" w:hAnsi="Montserrat" w:cs="TimesNewRomanPS-BoldMT"/>
          <w:b/>
          <w:bCs/>
          <w:sz w:val="22"/>
          <w:u w:val="single"/>
          <w:lang w:val="es-MX" w:eastAsia="es-MX"/>
        </w:rPr>
        <w:t xml:space="preserve">2 - </w:t>
      </w:r>
      <w:r w:rsidR="005B21D5">
        <w:rPr>
          <w:rFonts w:ascii="Montserrat" w:hAnsi="Montserrat" w:cs="TimesNewRomanPS-BoldMT"/>
          <w:b/>
          <w:bCs/>
          <w:sz w:val="22"/>
          <w:u w:val="single"/>
          <w:lang w:val="es-MX" w:eastAsia="es-MX"/>
        </w:rPr>
        <w:t>2</w:t>
      </w:r>
      <w:r w:rsidR="00A84AD9" w:rsidRPr="00572391">
        <w:rPr>
          <w:rFonts w:ascii="Montserrat" w:hAnsi="Montserrat" w:cs="TimesNewRomanPS-BoldMT"/>
          <w:b/>
          <w:bCs/>
          <w:sz w:val="22"/>
          <w:u w:val="single"/>
          <w:lang w:val="es-MX" w:eastAsia="es-MX"/>
        </w:rPr>
        <w:t xml:space="preserve"> – </w:t>
      </w:r>
      <w:r w:rsidR="005B21D5">
        <w:rPr>
          <w:rFonts w:ascii="Montserrat" w:hAnsi="Montserrat" w:cs="TimesNewRomanPS-BoldMT"/>
          <w:b/>
          <w:bCs/>
          <w:sz w:val="22"/>
          <w:u w:val="single"/>
          <w:lang w:val="es-MX" w:eastAsia="es-MX"/>
        </w:rPr>
        <w:t>4</w:t>
      </w:r>
      <w:r w:rsidRPr="00572391">
        <w:rPr>
          <w:szCs w:val="20"/>
          <w:u w:val="single"/>
          <w:lang w:val="es-MX" w:eastAsia="es-MX"/>
        </w:rPr>
        <w:t>______</w:t>
      </w:r>
      <w:r w:rsidR="007B3CAB" w:rsidRPr="00572391">
        <w:rPr>
          <w:szCs w:val="20"/>
          <w:u w:val="single"/>
          <w:lang w:val="es-MX" w:eastAsia="es-MX"/>
        </w:rPr>
        <w:t>__</w:t>
      </w:r>
      <w:r w:rsidRPr="00572391">
        <w:rPr>
          <w:szCs w:val="20"/>
          <w:u w:val="single"/>
          <w:lang w:val="es-MX" w:eastAsia="es-MX"/>
        </w:rPr>
        <w:t>________________________</w:t>
      </w:r>
      <w:r w:rsidR="005B21D5">
        <w:rPr>
          <w:szCs w:val="20"/>
          <w:u w:val="single"/>
          <w:lang w:val="es-MX" w:eastAsia="es-MX"/>
        </w:rPr>
        <w:t>__________</w:t>
      </w:r>
      <w:r w:rsidRPr="00572391">
        <w:rPr>
          <w:szCs w:val="20"/>
          <w:u w:val="single"/>
          <w:lang w:val="es-MX" w:eastAsia="es-MX"/>
        </w:rPr>
        <w:t>_____</w:t>
      </w:r>
    </w:p>
    <w:p w14:paraId="0D90DCEF" w14:textId="34340D52"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Nombre del Programa Educativo:</w:t>
      </w:r>
      <w:r w:rsidR="00572391">
        <w:rPr>
          <w:szCs w:val="20"/>
          <w:lang w:val="es-MX" w:eastAsia="es-MX"/>
        </w:rPr>
        <w:tab/>
      </w:r>
      <w:r w:rsidR="005B21D5">
        <w:rPr>
          <w:szCs w:val="20"/>
          <w:lang w:val="es-MX" w:eastAsia="es-MX"/>
        </w:rPr>
        <w:t>_____</w:t>
      </w:r>
      <w:r w:rsidR="005B21D5" w:rsidRPr="005B21D5">
        <w:rPr>
          <w:rFonts w:ascii="Montserrat" w:hAnsi="Montserrat" w:cs="TimesNewRomanPS-BoldMT"/>
          <w:b/>
          <w:bCs/>
          <w:sz w:val="22"/>
          <w:u w:val="single"/>
          <w:lang w:val="es-MX" w:eastAsia="es-MX"/>
        </w:rPr>
        <w:t>Ing. en Tecnologías de Información y Comunicaciones</w:t>
      </w:r>
      <w:r w:rsidR="005B21D5" w:rsidRPr="005B21D5">
        <w:rPr>
          <w:rFonts w:ascii="TimesNewRomanPS-BoldMT" w:hAnsi="TimesNewRomanPS-BoldMT" w:cs="TimesNewRomanPS-BoldMT"/>
          <w:sz w:val="24"/>
          <w:szCs w:val="24"/>
          <w:u w:val="single"/>
          <w:lang w:val="es-MX" w:eastAsia="es-MX"/>
        </w:rPr>
        <w:t>.</w:t>
      </w:r>
    </w:p>
    <w:p w14:paraId="55F8CD92" w14:textId="6163294B" w:rsidR="007B06EF" w:rsidRPr="005B21D5" w:rsidRDefault="007B06EF" w:rsidP="00B67088">
      <w:pPr>
        <w:autoSpaceDE w:val="0"/>
        <w:autoSpaceDN w:val="0"/>
        <w:adjustRightInd w:val="0"/>
        <w:ind w:left="2977"/>
        <w:rPr>
          <w:bCs/>
          <w:szCs w:val="20"/>
          <w:lang w:val="es-MX" w:eastAsia="es-MX"/>
        </w:rPr>
      </w:pPr>
      <w:r w:rsidRPr="009F6C2E">
        <w:rPr>
          <w:szCs w:val="20"/>
          <w:lang w:val="es-MX" w:eastAsia="es-MX"/>
        </w:rPr>
        <w:t>Plan de Estudios</w:t>
      </w:r>
      <w:r w:rsidR="00572391">
        <w:rPr>
          <w:szCs w:val="20"/>
          <w:lang w:val="es-MX" w:eastAsia="es-MX"/>
        </w:rPr>
        <w:t>:</w:t>
      </w:r>
      <w:r w:rsidR="00572391">
        <w:rPr>
          <w:szCs w:val="20"/>
          <w:lang w:val="es-MX" w:eastAsia="es-MX"/>
        </w:rPr>
        <w:tab/>
      </w:r>
      <w:r w:rsidR="00572391">
        <w:rPr>
          <w:szCs w:val="20"/>
          <w:lang w:val="es-MX" w:eastAsia="es-MX"/>
        </w:rPr>
        <w:tab/>
      </w:r>
      <w:r w:rsidR="00572391">
        <w:rPr>
          <w:szCs w:val="20"/>
          <w:lang w:val="es-MX" w:eastAsia="es-MX"/>
        </w:rPr>
        <w:tab/>
      </w:r>
      <w:r w:rsidR="00C624BC" w:rsidRPr="005B21D5">
        <w:rPr>
          <w:bCs/>
          <w:szCs w:val="20"/>
          <w:lang w:val="es-MX" w:eastAsia="es-MX"/>
        </w:rPr>
        <w:t>___</w:t>
      </w:r>
      <w:r w:rsidR="005B21D5">
        <w:rPr>
          <w:bCs/>
          <w:szCs w:val="20"/>
          <w:lang w:val="es-MX" w:eastAsia="es-MX"/>
        </w:rPr>
        <w:t>__</w:t>
      </w:r>
      <w:r w:rsidR="005B21D5" w:rsidRPr="005B21D5">
        <w:rPr>
          <w:rFonts w:ascii="Montserrat" w:hAnsi="Montserrat" w:cs="TimesNewRomanPS-BoldMT"/>
          <w:b/>
          <w:bCs/>
          <w:sz w:val="22"/>
          <w:u w:val="single"/>
          <w:lang w:val="es-MX" w:eastAsia="es-MX"/>
        </w:rPr>
        <w:t>ITIC-2010-225</w:t>
      </w:r>
      <w:r w:rsidR="005B21D5">
        <w:rPr>
          <w:bCs/>
          <w:szCs w:val="20"/>
          <w:lang w:val="es-MX" w:eastAsia="es-MX"/>
        </w:rPr>
        <w:t>_</w:t>
      </w:r>
      <w:r w:rsidR="00755CDE" w:rsidRPr="005B21D5">
        <w:rPr>
          <w:bCs/>
          <w:szCs w:val="20"/>
          <w:lang w:val="es-MX" w:eastAsia="es-MX"/>
        </w:rPr>
        <w:t>_</w:t>
      </w:r>
      <w:r w:rsidR="00551BFB" w:rsidRPr="005B21D5">
        <w:rPr>
          <w:bCs/>
          <w:szCs w:val="20"/>
          <w:lang w:val="es-MX" w:eastAsia="es-MX"/>
        </w:rPr>
        <w:t>__________</w:t>
      </w:r>
      <w:r w:rsidR="00C624BC" w:rsidRPr="005B21D5">
        <w:rPr>
          <w:bCs/>
          <w:szCs w:val="20"/>
          <w:lang w:val="es-MX" w:eastAsia="es-MX"/>
        </w:rPr>
        <w:t>_</w:t>
      </w:r>
      <w:r w:rsidR="00551BFB" w:rsidRPr="005B21D5">
        <w:rPr>
          <w:bCs/>
          <w:szCs w:val="20"/>
          <w:lang w:val="es-MX" w:eastAsia="es-MX"/>
        </w:rPr>
        <w:t>____________</w:t>
      </w:r>
      <w:r w:rsidR="005B21D5">
        <w:rPr>
          <w:bCs/>
          <w:szCs w:val="20"/>
          <w:lang w:val="es-MX" w:eastAsia="es-MX"/>
        </w:rPr>
        <w:t>_________</w:t>
      </w:r>
      <w:r w:rsidR="00551BFB" w:rsidRPr="005B21D5">
        <w:rPr>
          <w:bCs/>
          <w:szCs w:val="20"/>
          <w:lang w:val="es-MX" w:eastAsia="es-MX"/>
        </w:rPr>
        <w:t>_</w:t>
      </w:r>
      <w:r w:rsidR="00792FC9" w:rsidRPr="005B21D5">
        <w:rPr>
          <w:bCs/>
          <w:szCs w:val="20"/>
          <w:lang w:val="es-MX" w:eastAsia="es-MX"/>
        </w:rPr>
        <w:t>_</w:t>
      </w:r>
      <w:r w:rsidR="00551BFB" w:rsidRPr="005B21D5">
        <w:rPr>
          <w:bCs/>
          <w:szCs w:val="20"/>
          <w:lang w:val="es-MX" w:eastAsia="es-MX"/>
        </w:rPr>
        <w:t>______</w:t>
      </w:r>
    </w:p>
    <w:p w14:paraId="38ED4CE0" w14:textId="77777777" w:rsidR="0076463A" w:rsidRPr="005B21D5" w:rsidRDefault="0076463A" w:rsidP="006B6568">
      <w:pPr>
        <w:tabs>
          <w:tab w:val="left" w:pos="7380"/>
        </w:tabs>
        <w:autoSpaceDE w:val="0"/>
        <w:autoSpaceDN w:val="0"/>
        <w:adjustRightInd w:val="0"/>
        <w:ind w:left="2977"/>
        <w:rPr>
          <w:bCs/>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AB5E71">
        <w:tc>
          <w:tcPr>
            <w:tcW w:w="13712" w:type="dxa"/>
          </w:tcPr>
          <w:p w14:paraId="74910988" w14:textId="77777777" w:rsidR="00DC221A" w:rsidRDefault="00DC221A" w:rsidP="00DC221A">
            <w:pPr>
              <w:pStyle w:val="Prrafodelista"/>
              <w:numPr>
                <w:ilvl w:val="0"/>
                <w:numId w:val="29"/>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Esta asignatura aporta al perfil del Ingeniero en Tecnologías de la Información y Comunicaciones, los conocimientos suficientes para conocer la forma de operación de una computadora, su organización y sus componentes, así como también, para integrar las diferentes arquitecturas de hardware con la finalidad de incrementar la productividad en las organizaciones</w:t>
            </w:r>
          </w:p>
          <w:p w14:paraId="7B27A76E" w14:textId="77777777" w:rsidR="00DC221A" w:rsidRDefault="00DC221A" w:rsidP="00DC221A">
            <w:pPr>
              <w:pStyle w:val="Prrafodelista"/>
              <w:numPr>
                <w:ilvl w:val="0"/>
                <w:numId w:val="29"/>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 xml:space="preserve">El estudiante conocerá las diferentes arquitecturas de computadoras, así como la diferencia entre un microprocesador y un microcontrolador, lo cual le permita analizar la mejor forma de aplicar los recursos de alguno de ellos según sea el caso. </w:t>
            </w:r>
          </w:p>
          <w:p w14:paraId="3B4F1F12" w14:textId="77777777" w:rsidR="00DC221A" w:rsidRDefault="00DC221A" w:rsidP="00DC221A">
            <w:pPr>
              <w:pStyle w:val="Prrafodelista"/>
              <w:numPr>
                <w:ilvl w:val="0"/>
                <w:numId w:val="29"/>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Para el buen desarrollo de esta asignatura se requiere de las competencias que le permitan aplicar los conocimientos de electrónica analógica y digital en el ámbito de la informática y las comunicaciones adquiridas en la asignatura de Circuitos eléctricos y electrónicos.</w:t>
            </w:r>
          </w:p>
          <w:p w14:paraId="0BD6258A" w14:textId="77777777" w:rsidR="00DC221A" w:rsidRDefault="00DC221A" w:rsidP="00DC221A">
            <w:pPr>
              <w:pStyle w:val="Prrafodelista"/>
              <w:numPr>
                <w:ilvl w:val="0"/>
                <w:numId w:val="29"/>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Se pretende que el estudiante comprenda la filosofía de diseño de las computadoras adquiriendo la información suficiente que le permita entender las tecnologías actuales.</w:t>
            </w:r>
          </w:p>
          <w:p w14:paraId="6E830A87" w14:textId="4C8E044F" w:rsidR="00AB5E71" w:rsidRDefault="00DC221A" w:rsidP="00DC221A">
            <w:pPr>
              <w:pStyle w:val="Prrafodelista"/>
              <w:numPr>
                <w:ilvl w:val="0"/>
                <w:numId w:val="29"/>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sidRPr="00DC221A">
              <w:rPr>
                <w:rFonts w:ascii="TimesNewRomanPSMT" w:eastAsia="Times New Roman" w:hAnsi="TimesNewRomanPSMT" w:cs="TimesNewRomanPSMT"/>
                <w:color w:val="auto"/>
                <w:sz w:val="24"/>
                <w:szCs w:val="24"/>
                <w:lang w:val="es-MX"/>
              </w:rPr>
              <w:t>También proporciona las bases para otras asignaturas directamente vinculadas con la arquitectura de computadoras en las cuales se desarrolla software, primordialmente en los sistemas operativos. De manera particular, los temas cubiertos en esta asignatura se aplican en el diseño de sistemas operativos, desarrollo de programas en lenguajes de bajo nivel y en toda asignatura donde el estudiante deba interactuar con equipo de cómputo.</w:t>
            </w:r>
          </w:p>
          <w:p w14:paraId="08A43295" w14:textId="42950547" w:rsidR="00200D99" w:rsidRDefault="00200D99" w:rsidP="00200D99">
            <w:pPr>
              <w:autoSpaceDE w:val="0"/>
              <w:autoSpaceDN w:val="0"/>
              <w:adjustRightInd w:val="0"/>
              <w:spacing w:after="0" w:line="240" w:lineRule="auto"/>
              <w:ind w:left="0" w:firstLine="0"/>
              <w:rPr>
                <w:rFonts w:eastAsia="Times New Roman"/>
                <w:color w:val="auto"/>
                <w:sz w:val="24"/>
                <w:szCs w:val="24"/>
                <w:lang w:val="es-MX"/>
              </w:rPr>
            </w:pPr>
          </w:p>
          <w:p w14:paraId="69F84843" w14:textId="264FC435" w:rsidR="00A52C2F" w:rsidRDefault="00A52C2F" w:rsidP="00200D99">
            <w:pPr>
              <w:autoSpaceDE w:val="0"/>
              <w:autoSpaceDN w:val="0"/>
              <w:adjustRightInd w:val="0"/>
              <w:spacing w:after="0" w:line="240" w:lineRule="auto"/>
              <w:ind w:left="0" w:firstLine="0"/>
              <w:rPr>
                <w:rFonts w:eastAsia="Times New Roman"/>
                <w:color w:val="auto"/>
                <w:sz w:val="24"/>
                <w:szCs w:val="24"/>
                <w:lang w:val="es-MX"/>
              </w:rPr>
            </w:pPr>
          </w:p>
          <w:p w14:paraId="5D26FCD8" w14:textId="77777777" w:rsidR="00FA2CD9" w:rsidRDefault="00FA2CD9" w:rsidP="00200D99">
            <w:pPr>
              <w:autoSpaceDE w:val="0"/>
              <w:autoSpaceDN w:val="0"/>
              <w:adjustRightInd w:val="0"/>
              <w:spacing w:after="0" w:line="240" w:lineRule="auto"/>
              <w:ind w:left="0" w:firstLine="0"/>
              <w:rPr>
                <w:rFonts w:eastAsia="Times New Roman"/>
                <w:color w:val="auto"/>
                <w:sz w:val="24"/>
                <w:szCs w:val="24"/>
                <w:lang w:val="es-MX"/>
              </w:rPr>
            </w:pPr>
          </w:p>
          <w:p w14:paraId="1354BB5E" w14:textId="77777777" w:rsidR="00A52C2F" w:rsidRDefault="00A52C2F" w:rsidP="00200D99">
            <w:pPr>
              <w:autoSpaceDE w:val="0"/>
              <w:autoSpaceDN w:val="0"/>
              <w:adjustRightInd w:val="0"/>
              <w:spacing w:after="0" w:line="240" w:lineRule="auto"/>
              <w:ind w:left="0" w:firstLine="0"/>
              <w:rPr>
                <w:rFonts w:eastAsia="Times New Roman"/>
                <w:color w:val="auto"/>
                <w:sz w:val="24"/>
                <w:szCs w:val="24"/>
                <w:lang w:val="es-MX"/>
              </w:rPr>
            </w:pPr>
          </w:p>
          <w:p w14:paraId="7CD8FAF2" w14:textId="3A455DD4" w:rsidR="00200D99" w:rsidRDefault="00200D99" w:rsidP="00A52C2F">
            <w:pPr>
              <w:autoSpaceDE w:val="0"/>
              <w:autoSpaceDN w:val="0"/>
              <w:adjustRightInd w:val="0"/>
              <w:spacing w:after="0" w:line="240" w:lineRule="auto"/>
              <w:ind w:left="0" w:firstLine="0"/>
              <w:rPr>
                <w:rFonts w:eastAsia="Times New Roman"/>
                <w:color w:val="auto"/>
                <w:sz w:val="24"/>
                <w:szCs w:val="24"/>
                <w:lang w:val="es-MX"/>
              </w:rPr>
            </w:pPr>
            <w:r>
              <w:rPr>
                <w:rFonts w:eastAsia="Times New Roman"/>
                <w:color w:val="auto"/>
                <w:sz w:val="24"/>
                <w:szCs w:val="24"/>
                <w:lang w:val="es-MX"/>
              </w:rPr>
              <w:lastRenderedPageBreak/>
              <w:t xml:space="preserve">Esta asignatura le aporta al </w:t>
            </w:r>
            <w:r w:rsidRPr="000615F3">
              <w:rPr>
                <w:rFonts w:eastAsia="Times New Roman"/>
                <w:b/>
                <w:bCs/>
                <w:color w:val="auto"/>
                <w:sz w:val="24"/>
                <w:szCs w:val="24"/>
                <w:lang w:val="es-MX"/>
              </w:rPr>
              <w:t>atributo de egreso AE</w:t>
            </w:r>
            <w:r>
              <w:rPr>
                <w:rFonts w:eastAsia="Times New Roman"/>
                <w:b/>
                <w:bCs/>
                <w:color w:val="auto"/>
                <w:sz w:val="24"/>
                <w:szCs w:val="24"/>
                <w:lang w:val="es-MX"/>
              </w:rPr>
              <w:t xml:space="preserve">3 </w:t>
            </w:r>
            <w:r>
              <w:rPr>
                <w:rFonts w:eastAsia="Times New Roman"/>
                <w:color w:val="auto"/>
                <w:sz w:val="24"/>
                <w:szCs w:val="24"/>
                <w:lang w:val="es-MX"/>
              </w:rPr>
              <w:t xml:space="preserve">en un nivel </w:t>
            </w:r>
            <w:r w:rsidRPr="00EA6D6D">
              <w:rPr>
                <w:rFonts w:eastAsia="Times New Roman"/>
                <w:b/>
                <w:bCs/>
                <w:color w:val="auto"/>
                <w:sz w:val="24"/>
                <w:szCs w:val="24"/>
                <w:lang w:val="es-MX"/>
              </w:rPr>
              <w:t>medio.</w:t>
            </w:r>
            <w:r>
              <w:rPr>
                <w:rFonts w:eastAsia="Times New Roman"/>
                <w:color w:val="auto"/>
                <w:sz w:val="24"/>
                <w:szCs w:val="24"/>
                <w:lang w:val="es-MX"/>
              </w:rPr>
              <w:t xml:space="preserve"> Atributo que se alinea al objetivo educacional </w:t>
            </w:r>
            <w:r w:rsidRPr="000615F3">
              <w:rPr>
                <w:rFonts w:eastAsia="Times New Roman"/>
                <w:b/>
                <w:bCs/>
                <w:color w:val="auto"/>
                <w:sz w:val="24"/>
                <w:szCs w:val="24"/>
                <w:lang w:val="es-MX"/>
              </w:rPr>
              <w:t>OE</w:t>
            </w:r>
            <w:r>
              <w:rPr>
                <w:rFonts w:eastAsia="Times New Roman"/>
                <w:b/>
                <w:bCs/>
                <w:color w:val="auto"/>
                <w:sz w:val="24"/>
                <w:szCs w:val="24"/>
                <w:lang w:val="es-MX"/>
              </w:rPr>
              <w:t>1</w:t>
            </w:r>
            <w:r>
              <w:rPr>
                <w:rFonts w:eastAsia="Times New Roman"/>
                <w:color w:val="auto"/>
                <w:sz w:val="24"/>
                <w:szCs w:val="24"/>
                <w:lang w:val="es-MX"/>
              </w:rPr>
              <w:t>. A continuación, el atributo, criterio de desempeño (</w:t>
            </w:r>
            <w:r w:rsidRPr="000615F3">
              <w:rPr>
                <w:rFonts w:eastAsia="Times New Roman"/>
                <w:b/>
                <w:bCs/>
                <w:color w:val="auto"/>
                <w:sz w:val="24"/>
                <w:szCs w:val="24"/>
                <w:lang w:val="es-MX"/>
              </w:rPr>
              <w:t>CD</w:t>
            </w:r>
            <w:r>
              <w:rPr>
                <w:rFonts w:eastAsia="Times New Roman"/>
                <w:b/>
                <w:bCs/>
                <w:color w:val="auto"/>
                <w:sz w:val="24"/>
                <w:szCs w:val="24"/>
                <w:lang w:val="es-MX"/>
              </w:rPr>
              <w:t>3</w:t>
            </w:r>
            <w:r w:rsidRPr="000615F3">
              <w:rPr>
                <w:rFonts w:eastAsia="Times New Roman"/>
                <w:b/>
                <w:bCs/>
                <w:color w:val="auto"/>
                <w:sz w:val="24"/>
                <w:szCs w:val="24"/>
                <w:lang w:val="es-MX"/>
              </w:rPr>
              <w:t>-</w:t>
            </w:r>
            <w:r>
              <w:rPr>
                <w:rFonts w:eastAsia="Times New Roman"/>
                <w:b/>
                <w:bCs/>
                <w:color w:val="auto"/>
                <w:sz w:val="24"/>
                <w:szCs w:val="24"/>
                <w:lang w:val="es-MX"/>
              </w:rPr>
              <w:t>2</w:t>
            </w:r>
            <w:r w:rsidRPr="000615F3">
              <w:rPr>
                <w:rFonts w:eastAsia="Times New Roman"/>
                <w:color w:val="auto"/>
                <w:sz w:val="24"/>
                <w:szCs w:val="24"/>
                <w:lang w:val="es-MX"/>
              </w:rPr>
              <w:t>)</w:t>
            </w:r>
            <w:r>
              <w:t xml:space="preserve"> </w:t>
            </w:r>
            <w:r>
              <w:rPr>
                <w:rFonts w:eastAsia="Times New Roman"/>
                <w:color w:val="auto"/>
                <w:sz w:val="24"/>
                <w:szCs w:val="24"/>
                <w:lang w:val="es-MX"/>
              </w:rPr>
              <w:t>y objetivo</w:t>
            </w:r>
            <w:r w:rsidR="00EA6D6D">
              <w:rPr>
                <w:rFonts w:eastAsia="Times New Roman"/>
                <w:color w:val="auto"/>
                <w:sz w:val="24"/>
                <w:szCs w:val="24"/>
                <w:lang w:val="es-MX"/>
              </w:rPr>
              <w:t>s</w:t>
            </w:r>
            <w:r>
              <w:rPr>
                <w:rFonts w:eastAsia="Times New Roman"/>
                <w:color w:val="auto"/>
                <w:sz w:val="24"/>
                <w:szCs w:val="24"/>
                <w:lang w:val="es-MX"/>
              </w:rPr>
              <w:t xml:space="preserve"> educacional</w:t>
            </w:r>
            <w:r w:rsidR="00EA6D6D">
              <w:rPr>
                <w:rFonts w:eastAsia="Times New Roman"/>
                <w:color w:val="auto"/>
                <w:sz w:val="24"/>
                <w:szCs w:val="24"/>
                <w:lang w:val="es-MX"/>
              </w:rPr>
              <w:t>es</w:t>
            </w:r>
            <w:r>
              <w:rPr>
                <w:rFonts w:eastAsia="Times New Roman"/>
                <w:color w:val="auto"/>
                <w:sz w:val="24"/>
                <w:szCs w:val="24"/>
                <w:lang w:val="es-MX"/>
              </w:rPr>
              <w:t>:</w:t>
            </w:r>
          </w:p>
          <w:p w14:paraId="3424D6F2" w14:textId="42F7FDA1" w:rsidR="00200D99" w:rsidRDefault="00200D99" w:rsidP="00A52C2F">
            <w:pPr>
              <w:autoSpaceDE w:val="0"/>
              <w:autoSpaceDN w:val="0"/>
              <w:adjustRightInd w:val="0"/>
              <w:spacing w:after="0" w:line="240" w:lineRule="auto"/>
              <w:ind w:left="0" w:firstLine="0"/>
              <w:rPr>
                <w:rFonts w:eastAsia="Times New Roman"/>
                <w:color w:val="auto"/>
                <w:sz w:val="24"/>
                <w:szCs w:val="24"/>
                <w:lang w:val="es-MX"/>
              </w:rPr>
            </w:pPr>
            <w:r w:rsidRPr="00EA6D6D">
              <w:rPr>
                <w:rFonts w:eastAsia="Times New Roman"/>
                <w:b/>
                <w:bCs/>
                <w:color w:val="auto"/>
                <w:sz w:val="24"/>
                <w:szCs w:val="24"/>
                <w:lang w:val="es-MX"/>
              </w:rPr>
              <w:t>AE3.</w:t>
            </w:r>
            <w:r w:rsidRPr="00200D99">
              <w:rPr>
                <w:rFonts w:eastAsia="Times New Roman"/>
                <w:color w:val="auto"/>
                <w:sz w:val="24"/>
                <w:szCs w:val="24"/>
                <w:lang w:val="es-MX"/>
              </w:rPr>
              <w:t xml:space="preserve"> Integra arquitecturas de hardware y</w:t>
            </w:r>
            <w:r>
              <w:rPr>
                <w:rFonts w:eastAsia="Times New Roman"/>
                <w:color w:val="auto"/>
                <w:sz w:val="24"/>
                <w:szCs w:val="24"/>
                <w:lang w:val="es-MX"/>
              </w:rPr>
              <w:t xml:space="preserve"> </w:t>
            </w:r>
            <w:r w:rsidRPr="00200D99">
              <w:rPr>
                <w:rFonts w:eastAsia="Times New Roman"/>
                <w:color w:val="auto"/>
                <w:sz w:val="24"/>
                <w:szCs w:val="24"/>
                <w:lang w:val="es-MX"/>
              </w:rPr>
              <w:t>administra plataformas de software, que</w:t>
            </w:r>
            <w:r>
              <w:rPr>
                <w:rFonts w:eastAsia="Times New Roman"/>
                <w:color w:val="auto"/>
                <w:sz w:val="24"/>
                <w:szCs w:val="24"/>
                <w:lang w:val="es-MX"/>
              </w:rPr>
              <w:t xml:space="preserve"> </w:t>
            </w:r>
            <w:r w:rsidRPr="00200D99">
              <w:rPr>
                <w:rFonts w:eastAsia="Times New Roman"/>
                <w:color w:val="auto"/>
                <w:sz w:val="24"/>
                <w:szCs w:val="24"/>
                <w:lang w:val="es-MX"/>
              </w:rPr>
              <w:t>permitan elevar la productividad,</w:t>
            </w:r>
            <w:r>
              <w:rPr>
                <w:rFonts w:eastAsia="Times New Roman"/>
                <w:color w:val="auto"/>
                <w:sz w:val="24"/>
                <w:szCs w:val="24"/>
                <w:lang w:val="es-MX"/>
              </w:rPr>
              <w:t xml:space="preserve"> </w:t>
            </w:r>
            <w:r w:rsidRPr="00200D99">
              <w:rPr>
                <w:rFonts w:eastAsia="Times New Roman"/>
                <w:color w:val="auto"/>
                <w:sz w:val="24"/>
                <w:szCs w:val="24"/>
                <w:lang w:val="es-MX"/>
              </w:rPr>
              <w:t>considerando aspectos legales, éticos y de</w:t>
            </w:r>
            <w:r>
              <w:rPr>
                <w:rFonts w:eastAsia="Times New Roman"/>
                <w:color w:val="auto"/>
                <w:sz w:val="24"/>
                <w:szCs w:val="24"/>
                <w:lang w:val="es-MX"/>
              </w:rPr>
              <w:t xml:space="preserve"> </w:t>
            </w:r>
            <w:r w:rsidRPr="00200D99">
              <w:rPr>
                <w:rFonts w:eastAsia="Times New Roman"/>
                <w:color w:val="auto"/>
                <w:sz w:val="24"/>
                <w:szCs w:val="24"/>
                <w:lang w:val="es-MX"/>
              </w:rPr>
              <w:t>desarrollo sustentable.</w:t>
            </w:r>
          </w:p>
          <w:p w14:paraId="3EC9D34B" w14:textId="77777777" w:rsidR="00200D99" w:rsidRPr="00200D99" w:rsidRDefault="00200D99" w:rsidP="00A52C2F">
            <w:pPr>
              <w:autoSpaceDE w:val="0"/>
              <w:autoSpaceDN w:val="0"/>
              <w:adjustRightInd w:val="0"/>
              <w:spacing w:after="0" w:line="240" w:lineRule="auto"/>
              <w:ind w:left="0" w:firstLine="0"/>
              <w:rPr>
                <w:rFonts w:eastAsia="Times New Roman"/>
                <w:color w:val="auto"/>
                <w:sz w:val="24"/>
                <w:szCs w:val="24"/>
                <w:lang w:val="es-MX"/>
              </w:rPr>
            </w:pPr>
          </w:p>
          <w:p w14:paraId="6AD8BA16" w14:textId="62D7EB9E" w:rsidR="002807A9" w:rsidRDefault="002807A9" w:rsidP="00A52C2F">
            <w:pPr>
              <w:autoSpaceDE w:val="0"/>
              <w:autoSpaceDN w:val="0"/>
              <w:adjustRightInd w:val="0"/>
              <w:spacing w:after="0" w:line="240" w:lineRule="auto"/>
              <w:ind w:left="0" w:firstLine="0"/>
              <w:rPr>
                <w:rFonts w:eastAsia="Times New Roman"/>
                <w:color w:val="auto"/>
                <w:sz w:val="24"/>
                <w:szCs w:val="24"/>
                <w:lang w:val="es-MX"/>
              </w:rPr>
            </w:pPr>
            <w:r w:rsidRPr="00EA6D6D">
              <w:rPr>
                <w:rFonts w:eastAsia="Times New Roman"/>
                <w:b/>
                <w:bCs/>
                <w:color w:val="auto"/>
                <w:sz w:val="24"/>
                <w:szCs w:val="24"/>
                <w:lang w:val="es-MX"/>
              </w:rPr>
              <w:t xml:space="preserve">          </w:t>
            </w:r>
            <w:r w:rsidR="00EA6D6D">
              <w:rPr>
                <w:rFonts w:eastAsia="Times New Roman"/>
                <w:b/>
                <w:bCs/>
                <w:color w:val="auto"/>
                <w:sz w:val="24"/>
                <w:szCs w:val="24"/>
                <w:lang w:val="es-MX"/>
              </w:rPr>
              <w:t xml:space="preserve">  </w:t>
            </w:r>
            <w:r w:rsidR="00200D99" w:rsidRPr="00EA6D6D">
              <w:rPr>
                <w:rFonts w:eastAsia="Times New Roman"/>
                <w:b/>
                <w:bCs/>
                <w:color w:val="auto"/>
                <w:sz w:val="24"/>
                <w:szCs w:val="24"/>
                <w:lang w:val="es-MX"/>
              </w:rPr>
              <w:t>CD3-2</w:t>
            </w:r>
            <w:r w:rsidR="00200D99" w:rsidRPr="00200D99">
              <w:rPr>
                <w:rFonts w:eastAsia="Times New Roman"/>
                <w:color w:val="auto"/>
                <w:sz w:val="24"/>
                <w:szCs w:val="24"/>
                <w:lang w:val="es-MX"/>
              </w:rPr>
              <w:t xml:space="preserve"> Diseña e im</w:t>
            </w:r>
            <w:r w:rsidRPr="002807A9">
              <w:rPr>
                <w:rFonts w:eastAsia="Times New Roman"/>
                <w:color w:val="auto"/>
                <w:sz w:val="24"/>
                <w:szCs w:val="24"/>
                <w:lang w:val="es-MX"/>
              </w:rPr>
              <w:t>plementa soluciones</w:t>
            </w:r>
            <w:r>
              <w:rPr>
                <w:rFonts w:eastAsia="Times New Roman"/>
                <w:color w:val="auto"/>
                <w:sz w:val="24"/>
                <w:szCs w:val="24"/>
                <w:lang w:val="es-MX"/>
              </w:rPr>
              <w:t xml:space="preserve"> </w:t>
            </w:r>
            <w:r w:rsidRPr="002807A9">
              <w:rPr>
                <w:rFonts w:eastAsia="Times New Roman"/>
                <w:color w:val="auto"/>
                <w:sz w:val="24"/>
                <w:szCs w:val="24"/>
                <w:lang w:val="es-MX"/>
              </w:rPr>
              <w:t>básicas que integren hardware y/o</w:t>
            </w:r>
            <w:r>
              <w:rPr>
                <w:rFonts w:eastAsia="Times New Roman"/>
                <w:color w:val="auto"/>
                <w:sz w:val="24"/>
                <w:szCs w:val="24"/>
                <w:lang w:val="es-MX"/>
              </w:rPr>
              <w:t xml:space="preserve"> </w:t>
            </w:r>
            <w:r w:rsidRPr="002807A9">
              <w:rPr>
                <w:rFonts w:eastAsia="Times New Roman"/>
                <w:color w:val="auto"/>
                <w:sz w:val="24"/>
                <w:szCs w:val="24"/>
                <w:lang w:val="es-MX"/>
              </w:rPr>
              <w:t>plataformas de software, mejorando la</w:t>
            </w:r>
            <w:r>
              <w:rPr>
                <w:rFonts w:eastAsia="Times New Roman"/>
                <w:color w:val="auto"/>
                <w:sz w:val="24"/>
                <w:szCs w:val="24"/>
                <w:lang w:val="es-MX"/>
              </w:rPr>
              <w:t xml:space="preserve">  </w:t>
            </w:r>
          </w:p>
          <w:p w14:paraId="7D89DA64" w14:textId="1076FF0B" w:rsidR="002807A9" w:rsidRDefault="002807A9" w:rsidP="00A52C2F">
            <w:pPr>
              <w:autoSpaceDE w:val="0"/>
              <w:autoSpaceDN w:val="0"/>
              <w:adjustRightInd w:val="0"/>
              <w:spacing w:after="0" w:line="240" w:lineRule="auto"/>
              <w:ind w:left="0" w:firstLine="0"/>
              <w:rPr>
                <w:rFonts w:eastAsia="Times New Roman"/>
                <w:color w:val="auto"/>
                <w:sz w:val="24"/>
                <w:szCs w:val="24"/>
                <w:lang w:val="es-MX"/>
              </w:rPr>
            </w:pPr>
            <w:r>
              <w:rPr>
                <w:rFonts w:eastAsia="Times New Roman"/>
                <w:color w:val="auto"/>
                <w:sz w:val="24"/>
                <w:szCs w:val="24"/>
                <w:lang w:val="es-MX"/>
              </w:rPr>
              <w:t xml:space="preserve">          </w:t>
            </w:r>
            <w:r w:rsidR="00EA6D6D">
              <w:rPr>
                <w:rFonts w:eastAsia="Times New Roman"/>
                <w:color w:val="auto"/>
                <w:sz w:val="24"/>
                <w:szCs w:val="24"/>
                <w:lang w:val="es-MX"/>
              </w:rPr>
              <w:t xml:space="preserve">  </w:t>
            </w:r>
            <w:r w:rsidRPr="002807A9">
              <w:rPr>
                <w:rFonts w:eastAsia="Times New Roman"/>
                <w:color w:val="auto"/>
                <w:sz w:val="24"/>
                <w:szCs w:val="24"/>
                <w:lang w:val="es-MX"/>
              </w:rPr>
              <w:t>productividad de la organización.</w:t>
            </w:r>
          </w:p>
          <w:p w14:paraId="7F4838D7" w14:textId="18ADE932" w:rsidR="00200D99" w:rsidRDefault="002807A9" w:rsidP="00A52C2F">
            <w:pPr>
              <w:tabs>
                <w:tab w:val="left" w:pos="1932"/>
              </w:tabs>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 xml:space="preserve"> </w:t>
            </w:r>
            <w:r w:rsidR="00EA6D6D">
              <w:rPr>
                <w:rFonts w:ascii="TimesNewRomanPSMT" w:eastAsia="Times New Roman" w:hAnsi="TimesNewRomanPSMT" w:cs="TimesNewRomanPSMT"/>
                <w:color w:val="auto"/>
                <w:sz w:val="24"/>
                <w:szCs w:val="24"/>
                <w:lang w:val="es-MX"/>
              </w:rPr>
              <w:tab/>
            </w:r>
          </w:p>
          <w:p w14:paraId="43D8CC79" w14:textId="122D6B14" w:rsidR="002807A9" w:rsidRPr="00EA6D6D" w:rsidRDefault="002807A9" w:rsidP="00A52C2F">
            <w:pPr>
              <w:autoSpaceDE w:val="0"/>
              <w:autoSpaceDN w:val="0"/>
              <w:adjustRightInd w:val="0"/>
              <w:spacing w:after="0" w:line="240" w:lineRule="auto"/>
              <w:ind w:left="0" w:firstLine="0"/>
              <w:rPr>
                <w:rFonts w:eastAsia="Times New Roman"/>
                <w:color w:val="auto"/>
                <w:sz w:val="24"/>
                <w:szCs w:val="24"/>
                <w:lang w:val="es-MX"/>
              </w:rPr>
            </w:pPr>
            <w:r w:rsidRPr="00EA6D6D">
              <w:rPr>
                <w:rFonts w:eastAsia="Times New Roman"/>
                <w:color w:val="auto"/>
                <w:sz w:val="24"/>
                <w:szCs w:val="24"/>
                <w:lang w:val="es-MX"/>
              </w:rPr>
              <w:t xml:space="preserve">El </w:t>
            </w:r>
            <w:r w:rsidRPr="00EA6D6D">
              <w:rPr>
                <w:rFonts w:eastAsia="Times New Roman"/>
                <w:b/>
                <w:bCs/>
                <w:color w:val="auto"/>
                <w:sz w:val="24"/>
                <w:szCs w:val="24"/>
                <w:lang w:val="es-MX"/>
              </w:rPr>
              <w:t>AE3:</w:t>
            </w:r>
            <w:r w:rsidRPr="00EA6D6D">
              <w:rPr>
                <w:rFonts w:eastAsia="Times New Roman"/>
                <w:color w:val="auto"/>
                <w:sz w:val="24"/>
                <w:szCs w:val="24"/>
                <w:lang w:val="es-MX"/>
              </w:rPr>
              <w:t xml:space="preserve"> está alineado con los objetivo</w:t>
            </w:r>
            <w:r w:rsidR="00EA6D6D">
              <w:rPr>
                <w:rFonts w:eastAsia="Times New Roman"/>
                <w:color w:val="auto"/>
                <w:sz w:val="24"/>
                <w:szCs w:val="24"/>
                <w:lang w:val="es-MX"/>
              </w:rPr>
              <w:t>s</w:t>
            </w:r>
            <w:r w:rsidRPr="00EA6D6D">
              <w:rPr>
                <w:rFonts w:eastAsia="Times New Roman"/>
                <w:color w:val="auto"/>
                <w:sz w:val="24"/>
                <w:szCs w:val="24"/>
                <w:lang w:val="es-MX"/>
              </w:rPr>
              <w:t xml:space="preserve"> educacionales OE1 y OE5 que indican lo siguiente:</w:t>
            </w:r>
          </w:p>
          <w:p w14:paraId="0DDDF319" w14:textId="16C3C327" w:rsidR="002807A9" w:rsidRPr="00EA6D6D" w:rsidRDefault="002807A9" w:rsidP="00A52C2F">
            <w:pPr>
              <w:autoSpaceDE w:val="0"/>
              <w:autoSpaceDN w:val="0"/>
              <w:adjustRightInd w:val="0"/>
              <w:spacing w:after="0" w:line="240" w:lineRule="auto"/>
              <w:ind w:left="0" w:firstLine="0"/>
              <w:rPr>
                <w:rFonts w:eastAsia="Times New Roman"/>
                <w:color w:val="auto"/>
                <w:sz w:val="24"/>
                <w:szCs w:val="24"/>
                <w:lang w:val="es-MX"/>
              </w:rPr>
            </w:pPr>
          </w:p>
          <w:p w14:paraId="025E343C" w14:textId="77777777" w:rsidR="00A52C2F" w:rsidRDefault="00EA6D6D" w:rsidP="00A52C2F">
            <w:pPr>
              <w:autoSpaceDE w:val="0"/>
              <w:autoSpaceDN w:val="0"/>
              <w:adjustRightInd w:val="0"/>
              <w:spacing w:after="0" w:line="240" w:lineRule="auto"/>
              <w:ind w:left="0" w:firstLine="0"/>
              <w:rPr>
                <w:rFonts w:eastAsia="Times New Roman"/>
                <w:color w:val="auto"/>
                <w:sz w:val="24"/>
                <w:szCs w:val="24"/>
                <w:lang w:val="es-MX"/>
              </w:rPr>
            </w:pPr>
            <w:r w:rsidRPr="00EA6D6D">
              <w:rPr>
                <w:rFonts w:eastAsia="Times New Roman"/>
                <w:b/>
                <w:bCs/>
                <w:color w:val="auto"/>
                <w:sz w:val="24"/>
                <w:szCs w:val="24"/>
                <w:lang w:val="es-MX"/>
              </w:rPr>
              <w:t xml:space="preserve">            </w:t>
            </w:r>
            <w:r w:rsidR="002807A9" w:rsidRPr="00EA6D6D">
              <w:rPr>
                <w:rFonts w:eastAsia="Times New Roman"/>
                <w:b/>
                <w:bCs/>
                <w:color w:val="auto"/>
                <w:sz w:val="24"/>
                <w:szCs w:val="24"/>
                <w:lang w:val="es-MX"/>
              </w:rPr>
              <w:t>OE1:</w:t>
            </w:r>
            <w:r w:rsidR="002807A9" w:rsidRPr="00EA6D6D">
              <w:rPr>
                <w:rFonts w:eastAsia="Times New Roman"/>
                <w:color w:val="auto"/>
                <w:sz w:val="24"/>
                <w:szCs w:val="24"/>
                <w:lang w:val="es-MX"/>
              </w:rPr>
              <w:t xml:space="preserve"> Desde distintos niveles jerárquicos de una organización, desarrolla, integra y/o administra tecnologías de la</w:t>
            </w:r>
          </w:p>
          <w:p w14:paraId="24D70DBC" w14:textId="593C88F0" w:rsidR="00EA6D6D" w:rsidRDefault="00EA6D6D" w:rsidP="00A52C2F">
            <w:pPr>
              <w:autoSpaceDE w:val="0"/>
              <w:autoSpaceDN w:val="0"/>
              <w:adjustRightInd w:val="0"/>
              <w:spacing w:after="0" w:line="240" w:lineRule="auto"/>
              <w:ind w:left="0" w:firstLine="0"/>
              <w:rPr>
                <w:rFonts w:eastAsia="Times New Roman"/>
                <w:color w:val="auto"/>
                <w:sz w:val="24"/>
                <w:szCs w:val="24"/>
                <w:lang w:val="es-MX"/>
              </w:rPr>
            </w:pPr>
            <w:r>
              <w:rPr>
                <w:rFonts w:eastAsia="Times New Roman"/>
                <w:color w:val="auto"/>
                <w:sz w:val="24"/>
                <w:szCs w:val="24"/>
                <w:lang w:val="es-MX"/>
              </w:rPr>
              <w:t xml:space="preserve">                      </w:t>
            </w:r>
            <w:r w:rsidR="002807A9" w:rsidRPr="00EA6D6D">
              <w:rPr>
                <w:rFonts w:eastAsia="Times New Roman"/>
                <w:color w:val="auto"/>
                <w:sz w:val="24"/>
                <w:szCs w:val="24"/>
                <w:lang w:val="es-MX"/>
              </w:rPr>
              <w:t xml:space="preserve">información y comunicaciones que contribuyan al logro de los objetivos estratégicos, en los diversos sectores de </w:t>
            </w:r>
          </w:p>
          <w:p w14:paraId="2F45F468" w14:textId="011CF424" w:rsidR="002807A9" w:rsidRPr="00EA6D6D" w:rsidRDefault="00EA6D6D" w:rsidP="00A52C2F">
            <w:pPr>
              <w:autoSpaceDE w:val="0"/>
              <w:autoSpaceDN w:val="0"/>
              <w:adjustRightInd w:val="0"/>
              <w:spacing w:after="0" w:line="240" w:lineRule="auto"/>
              <w:ind w:left="0" w:firstLine="0"/>
              <w:rPr>
                <w:rFonts w:eastAsia="Times New Roman"/>
                <w:color w:val="auto"/>
                <w:sz w:val="24"/>
                <w:szCs w:val="24"/>
                <w:lang w:val="es-MX"/>
              </w:rPr>
            </w:pPr>
            <w:r>
              <w:rPr>
                <w:rFonts w:eastAsia="Times New Roman"/>
                <w:color w:val="auto"/>
                <w:sz w:val="24"/>
                <w:szCs w:val="24"/>
                <w:lang w:val="es-MX"/>
              </w:rPr>
              <w:t xml:space="preserve">                      </w:t>
            </w:r>
            <w:r w:rsidR="002807A9" w:rsidRPr="00EA6D6D">
              <w:rPr>
                <w:rFonts w:eastAsia="Times New Roman"/>
                <w:color w:val="auto"/>
                <w:sz w:val="24"/>
                <w:szCs w:val="24"/>
                <w:lang w:val="es-MX"/>
              </w:rPr>
              <w:t>la sociedad, en un entorno globalizado e incluyente.</w:t>
            </w:r>
          </w:p>
          <w:p w14:paraId="7172DD65" w14:textId="0042DAC4" w:rsidR="00EA6D6D" w:rsidRDefault="00EA6D6D" w:rsidP="00A52C2F">
            <w:pPr>
              <w:autoSpaceDE w:val="0"/>
              <w:autoSpaceDN w:val="0"/>
              <w:adjustRightInd w:val="0"/>
              <w:spacing w:after="0" w:line="240" w:lineRule="auto"/>
              <w:ind w:left="0" w:firstLine="0"/>
              <w:rPr>
                <w:rFonts w:eastAsia="Times New Roman"/>
                <w:color w:val="auto"/>
                <w:sz w:val="24"/>
                <w:szCs w:val="24"/>
                <w:lang w:val="es-MX"/>
              </w:rPr>
            </w:pPr>
            <w:r w:rsidRPr="00EA6D6D">
              <w:rPr>
                <w:rFonts w:eastAsia="Times New Roman"/>
                <w:b/>
                <w:bCs/>
                <w:color w:val="auto"/>
                <w:sz w:val="24"/>
                <w:szCs w:val="24"/>
                <w:lang w:val="es-MX"/>
              </w:rPr>
              <w:t xml:space="preserve">            </w:t>
            </w:r>
            <w:r w:rsidR="002807A9" w:rsidRPr="00EA6D6D">
              <w:rPr>
                <w:rFonts w:eastAsia="Times New Roman"/>
                <w:b/>
                <w:bCs/>
                <w:color w:val="auto"/>
                <w:sz w:val="24"/>
                <w:szCs w:val="24"/>
                <w:lang w:val="es-MX"/>
              </w:rPr>
              <w:t>OE5:</w:t>
            </w:r>
            <w:r>
              <w:rPr>
                <w:rFonts w:eastAsia="Times New Roman"/>
                <w:b/>
                <w:bCs/>
                <w:color w:val="auto"/>
                <w:sz w:val="24"/>
                <w:szCs w:val="24"/>
                <w:lang w:val="es-MX"/>
              </w:rPr>
              <w:t xml:space="preserve"> </w:t>
            </w:r>
            <w:r w:rsidR="002807A9" w:rsidRPr="00EA6D6D">
              <w:rPr>
                <w:rFonts w:eastAsia="Times New Roman"/>
                <w:color w:val="auto"/>
                <w:sz w:val="24"/>
                <w:szCs w:val="24"/>
                <w:lang w:val="es-MX"/>
              </w:rPr>
              <w:t>Lidera o participa en equipos multidisciplinarios, en el desarrollo e integración de las tecnologías de la</w:t>
            </w:r>
            <w:r w:rsidR="00A52C2F">
              <w:rPr>
                <w:rFonts w:eastAsia="Times New Roman"/>
                <w:color w:val="auto"/>
                <w:sz w:val="24"/>
                <w:szCs w:val="24"/>
                <w:lang w:val="es-MX"/>
              </w:rPr>
              <w:t xml:space="preserve"> </w:t>
            </w:r>
            <w:r>
              <w:rPr>
                <w:rFonts w:eastAsia="Times New Roman"/>
                <w:color w:val="auto"/>
                <w:sz w:val="24"/>
                <w:szCs w:val="24"/>
                <w:lang w:val="es-MX"/>
              </w:rPr>
              <w:t xml:space="preserve">     </w:t>
            </w:r>
          </w:p>
          <w:p w14:paraId="097F5FE1" w14:textId="2FAD2C39" w:rsidR="002807A9" w:rsidRDefault="00EA6D6D" w:rsidP="00A52C2F">
            <w:pPr>
              <w:autoSpaceDE w:val="0"/>
              <w:autoSpaceDN w:val="0"/>
              <w:adjustRightInd w:val="0"/>
              <w:spacing w:after="0" w:line="240" w:lineRule="auto"/>
              <w:ind w:left="0" w:firstLine="0"/>
              <w:rPr>
                <w:rFonts w:eastAsia="Times New Roman"/>
                <w:color w:val="auto"/>
                <w:sz w:val="24"/>
                <w:szCs w:val="24"/>
                <w:lang w:val="es-MX"/>
              </w:rPr>
            </w:pPr>
            <w:r>
              <w:rPr>
                <w:rFonts w:eastAsia="Times New Roman"/>
                <w:color w:val="auto"/>
                <w:sz w:val="24"/>
                <w:szCs w:val="24"/>
                <w:lang w:val="es-MX"/>
              </w:rPr>
              <w:t xml:space="preserve">                      </w:t>
            </w:r>
            <w:r w:rsidR="002807A9" w:rsidRPr="00EA6D6D">
              <w:rPr>
                <w:rFonts w:eastAsia="Times New Roman"/>
                <w:color w:val="auto"/>
                <w:sz w:val="24"/>
                <w:szCs w:val="24"/>
                <w:lang w:val="es-MX"/>
              </w:rPr>
              <w:t>información y comunicaciones, respetando los derechos humanos</w:t>
            </w:r>
          </w:p>
          <w:p w14:paraId="11BF3304" w14:textId="77777777" w:rsidR="00EE1F05" w:rsidRDefault="00EE1F05" w:rsidP="00EE1F05">
            <w:pPr>
              <w:autoSpaceDE w:val="0"/>
              <w:autoSpaceDN w:val="0"/>
              <w:adjustRightInd w:val="0"/>
              <w:spacing w:after="0" w:line="240" w:lineRule="auto"/>
              <w:ind w:left="0" w:firstLine="0"/>
            </w:pPr>
          </w:p>
          <w:p w14:paraId="486B640C" w14:textId="7DD28EDA" w:rsidR="00EE1F05" w:rsidRPr="00EE1F05" w:rsidRDefault="00EE1F05" w:rsidP="00EE1F05">
            <w:pPr>
              <w:autoSpaceDE w:val="0"/>
              <w:autoSpaceDN w:val="0"/>
              <w:adjustRightInd w:val="0"/>
              <w:spacing w:after="0" w:line="240" w:lineRule="auto"/>
              <w:ind w:left="0" w:firstLine="0"/>
              <w:rPr>
                <w:rFonts w:eastAsia="Times New Roman"/>
                <w:color w:val="auto"/>
                <w:sz w:val="24"/>
                <w:szCs w:val="24"/>
                <w:lang w:val="es-MX"/>
              </w:rPr>
            </w:pPr>
            <w:r w:rsidRPr="00EE1F05">
              <w:rPr>
                <w:rFonts w:eastAsia="Times New Roman"/>
                <w:color w:val="auto"/>
                <w:sz w:val="24"/>
                <w:szCs w:val="24"/>
                <w:lang w:val="es-MX"/>
              </w:rPr>
              <w:t xml:space="preserve">La aportación de los Atributos de Egreso a los Objetivos Educacionales </w:t>
            </w:r>
            <w:r w:rsidRPr="00EE1F05">
              <w:rPr>
                <w:rFonts w:eastAsia="Times New Roman"/>
                <w:b/>
                <w:bCs/>
                <w:color w:val="auto"/>
                <w:sz w:val="24"/>
                <w:szCs w:val="24"/>
                <w:lang w:val="es-MX"/>
              </w:rPr>
              <w:t>se justifica</w:t>
            </w:r>
            <w:r w:rsidRPr="00EE1F05">
              <w:rPr>
                <w:rFonts w:eastAsia="Times New Roman"/>
                <w:color w:val="auto"/>
                <w:sz w:val="24"/>
                <w:szCs w:val="24"/>
                <w:lang w:val="es-MX"/>
              </w:rPr>
              <w:t xml:space="preserve"> debido a que la asignatura proporciona conocimientos y habilidades para integrar diferentes arquitecturas de hardware y administrar plataformas de software, liderando o participando en equipos multidisciplinarios para coadyuvar al incremento de la productividad, respondiendo a las necesidades organizacionales de los diversos sectores de la sociedad, considerando los aspectos legales, éticos y de desarrollo sustentable.</w:t>
            </w:r>
          </w:p>
          <w:p w14:paraId="7B221458" w14:textId="6A0FEC87" w:rsidR="00AB5E71" w:rsidRPr="009F6C2E" w:rsidRDefault="00AB5E71" w:rsidP="007B06EF">
            <w:pPr>
              <w:autoSpaceDE w:val="0"/>
              <w:autoSpaceDN w:val="0"/>
              <w:adjustRightInd w:val="0"/>
              <w:ind w:left="0" w:firstLine="0"/>
              <w:rPr>
                <w:b/>
                <w:bCs/>
                <w:szCs w:val="20"/>
                <w:lang w:val="es-MX" w:eastAsia="es-MX"/>
              </w:rPr>
            </w:pP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27104" w:type="dxa"/>
        <w:tblInd w:w="10" w:type="dxa"/>
        <w:tblLook w:val="04A0" w:firstRow="1" w:lastRow="0" w:firstColumn="1" w:lastColumn="0" w:noHBand="0" w:noVBand="1"/>
      </w:tblPr>
      <w:tblGrid>
        <w:gridCol w:w="13552"/>
        <w:gridCol w:w="13552"/>
      </w:tblGrid>
      <w:tr w:rsidR="00C624BC" w:rsidRPr="009F6C2E" w14:paraId="69E3A2A1" w14:textId="77777777" w:rsidTr="00C624BC">
        <w:tc>
          <w:tcPr>
            <w:tcW w:w="13552" w:type="dxa"/>
          </w:tcPr>
          <w:p w14:paraId="42A70D23" w14:textId="0ED14EE0" w:rsidR="00FA157F" w:rsidRPr="00FA157F" w:rsidRDefault="00FA157F" w:rsidP="00FA157F">
            <w:pPr>
              <w:autoSpaceDE w:val="0"/>
              <w:autoSpaceDN w:val="0"/>
              <w:adjustRightInd w:val="0"/>
              <w:spacing w:after="0" w:line="240" w:lineRule="auto"/>
              <w:ind w:left="0" w:firstLine="0"/>
              <w:jc w:val="left"/>
              <w:rPr>
                <w:rFonts w:eastAsia="Times New Roman"/>
                <w:color w:val="auto"/>
                <w:sz w:val="24"/>
                <w:szCs w:val="24"/>
                <w:highlight w:val="yellow"/>
                <w:lang w:val="es-MX"/>
              </w:rPr>
            </w:pPr>
            <w:r w:rsidRPr="00FE13B3">
              <w:rPr>
                <w:rFonts w:eastAsia="Times New Roman"/>
                <w:color w:val="auto"/>
                <w:sz w:val="24"/>
                <w:szCs w:val="24"/>
                <w:lang w:val="es-MX"/>
              </w:rPr>
              <w:t xml:space="preserve">Para la evaluación del criterio de desempeño </w:t>
            </w:r>
            <w:r w:rsidRPr="00FE13B3">
              <w:rPr>
                <w:b/>
                <w:bCs/>
              </w:rPr>
              <w:t>CD</w:t>
            </w:r>
            <w:r w:rsidR="00FE13B3" w:rsidRPr="00FE13B3">
              <w:rPr>
                <w:b/>
                <w:bCs/>
              </w:rPr>
              <w:t>3</w:t>
            </w:r>
            <w:r w:rsidRPr="00FE13B3">
              <w:rPr>
                <w:b/>
                <w:bCs/>
              </w:rPr>
              <w:t>-</w:t>
            </w:r>
            <w:r w:rsidR="00FE13B3" w:rsidRPr="00FE13B3">
              <w:rPr>
                <w:b/>
                <w:bCs/>
              </w:rPr>
              <w:t>2</w:t>
            </w:r>
            <w:r w:rsidRPr="00FE13B3">
              <w:rPr>
                <w:rFonts w:eastAsia="Times New Roman"/>
                <w:color w:val="auto"/>
                <w:sz w:val="24"/>
                <w:szCs w:val="24"/>
                <w:lang w:val="es-MX"/>
              </w:rPr>
              <w:t xml:space="preserve"> se considerarán los temas </w:t>
            </w:r>
            <w:r w:rsidR="00FE13B3" w:rsidRPr="00FE13B3">
              <w:rPr>
                <w:rFonts w:eastAsia="Times New Roman"/>
                <w:color w:val="auto"/>
                <w:sz w:val="24"/>
                <w:szCs w:val="24"/>
                <w:lang w:val="es-MX"/>
              </w:rPr>
              <w:t>2</w:t>
            </w:r>
            <w:r w:rsidRPr="00FE13B3">
              <w:rPr>
                <w:rFonts w:eastAsia="Times New Roman"/>
                <w:color w:val="auto"/>
                <w:sz w:val="24"/>
                <w:szCs w:val="24"/>
                <w:lang w:val="es-MX"/>
              </w:rPr>
              <w:t xml:space="preserve"> y </w:t>
            </w:r>
            <w:r w:rsidR="00FE13B3" w:rsidRPr="00FE13B3">
              <w:rPr>
                <w:rFonts w:eastAsia="Times New Roman"/>
                <w:color w:val="auto"/>
                <w:sz w:val="24"/>
                <w:szCs w:val="24"/>
                <w:lang w:val="es-MX"/>
              </w:rPr>
              <w:t>3</w:t>
            </w:r>
            <w:r w:rsidRPr="00FE13B3">
              <w:rPr>
                <w:rFonts w:eastAsia="Times New Roman"/>
                <w:color w:val="auto"/>
                <w:sz w:val="24"/>
                <w:szCs w:val="24"/>
                <w:lang w:val="es-MX"/>
              </w:rPr>
              <w:t xml:space="preserve"> de esta asignatura, ya que son los temas que aportan al cumplimiento del mismo.</w:t>
            </w:r>
          </w:p>
          <w:p w14:paraId="56435D46" w14:textId="2902F34C" w:rsidR="00FA157F" w:rsidRDefault="0011327A" w:rsidP="0011327A">
            <w:pPr>
              <w:pStyle w:val="Prrafodelista"/>
              <w:tabs>
                <w:tab w:val="left" w:pos="5568"/>
              </w:tabs>
              <w:autoSpaceDE w:val="0"/>
              <w:autoSpaceDN w:val="0"/>
              <w:adjustRightInd w:val="0"/>
              <w:spacing w:after="0" w:line="240" w:lineRule="auto"/>
              <w:ind w:firstLine="0"/>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ab/>
            </w:r>
          </w:p>
          <w:p w14:paraId="43040630" w14:textId="097B323F" w:rsidR="00DC221A" w:rsidRDefault="00DC221A" w:rsidP="00DC221A">
            <w:pPr>
              <w:pStyle w:val="Prrafodelista"/>
              <w:numPr>
                <w:ilvl w:val="0"/>
                <w:numId w:val="30"/>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El estudio de esta asignatura se divide en cuatro temas donde el estudiante podrá reconocer y</w:t>
            </w:r>
            <w:r w:rsidR="002A5497">
              <w:rPr>
                <w:rFonts w:ascii="TimesNewRomanPSMT" w:eastAsia="Times New Roman" w:hAnsi="TimesNewRomanPSMT" w:cs="TimesNewRomanPSMT"/>
                <w:color w:val="auto"/>
                <w:sz w:val="24"/>
                <w:szCs w:val="24"/>
                <w:lang w:val="es-MX"/>
              </w:rPr>
              <w:t xml:space="preserve"> </w:t>
            </w:r>
            <w:r>
              <w:rPr>
                <w:rFonts w:ascii="TimesNewRomanPSMT" w:eastAsia="Times New Roman" w:hAnsi="TimesNewRomanPSMT" w:cs="TimesNewRomanPSMT"/>
                <w:color w:val="auto"/>
                <w:sz w:val="24"/>
                <w:szCs w:val="24"/>
                <w:lang w:val="es-MX"/>
              </w:rPr>
              <w:t>construir diversos circuitos digitales, realizar su minimización, analizar diversos modelos o</w:t>
            </w:r>
            <w:r w:rsidR="002A5497">
              <w:rPr>
                <w:rFonts w:ascii="TimesNewRomanPSMT" w:eastAsia="Times New Roman" w:hAnsi="TimesNewRomanPSMT" w:cs="TimesNewRomanPSMT"/>
                <w:color w:val="auto"/>
                <w:sz w:val="24"/>
                <w:szCs w:val="24"/>
                <w:lang w:val="es-MX"/>
              </w:rPr>
              <w:t xml:space="preserve"> </w:t>
            </w:r>
            <w:r>
              <w:rPr>
                <w:rFonts w:ascii="TimesNewRomanPSMT" w:eastAsia="Times New Roman" w:hAnsi="TimesNewRomanPSMT" w:cs="TimesNewRomanPSMT"/>
                <w:color w:val="auto"/>
                <w:sz w:val="24"/>
                <w:szCs w:val="24"/>
                <w:lang w:val="es-MX"/>
              </w:rPr>
              <w:t>arquitectura de las computadoras, manejar entradas y salidas para interfaces, memoria, control</w:t>
            </w:r>
            <w:r w:rsidR="002A5497">
              <w:rPr>
                <w:rFonts w:ascii="TimesNewRomanPSMT" w:eastAsia="Times New Roman" w:hAnsi="TimesNewRomanPSMT" w:cs="TimesNewRomanPSMT"/>
                <w:color w:val="auto"/>
                <w:sz w:val="24"/>
                <w:szCs w:val="24"/>
                <w:lang w:val="es-MX"/>
              </w:rPr>
              <w:t xml:space="preserve"> </w:t>
            </w:r>
            <w:r>
              <w:rPr>
                <w:rFonts w:ascii="TimesNewRomanPSMT" w:eastAsia="Times New Roman" w:hAnsi="TimesNewRomanPSMT" w:cs="TimesNewRomanPSMT"/>
                <w:color w:val="auto"/>
                <w:sz w:val="24"/>
                <w:szCs w:val="24"/>
                <w:lang w:val="es-MX"/>
              </w:rPr>
              <w:t>de señales, diseñar interfaces de Entrada/Salida, identificar sistemas distribuidos y emergentes.</w:t>
            </w:r>
          </w:p>
          <w:p w14:paraId="0C6E492A" w14:textId="4FF89EAF" w:rsidR="00DC221A" w:rsidRDefault="00DC221A" w:rsidP="00DC221A">
            <w:pPr>
              <w:pStyle w:val="Prrafodelista"/>
              <w:numPr>
                <w:ilvl w:val="0"/>
                <w:numId w:val="30"/>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lastRenderedPageBreak/>
              <w:t>En el primer tema, el estudiante conocerá los modelos de arquitectura de computadoras,</w:t>
            </w:r>
            <w:r w:rsidR="002A5497">
              <w:rPr>
                <w:rFonts w:ascii="TimesNewRomanPSMT" w:eastAsia="Times New Roman" w:hAnsi="TimesNewRomanPSMT" w:cs="TimesNewRomanPSMT"/>
                <w:color w:val="auto"/>
                <w:sz w:val="24"/>
                <w:szCs w:val="24"/>
                <w:lang w:val="es-MX"/>
              </w:rPr>
              <w:t xml:space="preserve"> </w:t>
            </w:r>
            <w:r>
              <w:rPr>
                <w:rFonts w:ascii="TimesNewRomanPSMT" w:eastAsia="Times New Roman" w:hAnsi="TimesNewRomanPSMT" w:cs="TimesNewRomanPSMT"/>
                <w:color w:val="auto"/>
                <w:sz w:val="24"/>
                <w:szCs w:val="24"/>
                <w:lang w:val="es-MX"/>
              </w:rPr>
              <w:t>analizará componentes del equipo de cómputo y dispositivos periféricos.</w:t>
            </w:r>
          </w:p>
          <w:p w14:paraId="7DF98F0B" w14:textId="0FEC7A04" w:rsidR="00DC221A" w:rsidRDefault="00DC221A" w:rsidP="00DC221A">
            <w:pPr>
              <w:pStyle w:val="Prrafodelista"/>
              <w:numPr>
                <w:ilvl w:val="0"/>
                <w:numId w:val="30"/>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En el segundo tema, se conocerán el concepto de bus, direccionamiento, temporización,</w:t>
            </w:r>
            <w:r w:rsidR="002A5497">
              <w:rPr>
                <w:rFonts w:ascii="TimesNewRomanPSMT" w:eastAsia="Times New Roman" w:hAnsi="TimesNewRomanPSMT" w:cs="TimesNewRomanPSMT"/>
                <w:color w:val="auto"/>
                <w:sz w:val="24"/>
                <w:szCs w:val="24"/>
                <w:lang w:val="es-MX"/>
              </w:rPr>
              <w:t xml:space="preserve"> </w:t>
            </w:r>
            <w:r>
              <w:rPr>
                <w:rFonts w:ascii="TimesNewRomanPSMT" w:eastAsia="Times New Roman" w:hAnsi="TimesNewRomanPSMT" w:cs="TimesNewRomanPSMT"/>
                <w:color w:val="auto"/>
                <w:sz w:val="24"/>
                <w:szCs w:val="24"/>
                <w:lang w:val="es-MX"/>
              </w:rPr>
              <w:t>interrupciones y acceso a memoria.</w:t>
            </w:r>
          </w:p>
          <w:p w14:paraId="69F1A170" w14:textId="77777777" w:rsidR="00DC221A" w:rsidRDefault="00DC221A" w:rsidP="00DC221A">
            <w:pPr>
              <w:pStyle w:val="Prrafodelista"/>
              <w:numPr>
                <w:ilvl w:val="0"/>
                <w:numId w:val="30"/>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En el tercero, se abordan temas del funcionamiento del procesador, sus controladores y aplicaciones.</w:t>
            </w:r>
          </w:p>
          <w:p w14:paraId="0A149DDF" w14:textId="7E11A824" w:rsidR="00DC221A" w:rsidRDefault="00DC221A" w:rsidP="00DC221A">
            <w:pPr>
              <w:pStyle w:val="Prrafodelista"/>
              <w:numPr>
                <w:ilvl w:val="0"/>
                <w:numId w:val="30"/>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En el tema cuatro, se analizan los microcontroladores, su arquitectura, características,</w:t>
            </w:r>
            <w:r w:rsidR="002A5497">
              <w:rPr>
                <w:rFonts w:ascii="TimesNewRomanPSMT" w:eastAsia="Times New Roman" w:hAnsi="TimesNewRomanPSMT" w:cs="TimesNewRomanPSMT"/>
                <w:color w:val="auto"/>
                <w:sz w:val="24"/>
                <w:szCs w:val="24"/>
                <w:lang w:val="es-MX"/>
              </w:rPr>
              <w:t xml:space="preserve"> </w:t>
            </w:r>
            <w:r>
              <w:rPr>
                <w:rFonts w:ascii="TimesNewRomanPSMT" w:eastAsia="Times New Roman" w:hAnsi="TimesNewRomanPSMT" w:cs="TimesNewRomanPSMT"/>
                <w:color w:val="auto"/>
                <w:sz w:val="24"/>
                <w:szCs w:val="24"/>
                <w:lang w:val="es-MX"/>
              </w:rPr>
              <w:t>programación y aplicaciones.</w:t>
            </w:r>
          </w:p>
          <w:p w14:paraId="403B0F0B" w14:textId="0A0F5AA2" w:rsidR="00C624BC" w:rsidRPr="00DC221A" w:rsidRDefault="00DC221A" w:rsidP="00DC221A">
            <w:pPr>
              <w:pStyle w:val="Prrafodelista"/>
              <w:numPr>
                <w:ilvl w:val="0"/>
                <w:numId w:val="30"/>
              </w:numPr>
              <w:autoSpaceDE w:val="0"/>
              <w:autoSpaceDN w:val="0"/>
              <w:adjustRightInd w:val="0"/>
              <w:spacing w:after="0" w:line="240" w:lineRule="auto"/>
              <w:rPr>
                <w:rFonts w:ascii="TimesNewRomanPSMT" w:eastAsia="Times New Roman" w:hAnsi="TimesNewRomanPSMT" w:cs="TimesNewRomanPSMT"/>
                <w:color w:val="auto"/>
                <w:sz w:val="24"/>
                <w:szCs w:val="24"/>
                <w:lang w:val="es-MX"/>
              </w:rPr>
            </w:pPr>
            <w:r w:rsidRPr="00DC221A">
              <w:rPr>
                <w:rFonts w:ascii="TimesNewRomanPSMT" w:eastAsia="Times New Roman" w:hAnsi="TimesNewRomanPSMT" w:cs="TimesNewRomanPSMT"/>
                <w:color w:val="auto"/>
                <w:sz w:val="24"/>
                <w:szCs w:val="24"/>
                <w:lang w:val="es-MX"/>
              </w:rPr>
              <w:t>Es importante que el profesor le permita ubicar al estudiante en el panorama general en lo que será su perfil profesional y los aportes que se dan a la sociedad. Así mismo debe orientar las actividades de aprendizaje a reforzar los conceptos básicos, resolver ejercicios, desarrollar programas y aplicar los principios de electrónica para diseñar interfaces. En el aspecto práctico el profesor planteará prácticas de laboratorio a desarrollar habilidades elementales sobre comunicación con dispositivos externos a través de software e interfaces.</w:t>
            </w:r>
          </w:p>
        </w:tc>
        <w:tc>
          <w:tcPr>
            <w:tcW w:w="13552" w:type="dxa"/>
          </w:tcPr>
          <w:p w14:paraId="578CDEE0" w14:textId="5CD3B106" w:rsidR="00C624BC" w:rsidRPr="009F6C2E" w:rsidRDefault="00C624BC" w:rsidP="00C624BC">
            <w:pPr>
              <w:autoSpaceDE w:val="0"/>
              <w:autoSpaceDN w:val="0"/>
              <w:adjustRightInd w:val="0"/>
              <w:ind w:left="0" w:firstLine="0"/>
              <w:rPr>
                <w:b/>
                <w:bCs/>
                <w:szCs w:val="20"/>
                <w:lang w:val="es-MX" w:eastAsia="es-MX"/>
              </w:rPr>
            </w:pPr>
          </w:p>
          <w:p w14:paraId="3E807CEC" w14:textId="2C59A097" w:rsidR="00C624BC" w:rsidRPr="009F6C2E" w:rsidRDefault="00C624BC" w:rsidP="00C624BC">
            <w:pPr>
              <w:autoSpaceDE w:val="0"/>
              <w:autoSpaceDN w:val="0"/>
              <w:adjustRightInd w:val="0"/>
              <w:ind w:left="0" w:firstLine="0"/>
              <w:rPr>
                <w:bCs/>
                <w:szCs w:val="20"/>
                <w:lang w:val="es-MX" w:eastAsia="es-MX"/>
              </w:rPr>
            </w:pPr>
          </w:p>
          <w:p w14:paraId="4756C549" w14:textId="77777777" w:rsidR="00C624BC" w:rsidRPr="009F6C2E" w:rsidRDefault="00C624BC" w:rsidP="00C624BC">
            <w:pPr>
              <w:autoSpaceDE w:val="0"/>
              <w:autoSpaceDN w:val="0"/>
              <w:adjustRightInd w:val="0"/>
              <w:ind w:left="0" w:firstLine="0"/>
              <w:rPr>
                <w:bCs/>
                <w:szCs w:val="20"/>
                <w:lang w:val="es-MX" w:eastAsia="es-MX"/>
              </w:rPr>
            </w:pPr>
          </w:p>
          <w:p w14:paraId="26280F67" w14:textId="7ABA48EE" w:rsidR="00C624BC" w:rsidRPr="009F6C2E" w:rsidRDefault="00C624BC" w:rsidP="00C624BC">
            <w:pPr>
              <w:autoSpaceDE w:val="0"/>
              <w:autoSpaceDN w:val="0"/>
              <w:adjustRightInd w:val="0"/>
              <w:ind w:left="0" w:firstLine="0"/>
              <w:rPr>
                <w:b/>
                <w:bCs/>
                <w:szCs w:val="20"/>
                <w:lang w:val="es-MX" w:eastAsia="es-MX"/>
              </w:rPr>
            </w:pP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3949D251"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6D9CC645" w14:textId="287ABBDE" w:rsidR="00DC221A" w:rsidRDefault="00DC221A" w:rsidP="00DC221A">
            <w:pPr>
              <w:autoSpaceDE w:val="0"/>
              <w:autoSpaceDN w:val="0"/>
              <w:adjustRightInd w:val="0"/>
              <w:spacing w:after="0" w:line="240" w:lineRule="auto"/>
              <w:ind w:left="0" w:firstLine="0"/>
              <w:jc w:val="left"/>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Comprende las distintas arquitecturas de computadoras, así como las filosofías de diseño para desarrollar aplicaciones compatibles con la tecnología más avanzada en sistemas de cómputo.</w:t>
            </w:r>
          </w:p>
          <w:p w14:paraId="0785EE05" w14:textId="3808FC66" w:rsidR="006F1FB9" w:rsidRDefault="006F1FB9" w:rsidP="00DC221A">
            <w:pPr>
              <w:autoSpaceDE w:val="0"/>
              <w:autoSpaceDN w:val="0"/>
              <w:adjustRightInd w:val="0"/>
              <w:spacing w:after="0" w:line="240" w:lineRule="auto"/>
              <w:ind w:left="0" w:firstLine="0"/>
              <w:jc w:val="left"/>
              <w:rPr>
                <w:rFonts w:ascii="TimesNewRomanPSMT" w:hAnsi="TimesNewRomanPSMT" w:cs="TimesNewRomanPSMT"/>
                <w:szCs w:val="20"/>
              </w:rPr>
            </w:pPr>
          </w:p>
          <w:p w14:paraId="4BC7B2F0" w14:textId="3480DA1F" w:rsidR="006F1FB9" w:rsidRDefault="006F1FB9" w:rsidP="006F1FB9">
            <w:pPr>
              <w:spacing w:after="0" w:line="240" w:lineRule="auto"/>
              <w:ind w:left="0" w:firstLine="0"/>
              <w:jc w:val="left"/>
              <w:rPr>
                <w:szCs w:val="20"/>
              </w:rPr>
            </w:pPr>
            <w:r>
              <w:rPr>
                <w:szCs w:val="20"/>
              </w:rPr>
              <w:t xml:space="preserve">COMPETENCIA PREVIA: </w:t>
            </w:r>
            <w:r w:rsidRPr="006F1FB9">
              <w:rPr>
                <w:rFonts w:ascii="TimesNewRomanPSMT" w:eastAsia="Times New Roman" w:hAnsi="TimesNewRomanPSMT" w:cs="Times New Roman"/>
                <w:sz w:val="24"/>
                <w:szCs w:val="24"/>
                <w:lang w:val="es-MX" w:eastAsia="es-MX"/>
              </w:rPr>
              <w:t>Conoce, analiza y aplica los conocimientos de electrónica analógica y digital en el ámbito de</w:t>
            </w:r>
            <w:r>
              <w:rPr>
                <w:rFonts w:ascii="TimesNewRomanPSMT" w:eastAsia="Times New Roman" w:hAnsi="TimesNewRomanPSMT" w:cs="Times New Roman"/>
                <w:sz w:val="24"/>
                <w:szCs w:val="24"/>
                <w:lang w:val="es-MX" w:eastAsia="es-MX"/>
              </w:rPr>
              <w:t xml:space="preserve"> </w:t>
            </w:r>
            <w:r w:rsidRPr="006F1FB9">
              <w:rPr>
                <w:rFonts w:ascii="TimesNewRomanPSMT" w:eastAsia="Times New Roman" w:hAnsi="TimesNewRomanPSMT" w:cs="Times New Roman"/>
                <w:sz w:val="24"/>
                <w:szCs w:val="24"/>
                <w:lang w:val="es-MX" w:eastAsia="es-MX"/>
              </w:rPr>
              <w:t>la informática y las comunicaciones.</w:t>
            </w:r>
          </w:p>
          <w:p w14:paraId="7729B42F" w14:textId="15FEDE24" w:rsidR="006915BD" w:rsidRPr="007B3CAB" w:rsidRDefault="006915BD" w:rsidP="00DC221A">
            <w:pPr>
              <w:pStyle w:val="Prrafodelista"/>
              <w:autoSpaceDE w:val="0"/>
              <w:autoSpaceDN w:val="0"/>
              <w:adjustRightInd w:val="0"/>
              <w:spacing w:after="0" w:line="240" w:lineRule="auto"/>
              <w:ind w:firstLine="0"/>
              <w:rPr>
                <w:szCs w:val="20"/>
              </w:rPr>
            </w:pPr>
          </w:p>
        </w:tc>
      </w:tr>
    </w:tbl>
    <w:p w14:paraId="4A48385F" w14:textId="03ACD2DE" w:rsidR="007B06EF" w:rsidRPr="009F6C2E" w:rsidRDefault="007B06EF" w:rsidP="007B06EF">
      <w:pPr>
        <w:autoSpaceDE w:val="0"/>
        <w:autoSpaceDN w:val="0"/>
        <w:adjustRightInd w:val="0"/>
        <w:rPr>
          <w:szCs w:val="20"/>
          <w:lang w:val="es-MX" w:eastAsia="es-MX"/>
        </w:rPr>
      </w:pPr>
    </w:p>
    <w:p w14:paraId="2895B1E3" w14:textId="6976D170" w:rsidR="00F872DE" w:rsidRDefault="00F872DE" w:rsidP="00F872DE">
      <w:pPr>
        <w:tabs>
          <w:tab w:val="left" w:pos="11655"/>
        </w:tabs>
        <w:autoSpaceDE w:val="0"/>
        <w:autoSpaceDN w:val="0"/>
        <w:adjustRightInd w:val="0"/>
        <w:rPr>
          <w:b/>
          <w:bCs/>
          <w:sz w:val="24"/>
          <w:szCs w:val="24"/>
          <w:lang w:val="es-MX" w:eastAsia="es-MX"/>
        </w:rPr>
      </w:pPr>
      <w:r>
        <w:rPr>
          <w:noProof/>
          <w:lang w:val="es-MX" w:eastAsia="es-MX"/>
        </w:rPr>
        <mc:AlternateContent>
          <mc:Choice Requires="wps">
            <w:drawing>
              <wp:anchor distT="0" distB="0" distL="114300" distR="114300" simplePos="0" relativeHeight="251659264" behindDoc="0" locked="0" layoutInCell="1" allowOverlap="1" wp14:anchorId="4AE8AD19" wp14:editId="5176B862">
                <wp:simplePos x="0" y="0"/>
                <wp:positionH relativeFrom="margin">
                  <wp:align>right</wp:align>
                </wp:positionH>
                <wp:positionV relativeFrom="paragraph">
                  <wp:posOffset>80645</wp:posOffset>
                </wp:positionV>
                <wp:extent cx="3543300" cy="670560"/>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70560"/>
                        </a:xfrm>
                        <a:prstGeom prst="rect">
                          <a:avLst/>
                        </a:prstGeom>
                        <a:solidFill>
                          <a:srgbClr val="FFFFFF"/>
                        </a:solidFill>
                        <a:ln w="9525">
                          <a:noFill/>
                          <a:miter lim="800000"/>
                          <a:headEnd/>
                          <a:tailEnd/>
                        </a:ln>
                      </wps:spPr>
                      <wps:txbx>
                        <w:txbxContent>
                          <w:p w14:paraId="669A7A2A" w14:textId="71FB35C2" w:rsidR="00DC221A" w:rsidRDefault="00DC221A" w:rsidP="00DC221A">
                            <w:pPr>
                              <w:autoSpaceDE w:val="0"/>
                              <w:autoSpaceDN w:val="0"/>
                              <w:adjustRightInd w:val="0"/>
                              <w:spacing w:after="0" w:line="240" w:lineRule="auto"/>
                              <w:ind w:left="0" w:firstLine="0"/>
                              <w:rPr>
                                <w:sz w:val="22"/>
                              </w:rPr>
                            </w:pPr>
                            <w:r>
                              <w:rPr>
                                <w:rFonts w:ascii="TimesNewRomanPSMT" w:eastAsia="Times New Roman" w:hAnsi="TimesNewRomanPSMT" w:cs="TimesNewRomanPSMT"/>
                                <w:color w:val="auto"/>
                                <w:sz w:val="24"/>
                                <w:szCs w:val="24"/>
                                <w:lang w:val="es-MX"/>
                              </w:rPr>
                              <w:t>Identifica las diferentes arquitecturas en equipos de cómputo, así como sus características y partes principales.</w:t>
                            </w:r>
                          </w:p>
                          <w:p w14:paraId="5B456A94" w14:textId="4F68A804" w:rsidR="00F872DE" w:rsidRDefault="00F872DE" w:rsidP="00F872DE">
                            <w:pPr>
                              <w:autoSpaceDE w:val="0"/>
                              <w:autoSpaceDN w:val="0"/>
                              <w:adjustRightInd w:val="0"/>
                              <w:spacing w:after="0" w:line="240" w:lineRule="auto"/>
                              <w:ind w:left="0" w:firstLine="0"/>
                              <w:jc w:val="left"/>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AE8AD19" id="_x0000_t202" coordsize="21600,21600" o:spt="202" path="m,l,21600r21600,l21600,xe">
                <v:stroke joinstyle="miter"/>
                <v:path gradientshapeok="t" o:connecttype="rect"/>
              </v:shapetype>
              <v:shape id="Cuadro de texto 11" o:spid="_x0000_s1026" type="#_x0000_t202" style="position:absolute;left:0;text-align:left;margin-left:227.8pt;margin-top:6.35pt;width:279pt;height:52.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" stroked="f">
                <v:textbox>
                  <w:txbxContent>
                    <w:p w14:paraId="669A7A2A" w14:textId="71FB35C2" w:rsidR="00DC221A" w:rsidRDefault="00DC221A" w:rsidP="00DC221A">
                      <w:pPr>
                        <w:autoSpaceDE w:val="0"/>
                        <w:autoSpaceDN w:val="0"/>
                        <w:adjustRightInd w:val="0"/>
                        <w:spacing w:after="0" w:line="240" w:lineRule="auto"/>
                        <w:ind w:left="0" w:firstLine="0"/>
                        <w:rPr>
                          <w:sz w:val="22"/>
                        </w:rPr>
                      </w:pPr>
                      <w:r>
                        <w:rPr>
                          <w:rFonts w:ascii="TimesNewRomanPSMT" w:eastAsia="Times New Roman" w:hAnsi="TimesNewRomanPSMT" w:cs="TimesNewRomanPSMT"/>
                          <w:color w:val="auto"/>
                          <w:sz w:val="24"/>
                          <w:szCs w:val="24"/>
                          <w:lang w:val="es-MX"/>
                        </w:rPr>
                        <w:t>Identifica las diferentes arquitecturas en equipos de cómputo, así como sus características y partes principales.</w:t>
                      </w:r>
                    </w:p>
                    <w:p w14:paraId="5B456A94" w14:textId="4F68A804" w:rsidR="00F872DE" w:rsidRDefault="00F872DE" w:rsidP="00F872DE">
                      <w:pPr>
                        <w:autoSpaceDE w:val="0"/>
                        <w:autoSpaceDN w:val="0"/>
                        <w:adjustRightInd w:val="0"/>
                        <w:spacing w:after="0" w:line="240" w:lineRule="auto"/>
                        <w:ind w:left="0" w:firstLine="0"/>
                        <w:jc w:val="left"/>
                        <w:rPr>
                          <w:sz w:val="22"/>
                        </w:rPr>
                      </w:pPr>
                    </w:p>
                  </w:txbxContent>
                </v:textbox>
                <w10:wrap anchorx="margin"/>
              </v:shape>
            </w:pict>
          </mc:Fallback>
        </mc:AlternateContent>
      </w:r>
      <w:r>
        <w:rPr>
          <w:b/>
          <w:bCs/>
          <w:sz w:val="24"/>
          <w:szCs w:val="24"/>
          <w:lang w:val="es-MX" w:eastAsia="es-MX"/>
        </w:rPr>
        <w:t>4. Análisis por competencias específicas</w:t>
      </w:r>
    </w:p>
    <w:p w14:paraId="11D62157" w14:textId="0522F62D" w:rsidR="00F872DE" w:rsidRDefault="00DC221A" w:rsidP="00F872DE">
      <w:pPr>
        <w:tabs>
          <w:tab w:val="left" w:pos="11655"/>
        </w:tabs>
        <w:autoSpaceDE w:val="0"/>
        <w:autoSpaceDN w:val="0"/>
        <w:adjustRightInd w:val="0"/>
        <w:rPr>
          <w:b/>
          <w:bCs/>
          <w:sz w:val="24"/>
          <w:szCs w:val="24"/>
          <w:lang w:val="es-MX" w:eastAsia="es-MX"/>
        </w:rPr>
      </w:pPr>
      <w:r>
        <w:rPr>
          <w:noProof/>
          <w:lang w:val="es-MX" w:eastAsia="es-MX"/>
        </w:rPr>
        <mc:AlternateContent>
          <mc:Choice Requires="wps">
            <w:drawing>
              <wp:anchor distT="0" distB="0" distL="114300" distR="114300" simplePos="0" relativeHeight="251664384" behindDoc="0" locked="0" layoutInCell="1" allowOverlap="1" wp14:anchorId="4CC1B019" wp14:editId="3D17B196">
                <wp:simplePos x="0" y="0"/>
                <wp:positionH relativeFrom="margin">
                  <wp:posOffset>1474470</wp:posOffset>
                </wp:positionH>
                <wp:positionV relativeFrom="paragraph">
                  <wp:posOffset>154305</wp:posOffset>
                </wp:positionV>
                <wp:extent cx="2476500" cy="3048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04800"/>
                        </a:xfrm>
                        <a:prstGeom prst="rect">
                          <a:avLst/>
                        </a:prstGeom>
                        <a:solidFill>
                          <a:srgbClr val="FFFFFF"/>
                        </a:solidFill>
                        <a:ln w="9525">
                          <a:noFill/>
                          <a:miter lim="800000"/>
                          <a:headEnd/>
                          <a:tailEnd/>
                        </a:ln>
                      </wps:spPr>
                      <wps:txbx>
                        <w:txbxContent>
                          <w:p w14:paraId="18C5F043" w14:textId="67309183" w:rsidR="00DC221A" w:rsidRDefault="00DC221A" w:rsidP="00DC221A">
                            <w:pPr>
                              <w:autoSpaceDE w:val="0"/>
                              <w:autoSpaceDN w:val="0"/>
                              <w:adjustRightInd w:val="0"/>
                              <w:spacing w:after="0" w:line="240" w:lineRule="auto"/>
                              <w:ind w:left="0" w:firstLine="0"/>
                              <w:jc w:val="left"/>
                              <w:rPr>
                                <w:sz w:val="22"/>
                              </w:rPr>
                            </w:pPr>
                            <w:r>
                              <w:rPr>
                                <w:rFonts w:ascii="TimesNewRomanPSMT" w:eastAsia="Times New Roman" w:hAnsi="TimesNewRomanPSMT" w:cs="TimesNewRomanPSMT"/>
                                <w:color w:val="auto"/>
                                <w:sz w:val="24"/>
                                <w:szCs w:val="24"/>
                                <w:lang w:val="es-MX"/>
                              </w:rPr>
                              <w:t>Modelo de arquitectura de cómputo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C1B019" id="Cuadro de texto 3" o:spid="_x0000_s1027" type="#_x0000_t202" style="position:absolute;left:0;text-align:left;margin-left:116.1pt;margin-top:12.15pt;width:195pt;height: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" stroked="f">
                <v:textbox>
                  <w:txbxContent>
                    <w:p w14:paraId="18C5F043" w14:textId="67309183" w:rsidR="00DC221A" w:rsidRDefault="00DC221A" w:rsidP="00DC221A">
                      <w:pPr>
                        <w:autoSpaceDE w:val="0"/>
                        <w:autoSpaceDN w:val="0"/>
                        <w:adjustRightInd w:val="0"/>
                        <w:spacing w:after="0" w:line="240" w:lineRule="auto"/>
                        <w:ind w:left="0" w:firstLine="0"/>
                        <w:jc w:val="left"/>
                        <w:rPr>
                          <w:sz w:val="22"/>
                        </w:rPr>
                      </w:pPr>
                      <w:r>
                        <w:rPr>
                          <w:rFonts w:ascii="TimesNewRomanPSMT" w:eastAsia="Times New Roman" w:hAnsi="TimesNewRomanPSMT" w:cs="TimesNewRomanPSMT"/>
                          <w:color w:val="auto"/>
                          <w:sz w:val="24"/>
                          <w:szCs w:val="24"/>
                          <w:lang w:val="es-MX"/>
                        </w:rPr>
                        <w:t>Modelo de arquitectura de cómputo</w:t>
                      </w:r>
                    </w:p>
                  </w:txbxContent>
                </v:textbox>
                <w10:wrap anchorx="margin"/>
              </v:shape>
            </w:pict>
          </mc:Fallback>
        </mc:AlternateContent>
      </w:r>
      <w:r w:rsidR="00F872DE">
        <w:rPr>
          <w:b/>
          <w:bCs/>
          <w:sz w:val="24"/>
          <w:szCs w:val="24"/>
          <w:lang w:val="es-MX" w:eastAsia="es-MX"/>
        </w:rPr>
        <w:tab/>
      </w:r>
    </w:p>
    <w:p w14:paraId="5EC9D235" w14:textId="719BE812" w:rsidR="00F872DE" w:rsidRDefault="00F872DE" w:rsidP="00F872DE">
      <w:pPr>
        <w:autoSpaceDE w:val="0"/>
        <w:autoSpaceDN w:val="0"/>
        <w:adjustRightInd w:val="0"/>
        <w:rPr>
          <w:b/>
          <w:sz w:val="24"/>
          <w:szCs w:val="24"/>
          <w:lang w:val="es-MX" w:eastAsia="es-MX"/>
        </w:rPr>
      </w:pPr>
      <w:r>
        <w:rPr>
          <w:b/>
          <w:sz w:val="24"/>
          <w:szCs w:val="24"/>
          <w:lang w:val="es-MX" w:eastAsia="es-MX"/>
        </w:rPr>
        <w:t xml:space="preserve">Competencia No. </w:t>
      </w:r>
      <w:r>
        <w:rPr>
          <w:sz w:val="22"/>
          <w:lang w:val="es-MX" w:eastAsia="es-MX"/>
        </w:rPr>
        <w:t xml:space="preserve">1: </w:t>
      </w:r>
      <w:r w:rsidR="00DC221A">
        <w:rPr>
          <w:sz w:val="22"/>
          <w:lang w:val="es-MX" w:eastAsia="es-MX"/>
        </w:rPr>
        <w:tab/>
      </w:r>
      <w:r w:rsidR="00DC221A">
        <w:rPr>
          <w:sz w:val="22"/>
          <w:lang w:val="es-MX" w:eastAsia="es-MX"/>
        </w:rPr>
        <w:tab/>
      </w:r>
      <w:r w:rsidR="00DC221A">
        <w:rPr>
          <w:sz w:val="22"/>
          <w:lang w:val="es-MX" w:eastAsia="es-MX"/>
        </w:rPr>
        <w:tab/>
      </w:r>
      <w:r w:rsidR="00DC221A">
        <w:rPr>
          <w:sz w:val="22"/>
          <w:lang w:val="es-MX" w:eastAsia="es-MX"/>
        </w:rPr>
        <w:tab/>
      </w:r>
      <w:r w:rsidR="00DC221A">
        <w:rPr>
          <w:sz w:val="22"/>
          <w:lang w:val="es-MX" w:eastAsia="es-MX"/>
        </w:rPr>
        <w:tab/>
        <w:t xml:space="preserve">              </w:t>
      </w:r>
      <w:r>
        <w:rPr>
          <w:b/>
          <w:sz w:val="24"/>
          <w:szCs w:val="24"/>
          <w:lang w:val="es-MX" w:eastAsia="es-MX"/>
        </w:rPr>
        <w:t xml:space="preserve">Descripción: </w:t>
      </w:r>
    </w:p>
    <w:p w14:paraId="7F921FA7" w14:textId="4CAB60B1" w:rsidR="00F872DE" w:rsidRDefault="00F872DE" w:rsidP="00F872DE">
      <w:pPr>
        <w:autoSpaceDE w:val="0"/>
        <w:autoSpaceDN w:val="0"/>
        <w:adjustRightInd w:val="0"/>
        <w:rPr>
          <w:b/>
          <w:sz w:val="22"/>
        </w:rPr>
      </w:pPr>
    </w:p>
    <w:p w14:paraId="1F79097C" w14:textId="016D9F82" w:rsidR="007B3CAB" w:rsidRDefault="007B3CAB" w:rsidP="00F872DE">
      <w:pPr>
        <w:autoSpaceDE w:val="0"/>
        <w:autoSpaceDN w:val="0"/>
        <w:adjustRightInd w:val="0"/>
        <w:rPr>
          <w:b/>
          <w:sz w:val="22"/>
        </w:rPr>
      </w:pPr>
    </w:p>
    <w:tbl>
      <w:tblPr>
        <w:tblW w:w="13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3685"/>
        <w:gridCol w:w="3781"/>
        <w:gridCol w:w="1836"/>
        <w:gridCol w:w="1117"/>
      </w:tblGrid>
      <w:tr w:rsidR="00C975FD" w:rsidRPr="00EE37BA" w14:paraId="3981B863" w14:textId="77777777" w:rsidTr="00F872DE">
        <w:tc>
          <w:tcPr>
            <w:tcW w:w="3261" w:type="dxa"/>
            <w:vAlign w:val="center"/>
          </w:tcPr>
          <w:p w14:paraId="3757560D" w14:textId="77777777" w:rsidR="00C975FD" w:rsidRPr="00EE37BA" w:rsidRDefault="00C975FD" w:rsidP="00A01CB2">
            <w:pPr>
              <w:autoSpaceDE w:val="0"/>
              <w:autoSpaceDN w:val="0"/>
              <w:adjustRightInd w:val="0"/>
              <w:jc w:val="center"/>
              <w:rPr>
                <w:b/>
                <w:smallCaps/>
                <w:szCs w:val="20"/>
                <w:lang w:val="es-MX" w:eastAsia="es-MX"/>
              </w:rPr>
            </w:pPr>
            <w:r w:rsidRPr="00EE37BA">
              <w:rPr>
                <w:b/>
                <w:smallCaps/>
                <w:szCs w:val="20"/>
                <w:lang w:val="es-MX" w:eastAsia="es-MX"/>
              </w:rPr>
              <w:t>Temas y subtemas para desarrollar la competencia específica</w:t>
            </w:r>
          </w:p>
        </w:tc>
        <w:tc>
          <w:tcPr>
            <w:tcW w:w="3685" w:type="dxa"/>
            <w:vAlign w:val="center"/>
          </w:tcPr>
          <w:p w14:paraId="2C8CF19D" w14:textId="77777777" w:rsidR="00C975FD" w:rsidRPr="00EE37BA" w:rsidRDefault="00C975FD" w:rsidP="00A01CB2">
            <w:pPr>
              <w:autoSpaceDE w:val="0"/>
              <w:autoSpaceDN w:val="0"/>
              <w:adjustRightInd w:val="0"/>
              <w:jc w:val="center"/>
              <w:rPr>
                <w:b/>
                <w:smallCaps/>
                <w:szCs w:val="20"/>
                <w:lang w:val="es-MX" w:eastAsia="es-MX"/>
              </w:rPr>
            </w:pPr>
            <w:r w:rsidRPr="00EE37BA">
              <w:rPr>
                <w:b/>
                <w:smallCaps/>
                <w:szCs w:val="20"/>
                <w:lang w:val="es-MX" w:eastAsia="es-MX"/>
              </w:rPr>
              <w:t>Actividades de aprendizaje</w:t>
            </w:r>
          </w:p>
        </w:tc>
        <w:tc>
          <w:tcPr>
            <w:tcW w:w="3781" w:type="dxa"/>
            <w:vAlign w:val="center"/>
          </w:tcPr>
          <w:p w14:paraId="361DD30D" w14:textId="77777777" w:rsidR="00C975FD" w:rsidRPr="00EE37BA" w:rsidRDefault="00C975FD" w:rsidP="00A01CB2">
            <w:pPr>
              <w:autoSpaceDE w:val="0"/>
              <w:autoSpaceDN w:val="0"/>
              <w:adjustRightInd w:val="0"/>
              <w:jc w:val="center"/>
              <w:rPr>
                <w:b/>
                <w:smallCaps/>
                <w:szCs w:val="20"/>
                <w:lang w:val="es-MX" w:eastAsia="es-MX"/>
              </w:rPr>
            </w:pPr>
            <w:r w:rsidRPr="00EE37BA">
              <w:rPr>
                <w:b/>
                <w:smallCaps/>
                <w:szCs w:val="20"/>
                <w:lang w:val="es-MX" w:eastAsia="es-MX"/>
              </w:rPr>
              <w:t>Actividades de enseñanza</w:t>
            </w:r>
          </w:p>
        </w:tc>
        <w:tc>
          <w:tcPr>
            <w:tcW w:w="1836" w:type="dxa"/>
            <w:vAlign w:val="center"/>
          </w:tcPr>
          <w:p w14:paraId="31366A59" w14:textId="77777777" w:rsidR="00C975FD" w:rsidRPr="00EE37BA" w:rsidRDefault="00C975FD" w:rsidP="00A01CB2">
            <w:pPr>
              <w:autoSpaceDE w:val="0"/>
              <w:autoSpaceDN w:val="0"/>
              <w:adjustRightInd w:val="0"/>
              <w:jc w:val="center"/>
              <w:rPr>
                <w:b/>
                <w:smallCaps/>
                <w:szCs w:val="20"/>
                <w:lang w:val="es-MX" w:eastAsia="es-MX"/>
              </w:rPr>
            </w:pPr>
            <w:r w:rsidRPr="00EE37BA">
              <w:rPr>
                <w:b/>
                <w:smallCaps/>
                <w:szCs w:val="20"/>
                <w:lang w:val="es-MX" w:eastAsia="es-MX"/>
              </w:rPr>
              <w:t>Desarrollo de competencias genéricas</w:t>
            </w:r>
          </w:p>
        </w:tc>
        <w:tc>
          <w:tcPr>
            <w:tcW w:w="1117" w:type="dxa"/>
            <w:vAlign w:val="center"/>
          </w:tcPr>
          <w:p w14:paraId="0F9A9CE5" w14:textId="77777777" w:rsidR="00C975FD" w:rsidRPr="00EE37BA" w:rsidRDefault="00C975FD" w:rsidP="00A01CB2">
            <w:pPr>
              <w:autoSpaceDE w:val="0"/>
              <w:autoSpaceDN w:val="0"/>
              <w:adjustRightInd w:val="0"/>
              <w:jc w:val="center"/>
              <w:rPr>
                <w:b/>
                <w:smallCaps/>
                <w:szCs w:val="20"/>
                <w:lang w:val="es-MX" w:eastAsia="es-MX"/>
              </w:rPr>
            </w:pPr>
            <w:r w:rsidRPr="00EE37BA">
              <w:rPr>
                <w:b/>
                <w:smallCaps/>
                <w:szCs w:val="20"/>
                <w:lang w:val="es-MX" w:eastAsia="es-MX"/>
              </w:rPr>
              <w:t>Horas teórico-práctica</w:t>
            </w:r>
          </w:p>
        </w:tc>
      </w:tr>
      <w:tr w:rsidR="00DC221A" w:rsidRPr="00EE37BA" w14:paraId="2194EA8B" w14:textId="77777777" w:rsidTr="00F872DE">
        <w:tc>
          <w:tcPr>
            <w:tcW w:w="3261" w:type="dxa"/>
          </w:tcPr>
          <w:p w14:paraId="4BDD07D9" w14:textId="77777777" w:rsidR="00DC221A" w:rsidRDefault="00DC221A" w:rsidP="00DC221A">
            <w:pPr>
              <w:autoSpaceDE w:val="0"/>
              <w:autoSpaceDN w:val="0"/>
              <w:adjustRightInd w:val="0"/>
              <w:spacing w:after="0" w:line="240" w:lineRule="auto"/>
              <w:ind w:left="0" w:firstLine="0"/>
              <w:jc w:val="left"/>
              <w:rPr>
                <w:rFonts w:ascii="TimesNewRomanPSMT" w:eastAsia="Times New Roman" w:hAnsi="TimesNewRomanPSMT" w:cs="TimesNewRomanPSMT"/>
                <w:color w:val="auto"/>
                <w:szCs w:val="20"/>
                <w:lang w:val="es-MX"/>
              </w:rPr>
            </w:pPr>
          </w:p>
          <w:p w14:paraId="7982EEB0" w14:textId="77777777" w:rsidR="00DC221A" w:rsidRDefault="00DC221A" w:rsidP="00DC221A">
            <w:pPr>
              <w:autoSpaceDE w:val="0"/>
              <w:autoSpaceDN w:val="0"/>
              <w:adjustRightInd w:val="0"/>
              <w:spacing w:after="0" w:line="240" w:lineRule="auto"/>
              <w:ind w:left="0" w:firstLine="0"/>
              <w:jc w:val="left"/>
              <w:rPr>
                <w:rFonts w:ascii="TimesNewRomanPSMT" w:eastAsia="Times New Roman" w:hAnsi="TimesNewRomanPSMT" w:cs="TimesNewRomanPSMT"/>
                <w:color w:val="auto"/>
                <w:szCs w:val="20"/>
                <w:lang w:val="es-MX"/>
              </w:rPr>
            </w:pPr>
          </w:p>
          <w:p w14:paraId="2F0BD47E" w14:textId="77777777" w:rsidR="00DC221A" w:rsidRDefault="00DC221A" w:rsidP="00DC221A">
            <w:pPr>
              <w:autoSpaceDE w:val="0"/>
              <w:autoSpaceDN w:val="0"/>
              <w:adjustRightInd w:val="0"/>
              <w:spacing w:after="0" w:line="240" w:lineRule="auto"/>
              <w:ind w:left="0" w:firstLine="0"/>
              <w:jc w:val="left"/>
              <w:rPr>
                <w:rFonts w:ascii="TimesNewRomanPSMT" w:eastAsia="Times New Roman" w:hAnsi="TimesNewRomanPSMT" w:cs="TimesNewRomanPSMT"/>
                <w:color w:val="auto"/>
                <w:szCs w:val="20"/>
                <w:lang w:val="es-MX"/>
              </w:rPr>
            </w:pPr>
          </w:p>
          <w:p w14:paraId="73E3B7AB" w14:textId="68F320EC" w:rsidR="00DC221A" w:rsidRDefault="00DC221A" w:rsidP="00DC221A">
            <w:pPr>
              <w:autoSpaceDE w:val="0"/>
              <w:autoSpaceDN w:val="0"/>
              <w:adjustRightInd w:val="0"/>
              <w:spacing w:after="0" w:line="240" w:lineRule="auto"/>
              <w:ind w:left="0" w:firstLine="0"/>
              <w:jc w:val="left"/>
              <w:rPr>
                <w:rFonts w:ascii="TimesNewRomanPSMT" w:hAnsi="TimesNewRomanPSMT" w:cs="TimesNewRomanPSMT"/>
                <w:lang w:val="es-MX" w:eastAsia="en-US"/>
              </w:rPr>
            </w:pPr>
            <w:r>
              <w:rPr>
                <w:rFonts w:ascii="TimesNewRomanPSMT" w:eastAsia="Times New Roman" w:hAnsi="TimesNewRomanPSMT" w:cs="TimesNewRomanPSMT"/>
                <w:color w:val="auto"/>
                <w:szCs w:val="20"/>
                <w:lang w:val="es-MX"/>
              </w:rPr>
              <w:lastRenderedPageBreak/>
              <w:t>1</w:t>
            </w:r>
            <w:r>
              <w:rPr>
                <w:rFonts w:ascii="TimesNewRomanPSMT" w:hAnsi="TimesNewRomanPSMT" w:cs="TimesNewRomanPSMT"/>
                <w:lang w:val="es-MX" w:eastAsia="en-US"/>
              </w:rPr>
              <w:t>.1 Modelos de arquitecturas de cómputo: clásicas, segmentadas, de multiprocesamiento.</w:t>
            </w:r>
          </w:p>
          <w:p w14:paraId="020A096B" w14:textId="77777777" w:rsidR="00DC221A" w:rsidRDefault="00DC221A" w:rsidP="00DC221A">
            <w:pPr>
              <w:autoSpaceDE w:val="0"/>
              <w:autoSpaceDN w:val="0"/>
              <w:adjustRightInd w:val="0"/>
              <w:spacing w:after="0" w:line="240" w:lineRule="auto"/>
              <w:ind w:left="0" w:firstLine="0"/>
              <w:jc w:val="left"/>
              <w:rPr>
                <w:rFonts w:ascii="TimesNewRomanPSMT" w:hAnsi="TimesNewRomanPSMT" w:cs="TimesNewRomanPSMT"/>
                <w:lang w:val="es-MX" w:eastAsia="en-US"/>
              </w:rPr>
            </w:pPr>
          </w:p>
          <w:p w14:paraId="56180FBB" w14:textId="77777777" w:rsidR="00DC221A" w:rsidRDefault="00DC221A" w:rsidP="00DC221A">
            <w:pPr>
              <w:autoSpaceDE w:val="0"/>
              <w:autoSpaceDN w:val="0"/>
              <w:adjustRightInd w:val="0"/>
              <w:spacing w:after="0" w:line="240" w:lineRule="auto"/>
              <w:ind w:left="0" w:firstLine="0"/>
              <w:jc w:val="left"/>
              <w:rPr>
                <w:rFonts w:ascii="TimesNewRomanPSMT" w:hAnsi="TimesNewRomanPSMT" w:cs="TimesNewRomanPSMT"/>
                <w:lang w:val="es-MX" w:eastAsia="en-US"/>
              </w:rPr>
            </w:pPr>
          </w:p>
          <w:p w14:paraId="1BCAC0EF" w14:textId="0FD32C2C" w:rsidR="00DC221A" w:rsidRPr="00C95DCB" w:rsidRDefault="00DC221A" w:rsidP="00DC221A">
            <w:pPr>
              <w:autoSpaceDE w:val="0"/>
              <w:autoSpaceDN w:val="0"/>
              <w:adjustRightInd w:val="0"/>
              <w:spacing w:after="0" w:line="240" w:lineRule="auto"/>
              <w:ind w:left="0" w:firstLine="0"/>
              <w:jc w:val="left"/>
              <w:rPr>
                <w:szCs w:val="20"/>
                <w:lang w:eastAsia="es-MX"/>
              </w:rPr>
            </w:pPr>
            <w:r>
              <w:rPr>
                <w:rFonts w:ascii="TimesNewRomanPSMT" w:hAnsi="TimesNewRomanPSMT" w:cs="TimesNewRomanPSMT"/>
                <w:lang w:val="es-MX" w:eastAsia="en-US"/>
              </w:rPr>
              <w:t>1.2 Análisis de los componentes: CPU, arquitectura, memoria, dispositivos de I/O.</w:t>
            </w:r>
          </w:p>
        </w:tc>
        <w:tc>
          <w:tcPr>
            <w:tcW w:w="3685" w:type="dxa"/>
          </w:tcPr>
          <w:p w14:paraId="7746ECAF"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76F2DDF2" w14:textId="6F624E5D" w:rsidR="00DC221A" w:rsidRDefault="00DC221A" w:rsidP="00DC221A">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 xml:space="preserve">EF1.1 Realizar una búsqueda en distintas fuentes de información sobre la </w:t>
            </w:r>
            <w:r>
              <w:rPr>
                <w:rFonts w:ascii="TimesNewRomanPSMT" w:hAnsi="TimesNewRomanPSMT" w:cs="TimesNewRomanPSMT"/>
                <w:lang w:val="es-MX" w:eastAsia="en-US"/>
              </w:rPr>
              <w:lastRenderedPageBreak/>
              <w:t>arquitectura general de los equipos de cómputo. Realiza reporte.</w:t>
            </w:r>
          </w:p>
          <w:p w14:paraId="5E398E2A" w14:textId="77777777" w:rsidR="00DC221A" w:rsidRDefault="00DC221A" w:rsidP="00DC221A">
            <w:pPr>
              <w:autoSpaceDE w:val="0"/>
              <w:autoSpaceDN w:val="0"/>
              <w:adjustRightInd w:val="0"/>
              <w:rPr>
                <w:rFonts w:ascii="TimesNewRomanPSMT" w:hAnsi="TimesNewRomanPSMT" w:cs="TimesNewRomanPSMT"/>
                <w:lang w:val="es-MX" w:eastAsia="en-US"/>
              </w:rPr>
            </w:pPr>
          </w:p>
          <w:p w14:paraId="60E221FC" w14:textId="77777777" w:rsidR="00DC221A" w:rsidRDefault="00DC221A" w:rsidP="00DC221A">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 xml:space="preserve">EF 1.2 Buscar, seleccionar y clasificar información sobre diferentes modelos de arquitecturas de cómputo, desarrollando un esquema comparativo que muestre sus principales características físicas y funcionales. </w:t>
            </w:r>
          </w:p>
          <w:p w14:paraId="5E3EB4FC" w14:textId="77777777" w:rsidR="00DC221A" w:rsidRDefault="00DC221A" w:rsidP="00DC221A">
            <w:pPr>
              <w:autoSpaceDE w:val="0"/>
              <w:autoSpaceDN w:val="0"/>
              <w:adjustRightInd w:val="0"/>
              <w:rPr>
                <w:rFonts w:ascii="TimesNewRomanPSMT" w:hAnsi="TimesNewRomanPSMT" w:cs="TimesNewRomanPSMT"/>
                <w:lang w:val="es-MX" w:eastAsia="en-US"/>
              </w:rPr>
            </w:pPr>
          </w:p>
          <w:p w14:paraId="0C6FCF85" w14:textId="2A12A571" w:rsidR="00DC221A" w:rsidRDefault="00DC221A" w:rsidP="00DC221A">
            <w:pPr>
              <w:autoSpaceDE w:val="0"/>
              <w:autoSpaceDN w:val="0"/>
              <w:adjustRightInd w:val="0"/>
              <w:rPr>
                <w:szCs w:val="20"/>
              </w:rPr>
            </w:pPr>
            <w:r>
              <w:rPr>
                <w:rFonts w:ascii="TimesNewRomanPSMT" w:hAnsi="TimesNewRomanPSMT" w:cs="TimesNewRomanPSMT"/>
                <w:lang w:val="es-MX" w:eastAsia="en-US"/>
              </w:rPr>
              <w:t xml:space="preserve">EF 1.3 Identificar y describirlas características de los elementos que integran un sistema de cómputo y debatir en equipo (Foro) la importancia de cada bloque. </w:t>
            </w:r>
          </w:p>
          <w:p w14:paraId="0AA1357A" w14:textId="792ABAA3" w:rsidR="00DC221A" w:rsidRPr="00C95DCB" w:rsidRDefault="00DC221A" w:rsidP="00DC221A">
            <w:pPr>
              <w:pStyle w:val="Prrafodelista"/>
              <w:autoSpaceDE w:val="0"/>
              <w:autoSpaceDN w:val="0"/>
              <w:adjustRightInd w:val="0"/>
              <w:spacing w:after="0" w:line="240" w:lineRule="auto"/>
              <w:ind w:left="176" w:firstLine="0"/>
              <w:jc w:val="center"/>
              <w:rPr>
                <w:szCs w:val="20"/>
              </w:rPr>
            </w:pPr>
          </w:p>
        </w:tc>
        <w:tc>
          <w:tcPr>
            <w:tcW w:w="3781" w:type="dxa"/>
          </w:tcPr>
          <w:p w14:paraId="0ECA5E72" w14:textId="2965495C"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lastRenderedPageBreak/>
              <w:t xml:space="preserve">Facilitar propuestas de fuentes de información para conocer la arquitectura general de los equipos de cómputo, así </w:t>
            </w:r>
            <w:r>
              <w:rPr>
                <w:rFonts w:ascii="TimesNewRomanPSMT" w:hAnsi="TimesNewRomanPSMT" w:cs="TimesNewRomanPSMT"/>
                <w:lang w:val="es-MX" w:eastAsia="en-US"/>
              </w:rPr>
              <w:lastRenderedPageBreak/>
              <w:t>como de los diferentes modelos de computadoras.</w:t>
            </w:r>
          </w:p>
          <w:p w14:paraId="049602C0"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0FA80BCA" w14:textId="77777777"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Organizar y dirigir el trabajo colaborativo en equipos de estudiantes para que puedan buscar, seleccionar y clasificar información sobre diferentes modelos de arquitecturas de cómputo</w:t>
            </w:r>
          </w:p>
          <w:p w14:paraId="3CD903B3"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13C5EF56"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2B7B7303" w14:textId="77777777"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Propiciar la gestión de equipos de cómputo y sus periféricos para identificar los componentes físicos y funcionales de una computadora.</w:t>
            </w:r>
          </w:p>
          <w:p w14:paraId="39F7F97B"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792AB0C8" w14:textId="77777777" w:rsidR="00DC221A" w:rsidRDefault="00DC221A" w:rsidP="00DC221A">
            <w:pPr>
              <w:autoSpaceDE w:val="0"/>
              <w:autoSpaceDN w:val="0"/>
              <w:adjustRightInd w:val="0"/>
              <w:jc w:val="center"/>
              <w:rPr>
                <w:sz w:val="24"/>
                <w:szCs w:val="24"/>
                <w:lang w:val="es-MX" w:eastAsia="es-MX"/>
              </w:rPr>
            </w:pPr>
          </w:p>
          <w:p w14:paraId="552093C6" w14:textId="75CCE555" w:rsidR="00DC221A" w:rsidRPr="007B7BBA" w:rsidRDefault="00DC221A" w:rsidP="00DC221A">
            <w:pPr>
              <w:pStyle w:val="Prrafodelista"/>
              <w:autoSpaceDE w:val="0"/>
              <w:autoSpaceDN w:val="0"/>
              <w:adjustRightInd w:val="0"/>
              <w:spacing w:after="0" w:line="240" w:lineRule="auto"/>
              <w:ind w:left="0" w:hanging="11"/>
              <w:jc w:val="center"/>
              <w:rPr>
                <w:szCs w:val="20"/>
                <w:lang w:val="es-MX" w:eastAsia="es-MX"/>
              </w:rPr>
            </w:pPr>
            <w:r>
              <w:rPr>
                <w:rFonts w:ascii="TimesNewRomanPSMT" w:hAnsi="TimesNewRomanPSMT" w:cs="TimesNewRomanPSMT"/>
                <w:lang w:val="es-MX" w:eastAsia="en-US"/>
              </w:rPr>
              <w:t>.</w:t>
            </w:r>
          </w:p>
        </w:tc>
        <w:tc>
          <w:tcPr>
            <w:tcW w:w="1836" w:type="dxa"/>
          </w:tcPr>
          <w:p w14:paraId="5086F7AC" w14:textId="77777777" w:rsidR="00DC221A" w:rsidRDefault="00DC221A" w:rsidP="00DC221A">
            <w:pPr>
              <w:autoSpaceDE w:val="0"/>
              <w:autoSpaceDN w:val="0"/>
              <w:adjustRightInd w:val="0"/>
              <w:rPr>
                <w:rFonts w:ascii="TimesNewRomanPSMT" w:hAnsi="TimesNewRomanPSMT" w:cs="TimesNewRomanPSMT"/>
                <w:lang w:val="es-MX" w:eastAsia="en-US"/>
              </w:rPr>
            </w:pPr>
          </w:p>
          <w:p w14:paraId="411F2047" w14:textId="77777777"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análisis y síntesis.</w:t>
            </w:r>
          </w:p>
          <w:p w14:paraId="622615D6"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6A20AEF9" w14:textId="77777777"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organizar y planificar.</w:t>
            </w:r>
          </w:p>
          <w:p w14:paraId="02E56672"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3597CAAD" w14:textId="351963B3"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buscar y analizar información proveniente de fuentes diversas.</w:t>
            </w:r>
          </w:p>
          <w:p w14:paraId="1B472F96"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14F944B8" w14:textId="77777777"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generar nuevas ideas.</w:t>
            </w:r>
          </w:p>
          <w:p w14:paraId="39CDF54D" w14:textId="77777777"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Liderazgo.</w:t>
            </w:r>
          </w:p>
          <w:p w14:paraId="2D485621" w14:textId="77777777" w:rsidR="00DC221A" w:rsidRDefault="00DC221A" w:rsidP="00DC221A">
            <w:pPr>
              <w:autoSpaceDE w:val="0"/>
              <w:autoSpaceDN w:val="0"/>
              <w:adjustRightInd w:val="0"/>
              <w:jc w:val="center"/>
              <w:rPr>
                <w:rFonts w:ascii="TimesNewRomanPSMT" w:hAnsi="TimesNewRomanPSMT" w:cs="TimesNewRomanPSMT"/>
                <w:lang w:val="es-MX" w:eastAsia="en-US"/>
              </w:rPr>
            </w:pPr>
          </w:p>
          <w:p w14:paraId="4B1CEA95" w14:textId="77777777" w:rsidR="00DC221A" w:rsidRDefault="00DC221A" w:rsidP="00DC221A">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trabajar en equipo</w:t>
            </w:r>
          </w:p>
          <w:p w14:paraId="424E1963" w14:textId="77777777" w:rsidR="00DC221A" w:rsidRPr="00C95DCB" w:rsidRDefault="00DC221A" w:rsidP="00DC221A">
            <w:pPr>
              <w:pStyle w:val="Prrafodelista"/>
              <w:autoSpaceDE w:val="0"/>
              <w:autoSpaceDN w:val="0"/>
              <w:adjustRightInd w:val="0"/>
              <w:spacing w:after="0" w:line="240" w:lineRule="auto"/>
              <w:ind w:left="331"/>
              <w:rPr>
                <w:szCs w:val="20"/>
                <w:lang w:eastAsia="es-MX"/>
              </w:rPr>
            </w:pPr>
          </w:p>
        </w:tc>
        <w:tc>
          <w:tcPr>
            <w:tcW w:w="1117" w:type="dxa"/>
          </w:tcPr>
          <w:p w14:paraId="2F60319E" w14:textId="77777777" w:rsidR="00DC221A" w:rsidRDefault="00DC221A" w:rsidP="00DC221A">
            <w:pPr>
              <w:pStyle w:val="Encabezado"/>
              <w:jc w:val="center"/>
              <w:rPr>
                <w:rFonts w:ascii="TimesNewRomanPSMT" w:hAnsi="TimesNewRomanPSMT" w:cs="TimesNewRomanPSMT"/>
                <w:sz w:val="20"/>
                <w:lang w:eastAsia="en-US"/>
              </w:rPr>
            </w:pPr>
          </w:p>
          <w:p w14:paraId="185C4BEC" w14:textId="77777777" w:rsidR="00DC221A" w:rsidRDefault="00DC221A" w:rsidP="00DC221A">
            <w:pPr>
              <w:pStyle w:val="Encabezado"/>
              <w:jc w:val="center"/>
              <w:rPr>
                <w:rFonts w:ascii="TimesNewRomanPSMT" w:hAnsi="TimesNewRomanPSMT" w:cs="TimesNewRomanPSMT"/>
                <w:sz w:val="20"/>
                <w:lang w:eastAsia="en-US"/>
              </w:rPr>
            </w:pPr>
          </w:p>
          <w:p w14:paraId="27D96830" w14:textId="77777777" w:rsidR="00DC221A" w:rsidRDefault="00DC221A" w:rsidP="00DC221A">
            <w:pPr>
              <w:pStyle w:val="Encabezado"/>
              <w:jc w:val="center"/>
              <w:rPr>
                <w:rFonts w:ascii="TimesNewRomanPSMT" w:hAnsi="TimesNewRomanPSMT" w:cs="TimesNewRomanPSMT"/>
                <w:sz w:val="20"/>
                <w:lang w:eastAsia="en-US"/>
              </w:rPr>
            </w:pPr>
          </w:p>
          <w:p w14:paraId="5A7ECFE7" w14:textId="77777777" w:rsidR="00DC221A" w:rsidRDefault="00DC221A" w:rsidP="00DC221A">
            <w:pPr>
              <w:pStyle w:val="Encabezado"/>
              <w:jc w:val="center"/>
              <w:rPr>
                <w:rFonts w:ascii="TimesNewRomanPSMT" w:hAnsi="TimesNewRomanPSMT" w:cs="TimesNewRomanPSMT"/>
                <w:sz w:val="20"/>
                <w:lang w:eastAsia="en-US"/>
              </w:rPr>
            </w:pPr>
          </w:p>
          <w:p w14:paraId="4DFAC249" w14:textId="77777777" w:rsidR="00DC221A" w:rsidRDefault="00DC221A" w:rsidP="00DC221A">
            <w:pPr>
              <w:pStyle w:val="Encabezado"/>
              <w:jc w:val="center"/>
              <w:rPr>
                <w:rFonts w:ascii="TimesNewRomanPSMT" w:hAnsi="TimesNewRomanPSMT" w:cs="TimesNewRomanPSMT"/>
                <w:sz w:val="20"/>
                <w:lang w:eastAsia="en-US"/>
              </w:rPr>
            </w:pPr>
          </w:p>
          <w:p w14:paraId="27FC3D8B" w14:textId="77777777" w:rsidR="00DC221A" w:rsidRDefault="00DC221A" w:rsidP="00DC221A">
            <w:pPr>
              <w:pStyle w:val="Encabezado"/>
              <w:jc w:val="center"/>
              <w:rPr>
                <w:rFonts w:ascii="TimesNewRomanPSMT" w:hAnsi="TimesNewRomanPSMT" w:cs="TimesNewRomanPSMT"/>
                <w:sz w:val="20"/>
                <w:lang w:eastAsia="en-US"/>
              </w:rPr>
            </w:pPr>
          </w:p>
          <w:p w14:paraId="12D1BADE" w14:textId="77777777" w:rsidR="00DC221A" w:rsidRDefault="00DC221A" w:rsidP="00DC221A">
            <w:pPr>
              <w:pStyle w:val="Encabezado"/>
              <w:jc w:val="center"/>
              <w:rPr>
                <w:rFonts w:ascii="TimesNewRomanPSMT" w:hAnsi="TimesNewRomanPSMT" w:cs="TimesNewRomanPSMT"/>
                <w:sz w:val="20"/>
                <w:lang w:eastAsia="en-US"/>
              </w:rPr>
            </w:pPr>
          </w:p>
          <w:p w14:paraId="12FA8110" w14:textId="77777777" w:rsidR="00DC221A" w:rsidRDefault="00DC221A" w:rsidP="00DC221A">
            <w:pPr>
              <w:pStyle w:val="Encabezado"/>
              <w:jc w:val="center"/>
              <w:rPr>
                <w:rFonts w:ascii="TimesNewRomanPSMT" w:hAnsi="TimesNewRomanPSMT" w:cs="TimesNewRomanPSMT"/>
                <w:sz w:val="20"/>
                <w:lang w:eastAsia="en-US"/>
              </w:rPr>
            </w:pPr>
          </w:p>
          <w:p w14:paraId="2F35EEF2" w14:textId="77777777" w:rsidR="00DC221A" w:rsidRDefault="00DC221A" w:rsidP="00DC221A">
            <w:pPr>
              <w:pStyle w:val="Encabezado"/>
              <w:jc w:val="center"/>
              <w:rPr>
                <w:rFonts w:ascii="TimesNewRomanPSMT" w:hAnsi="TimesNewRomanPSMT" w:cs="TimesNewRomanPSMT"/>
                <w:sz w:val="20"/>
                <w:lang w:eastAsia="en-US"/>
              </w:rPr>
            </w:pPr>
          </w:p>
          <w:p w14:paraId="431C933B" w14:textId="77777777" w:rsidR="00DC221A" w:rsidRDefault="00DC221A" w:rsidP="00DC221A">
            <w:pPr>
              <w:pStyle w:val="Encabezado"/>
              <w:jc w:val="center"/>
              <w:rPr>
                <w:rFonts w:ascii="TimesNewRomanPSMT" w:hAnsi="TimesNewRomanPSMT" w:cs="TimesNewRomanPSMT"/>
                <w:sz w:val="20"/>
                <w:lang w:eastAsia="en-US"/>
              </w:rPr>
            </w:pPr>
          </w:p>
          <w:p w14:paraId="3A4905B1" w14:textId="77777777" w:rsidR="00DC221A" w:rsidRDefault="00DC221A" w:rsidP="00DC221A">
            <w:pPr>
              <w:pStyle w:val="Encabezado"/>
              <w:jc w:val="center"/>
              <w:rPr>
                <w:rFonts w:ascii="TimesNewRomanPSMT" w:hAnsi="TimesNewRomanPSMT" w:cs="TimesNewRomanPSMT"/>
                <w:b/>
                <w:sz w:val="20"/>
                <w:lang w:eastAsia="en-US"/>
              </w:rPr>
            </w:pPr>
          </w:p>
          <w:p w14:paraId="1E6C272D" w14:textId="77777777" w:rsidR="00DC221A" w:rsidRDefault="00DC221A" w:rsidP="00DC221A">
            <w:pPr>
              <w:pStyle w:val="Encabezado"/>
              <w:jc w:val="center"/>
              <w:rPr>
                <w:rFonts w:ascii="TimesNewRomanPSMT" w:hAnsi="TimesNewRomanPSMT" w:cs="TimesNewRomanPSMT"/>
                <w:b/>
                <w:sz w:val="20"/>
                <w:lang w:eastAsia="en-US"/>
              </w:rPr>
            </w:pPr>
            <w:r>
              <w:rPr>
                <w:rFonts w:ascii="TimesNewRomanPSMT" w:hAnsi="TimesNewRomanPSMT" w:cs="TimesNewRomanPSMT"/>
                <w:b/>
                <w:sz w:val="20"/>
                <w:lang w:eastAsia="en-US"/>
              </w:rPr>
              <w:t>HT-8</w:t>
            </w:r>
          </w:p>
          <w:p w14:paraId="3627B4F4" w14:textId="77777777" w:rsidR="00DC221A" w:rsidRDefault="00DC221A" w:rsidP="00DC221A">
            <w:pPr>
              <w:pStyle w:val="Encabezado"/>
              <w:jc w:val="center"/>
              <w:rPr>
                <w:rFonts w:ascii="TimesNewRomanPSMT" w:hAnsi="TimesNewRomanPSMT" w:cs="TimesNewRomanPSMT"/>
                <w:b/>
                <w:sz w:val="20"/>
                <w:lang w:eastAsia="en-US"/>
              </w:rPr>
            </w:pPr>
            <w:r>
              <w:rPr>
                <w:rFonts w:ascii="TimesNewRomanPSMT" w:hAnsi="TimesNewRomanPSMT" w:cs="TimesNewRomanPSMT"/>
                <w:b/>
                <w:sz w:val="20"/>
                <w:lang w:eastAsia="en-US"/>
              </w:rPr>
              <w:t>HP-8</w:t>
            </w:r>
          </w:p>
          <w:p w14:paraId="5E4F419C" w14:textId="77777777" w:rsidR="00DC221A" w:rsidRPr="00EE37BA" w:rsidRDefault="00DC221A" w:rsidP="00DC221A">
            <w:pPr>
              <w:autoSpaceDE w:val="0"/>
              <w:autoSpaceDN w:val="0"/>
              <w:adjustRightInd w:val="0"/>
              <w:jc w:val="center"/>
              <w:rPr>
                <w:szCs w:val="20"/>
                <w:lang w:val="es-MX" w:eastAsia="es-MX"/>
              </w:rPr>
            </w:pPr>
          </w:p>
        </w:tc>
      </w:tr>
    </w:tbl>
    <w:p w14:paraId="4946AC93" w14:textId="77777777" w:rsidR="00C975FD" w:rsidRPr="00D5051E" w:rsidRDefault="00C975FD" w:rsidP="00C975FD">
      <w:pPr>
        <w:autoSpaceDE w:val="0"/>
        <w:autoSpaceDN w:val="0"/>
        <w:adjustRightInd w:val="0"/>
        <w:spacing w:after="0" w:line="240" w:lineRule="auto"/>
        <w:ind w:left="0" w:firstLine="0"/>
        <w:jc w:val="left"/>
        <w:rPr>
          <w:sz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76303267"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t xml:space="preserve">Indicadores de </w:t>
            </w:r>
            <w:r w:rsidR="009F6C2E" w:rsidRPr="009F6C2E">
              <w:rPr>
                <w:b/>
                <w:smallCaps/>
                <w:szCs w:val="20"/>
                <w:lang w:val="es-MX" w:eastAsia="es-MX"/>
              </w:rPr>
              <w:t>ALCANCE</w:t>
            </w:r>
          </w:p>
        </w:tc>
        <w:tc>
          <w:tcPr>
            <w:tcW w:w="2551" w:type="dxa"/>
            <w:vAlign w:val="center"/>
          </w:tcPr>
          <w:p w14:paraId="5F7887ED" w14:textId="7DB3FE9D"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DC221A" w:rsidRPr="009F6C2E" w14:paraId="6288837A" w14:textId="77777777" w:rsidTr="00AE1B38">
        <w:tc>
          <w:tcPr>
            <w:tcW w:w="10632" w:type="dxa"/>
          </w:tcPr>
          <w:p w14:paraId="5641D550" w14:textId="77777777" w:rsidR="00DC221A" w:rsidRPr="009F6C2E" w:rsidRDefault="00DC221A" w:rsidP="00DC221A">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119E9C14" w:rsidR="00DC221A" w:rsidRPr="009F6C2E" w:rsidRDefault="00DC221A" w:rsidP="00DC221A">
            <w:pPr>
              <w:autoSpaceDE w:val="0"/>
              <w:autoSpaceDN w:val="0"/>
              <w:adjustRightInd w:val="0"/>
              <w:jc w:val="center"/>
              <w:rPr>
                <w:szCs w:val="20"/>
                <w:lang w:val="es-MX" w:eastAsia="es-MX"/>
              </w:rPr>
            </w:pPr>
            <w:r>
              <w:rPr>
                <w:szCs w:val="20"/>
                <w:lang w:val="es-MX" w:eastAsia="es-MX"/>
              </w:rPr>
              <w:t>20%</w:t>
            </w:r>
          </w:p>
        </w:tc>
      </w:tr>
      <w:tr w:rsidR="00DC221A" w:rsidRPr="009F6C2E" w14:paraId="1C5F2896" w14:textId="77777777" w:rsidTr="00AE1B38">
        <w:tc>
          <w:tcPr>
            <w:tcW w:w="10632" w:type="dxa"/>
          </w:tcPr>
          <w:p w14:paraId="2A28BC3C" w14:textId="77777777" w:rsidR="00DC221A" w:rsidRPr="009F6C2E" w:rsidRDefault="00DC221A" w:rsidP="00DC221A">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0CD66603" w14:textId="77777777" w:rsidR="00DC221A" w:rsidRDefault="00DC221A" w:rsidP="00DC221A">
            <w:pPr>
              <w:autoSpaceDE w:val="0"/>
              <w:autoSpaceDN w:val="0"/>
              <w:adjustRightInd w:val="0"/>
              <w:jc w:val="center"/>
              <w:rPr>
                <w:szCs w:val="20"/>
                <w:lang w:val="es-MX" w:eastAsia="es-MX"/>
              </w:rPr>
            </w:pPr>
            <w:r>
              <w:rPr>
                <w:szCs w:val="20"/>
                <w:lang w:val="es-MX" w:eastAsia="es-MX"/>
              </w:rPr>
              <w:t>5%</w:t>
            </w:r>
          </w:p>
          <w:p w14:paraId="18144427" w14:textId="77777777" w:rsidR="00DC221A" w:rsidRDefault="00DC221A" w:rsidP="00DC221A">
            <w:pPr>
              <w:rPr>
                <w:szCs w:val="20"/>
                <w:lang w:val="es-MX" w:eastAsia="es-MX"/>
              </w:rPr>
            </w:pPr>
          </w:p>
          <w:p w14:paraId="77CA0643" w14:textId="4281FCC9" w:rsidR="00DC221A" w:rsidRPr="009F6C2E" w:rsidRDefault="00DC221A" w:rsidP="00DC221A">
            <w:pPr>
              <w:autoSpaceDE w:val="0"/>
              <w:autoSpaceDN w:val="0"/>
              <w:adjustRightInd w:val="0"/>
              <w:jc w:val="center"/>
              <w:rPr>
                <w:szCs w:val="20"/>
                <w:lang w:val="es-MX" w:eastAsia="es-MX"/>
              </w:rPr>
            </w:pPr>
          </w:p>
        </w:tc>
      </w:tr>
      <w:tr w:rsidR="00DC221A" w:rsidRPr="009F6C2E" w14:paraId="04D506E9" w14:textId="77777777" w:rsidTr="00AE1B38">
        <w:tc>
          <w:tcPr>
            <w:tcW w:w="10632" w:type="dxa"/>
          </w:tcPr>
          <w:p w14:paraId="09A4B9DE" w14:textId="77777777" w:rsidR="00DC221A" w:rsidRPr="009F6C2E" w:rsidRDefault="00DC221A" w:rsidP="00DC221A">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5C875572" w:rsidR="00DC221A" w:rsidRPr="009F6C2E" w:rsidRDefault="00DC221A" w:rsidP="00DC221A">
            <w:pPr>
              <w:autoSpaceDE w:val="0"/>
              <w:autoSpaceDN w:val="0"/>
              <w:adjustRightInd w:val="0"/>
              <w:jc w:val="center"/>
              <w:rPr>
                <w:szCs w:val="20"/>
                <w:lang w:val="es-MX" w:eastAsia="es-MX"/>
              </w:rPr>
            </w:pPr>
            <w:r>
              <w:rPr>
                <w:szCs w:val="20"/>
                <w:lang w:val="es-MX" w:eastAsia="es-MX"/>
              </w:rPr>
              <w:t>25%</w:t>
            </w:r>
          </w:p>
        </w:tc>
      </w:tr>
      <w:tr w:rsidR="00DC221A" w:rsidRPr="009F6C2E" w14:paraId="1BD022D0" w14:textId="77777777" w:rsidTr="00AE1B38">
        <w:tc>
          <w:tcPr>
            <w:tcW w:w="10632" w:type="dxa"/>
          </w:tcPr>
          <w:p w14:paraId="7B76D3FC" w14:textId="77777777" w:rsidR="00DC221A" w:rsidRPr="009F6C2E" w:rsidRDefault="00DC221A" w:rsidP="00DC221A">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w:t>
            </w:r>
            <w:r w:rsidRPr="009F6C2E">
              <w:rPr>
                <w:rFonts w:ascii="Arial" w:hAnsi="Arial" w:cs="Arial"/>
                <w:sz w:val="20"/>
                <w:szCs w:val="20"/>
              </w:rPr>
              <w:lastRenderedPageBreak/>
              <w:t>comprender mejor, o a futuro dicho tema. Se apoya en foros, autores, bibliografía, documentales, etc. para sustentar su punto de vista.</w:t>
            </w:r>
          </w:p>
        </w:tc>
        <w:tc>
          <w:tcPr>
            <w:tcW w:w="2551" w:type="dxa"/>
            <w:vAlign w:val="center"/>
          </w:tcPr>
          <w:p w14:paraId="18AF655B" w14:textId="4EE5E8FB" w:rsidR="00DC221A" w:rsidRPr="009F6C2E" w:rsidRDefault="00DC221A" w:rsidP="00DC221A">
            <w:pPr>
              <w:autoSpaceDE w:val="0"/>
              <w:autoSpaceDN w:val="0"/>
              <w:adjustRightInd w:val="0"/>
              <w:jc w:val="center"/>
              <w:rPr>
                <w:szCs w:val="20"/>
                <w:lang w:val="es-MX" w:eastAsia="es-MX"/>
              </w:rPr>
            </w:pPr>
            <w:r>
              <w:rPr>
                <w:szCs w:val="20"/>
                <w:lang w:val="es-MX" w:eastAsia="es-MX"/>
              </w:rPr>
              <w:lastRenderedPageBreak/>
              <w:t>5%</w:t>
            </w:r>
          </w:p>
        </w:tc>
      </w:tr>
      <w:tr w:rsidR="00DC221A" w:rsidRPr="009F6C2E" w14:paraId="398D7315" w14:textId="77777777" w:rsidTr="00AE1B38">
        <w:tc>
          <w:tcPr>
            <w:tcW w:w="10632" w:type="dxa"/>
          </w:tcPr>
          <w:p w14:paraId="1AD4355F" w14:textId="77777777" w:rsidR="00DC221A" w:rsidRPr="009F6C2E" w:rsidRDefault="00DC221A" w:rsidP="00DC221A">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6527B49B" w:rsidR="00DC221A" w:rsidRPr="009F6C2E" w:rsidRDefault="00DC221A" w:rsidP="00DC221A">
            <w:pPr>
              <w:autoSpaceDE w:val="0"/>
              <w:autoSpaceDN w:val="0"/>
              <w:adjustRightInd w:val="0"/>
              <w:jc w:val="center"/>
              <w:rPr>
                <w:szCs w:val="20"/>
                <w:lang w:val="es-MX" w:eastAsia="es-MX"/>
              </w:rPr>
            </w:pPr>
            <w:r>
              <w:rPr>
                <w:szCs w:val="20"/>
                <w:lang w:val="es-MX" w:eastAsia="es-MX"/>
              </w:rPr>
              <w:t>25%</w:t>
            </w:r>
          </w:p>
        </w:tc>
      </w:tr>
      <w:tr w:rsidR="00DC221A" w:rsidRPr="009F6C2E" w14:paraId="00F14CDA" w14:textId="77777777" w:rsidTr="00AE1B38">
        <w:tc>
          <w:tcPr>
            <w:tcW w:w="10632" w:type="dxa"/>
          </w:tcPr>
          <w:p w14:paraId="0284CEDD" w14:textId="77777777" w:rsidR="00DC221A" w:rsidRPr="009F6C2E" w:rsidRDefault="00DC221A" w:rsidP="00DC221A">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3F488CD4" w:rsidR="00DC221A" w:rsidRPr="009F6C2E" w:rsidRDefault="00DC221A" w:rsidP="00DC221A">
            <w:pPr>
              <w:autoSpaceDE w:val="0"/>
              <w:autoSpaceDN w:val="0"/>
              <w:adjustRightInd w:val="0"/>
              <w:jc w:val="center"/>
              <w:rPr>
                <w:szCs w:val="20"/>
                <w:lang w:val="es-MX" w:eastAsia="es-MX"/>
              </w:rPr>
            </w:pPr>
            <w:r>
              <w:rPr>
                <w:szCs w:val="20"/>
                <w:lang w:val="es-MX" w:eastAsia="es-MX"/>
              </w:rPr>
              <w:t>20%</w:t>
            </w:r>
          </w:p>
        </w:tc>
      </w:tr>
    </w:tbl>
    <w:p w14:paraId="046CAC16" w14:textId="77777777" w:rsidR="00495239" w:rsidRDefault="00495239" w:rsidP="007B06EF">
      <w:pPr>
        <w:autoSpaceDE w:val="0"/>
        <w:autoSpaceDN w:val="0"/>
        <w:adjustRightInd w:val="0"/>
        <w:spacing w:after="80"/>
        <w:rPr>
          <w:b/>
          <w:szCs w:val="20"/>
          <w:lang w:val="es-MX" w:eastAsia="es-MX"/>
        </w:rPr>
      </w:pPr>
    </w:p>
    <w:p w14:paraId="63CF69C4" w14:textId="739A6048"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E54135">
        <w:tc>
          <w:tcPr>
            <w:tcW w:w="3504" w:type="dxa"/>
            <w:shd w:val="clear" w:color="auto" w:fill="auto"/>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6" w:type="dxa"/>
            <w:shd w:val="clear" w:color="auto" w:fill="auto"/>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15" w:type="dxa"/>
            <w:shd w:val="clear" w:color="auto" w:fill="auto"/>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7" w:type="dxa"/>
            <w:shd w:val="clear" w:color="auto" w:fill="auto"/>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E54135" w:rsidRPr="009F6C2E" w14:paraId="07B1DBBB" w14:textId="77777777" w:rsidTr="00E54135">
        <w:tc>
          <w:tcPr>
            <w:tcW w:w="3504" w:type="dxa"/>
            <w:vMerge w:val="restart"/>
            <w:shd w:val="clear" w:color="auto" w:fill="auto"/>
          </w:tcPr>
          <w:p w14:paraId="7F4EB016" w14:textId="77777777" w:rsidR="00E54135" w:rsidRPr="009F6C2E" w:rsidRDefault="00E54135" w:rsidP="00E54135">
            <w:pPr>
              <w:autoSpaceDE w:val="0"/>
              <w:autoSpaceDN w:val="0"/>
              <w:adjustRightInd w:val="0"/>
              <w:rPr>
                <w:szCs w:val="20"/>
                <w:lang w:val="es-MX" w:eastAsia="es-MX"/>
              </w:rPr>
            </w:pPr>
          </w:p>
          <w:p w14:paraId="08C63CF3" w14:textId="77777777" w:rsidR="00E54135" w:rsidRPr="009F6C2E" w:rsidRDefault="00E54135" w:rsidP="00E54135">
            <w:pPr>
              <w:autoSpaceDE w:val="0"/>
              <w:autoSpaceDN w:val="0"/>
              <w:adjustRightInd w:val="0"/>
              <w:rPr>
                <w:szCs w:val="20"/>
                <w:lang w:val="es-MX" w:eastAsia="es-MX"/>
              </w:rPr>
            </w:pPr>
          </w:p>
          <w:p w14:paraId="381CDA9E" w14:textId="77777777" w:rsidR="00E54135" w:rsidRPr="009F6C2E" w:rsidRDefault="00E54135" w:rsidP="00E54135">
            <w:pPr>
              <w:autoSpaceDE w:val="0"/>
              <w:autoSpaceDN w:val="0"/>
              <w:adjustRightInd w:val="0"/>
              <w:rPr>
                <w:szCs w:val="20"/>
                <w:lang w:val="es-MX" w:eastAsia="es-MX"/>
              </w:rPr>
            </w:pPr>
            <w:r w:rsidRPr="009F6C2E">
              <w:rPr>
                <w:szCs w:val="20"/>
                <w:lang w:val="es-MX" w:eastAsia="es-MX"/>
              </w:rPr>
              <w:t>Competencia alcanzada</w:t>
            </w:r>
          </w:p>
        </w:tc>
        <w:tc>
          <w:tcPr>
            <w:tcW w:w="2976" w:type="dxa"/>
            <w:shd w:val="clear" w:color="auto" w:fill="auto"/>
          </w:tcPr>
          <w:p w14:paraId="45FBBCE9"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Excelente</w:t>
            </w:r>
          </w:p>
        </w:tc>
        <w:tc>
          <w:tcPr>
            <w:tcW w:w="4815" w:type="dxa"/>
            <w:shd w:val="clear" w:color="auto" w:fill="auto"/>
          </w:tcPr>
          <w:p w14:paraId="658B047E" w14:textId="452F164C" w:rsidR="00E54135" w:rsidRPr="009F6C2E" w:rsidRDefault="00E54135" w:rsidP="00E54135">
            <w:pPr>
              <w:rPr>
                <w:szCs w:val="20"/>
              </w:rPr>
            </w:pPr>
            <w:r>
              <w:rPr>
                <w:szCs w:val="20"/>
              </w:rPr>
              <w:t xml:space="preserve">Cumple al menos con un 95% de A, B, C, D, E y F </w:t>
            </w:r>
          </w:p>
        </w:tc>
        <w:tc>
          <w:tcPr>
            <w:tcW w:w="2267" w:type="dxa"/>
            <w:shd w:val="clear" w:color="auto" w:fill="auto"/>
          </w:tcPr>
          <w:p w14:paraId="21384B6A" w14:textId="0C13923C" w:rsidR="00E54135" w:rsidRPr="009F6C2E" w:rsidRDefault="00E54135" w:rsidP="00E54135">
            <w:pPr>
              <w:rPr>
                <w:szCs w:val="20"/>
              </w:rPr>
            </w:pPr>
            <w:r>
              <w:rPr>
                <w:szCs w:val="20"/>
              </w:rPr>
              <w:t>100-95</w:t>
            </w:r>
          </w:p>
        </w:tc>
      </w:tr>
      <w:tr w:rsidR="00E54135" w:rsidRPr="009F6C2E" w14:paraId="48A2B7F5" w14:textId="77777777" w:rsidTr="00E54135">
        <w:tc>
          <w:tcPr>
            <w:tcW w:w="3504" w:type="dxa"/>
            <w:vMerge/>
            <w:shd w:val="clear" w:color="auto" w:fill="auto"/>
          </w:tcPr>
          <w:p w14:paraId="4D474D94" w14:textId="77777777" w:rsidR="00E54135" w:rsidRPr="009F6C2E" w:rsidRDefault="00E54135" w:rsidP="00E54135">
            <w:pPr>
              <w:autoSpaceDE w:val="0"/>
              <w:autoSpaceDN w:val="0"/>
              <w:adjustRightInd w:val="0"/>
              <w:rPr>
                <w:szCs w:val="20"/>
                <w:lang w:val="es-MX" w:eastAsia="es-MX"/>
              </w:rPr>
            </w:pPr>
          </w:p>
        </w:tc>
        <w:tc>
          <w:tcPr>
            <w:tcW w:w="2976" w:type="dxa"/>
            <w:shd w:val="clear" w:color="auto" w:fill="auto"/>
          </w:tcPr>
          <w:p w14:paraId="43780CE5"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Notable</w:t>
            </w:r>
          </w:p>
        </w:tc>
        <w:tc>
          <w:tcPr>
            <w:tcW w:w="4815" w:type="dxa"/>
            <w:shd w:val="clear" w:color="auto" w:fill="auto"/>
          </w:tcPr>
          <w:p w14:paraId="6F9376C5" w14:textId="0948FCDE" w:rsidR="00E54135" w:rsidRPr="009F6C2E" w:rsidRDefault="00E54135" w:rsidP="00E54135">
            <w:pPr>
              <w:rPr>
                <w:szCs w:val="20"/>
              </w:rPr>
            </w:pPr>
            <w:r>
              <w:rPr>
                <w:szCs w:val="20"/>
              </w:rPr>
              <w:t>Cumple al menos con un 90% de A, B, con un 95% en C y D, y con un mínimo del 70% E.</w:t>
            </w:r>
          </w:p>
        </w:tc>
        <w:tc>
          <w:tcPr>
            <w:tcW w:w="2267" w:type="dxa"/>
            <w:shd w:val="clear" w:color="auto" w:fill="auto"/>
          </w:tcPr>
          <w:p w14:paraId="07404BA5" w14:textId="001F1815" w:rsidR="00E54135" w:rsidRPr="009F6C2E" w:rsidRDefault="00E54135" w:rsidP="00E54135">
            <w:pPr>
              <w:rPr>
                <w:szCs w:val="20"/>
              </w:rPr>
            </w:pPr>
            <w:r>
              <w:rPr>
                <w:szCs w:val="20"/>
              </w:rPr>
              <w:t>94-85</w:t>
            </w:r>
          </w:p>
        </w:tc>
      </w:tr>
      <w:tr w:rsidR="00E54135" w:rsidRPr="009F6C2E" w14:paraId="7BD267BA" w14:textId="77777777" w:rsidTr="00E54135">
        <w:tc>
          <w:tcPr>
            <w:tcW w:w="3504" w:type="dxa"/>
            <w:vMerge/>
            <w:shd w:val="clear" w:color="auto" w:fill="auto"/>
          </w:tcPr>
          <w:p w14:paraId="257802A1" w14:textId="77777777" w:rsidR="00E54135" w:rsidRPr="009F6C2E" w:rsidRDefault="00E54135" w:rsidP="00E54135">
            <w:pPr>
              <w:autoSpaceDE w:val="0"/>
              <w:autoSpaceDN w:val="0"/>
              <w:adjustRightInd w:val="0"/>
              <w:rPr>
                <w:szCs w:val="20"/>
                <w:lang w:val="es-MX" w:eastAsia="es-MX"/>
              </w:rPr>
            </w:pPr>
          </w:p>
        </w:tc>
        <w:tc>
          <w:tcPr>
            <w:tcW w:w="2976" w:type="dxa"/>
            <w:shd w:val="clear" w:color="auto" w:fill="auto"/>
          </w:tcPr>
          <w:p w14:paraId="08099F0D"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Bueno</w:t>
            </w:r>
          </w:p>
        </w:tc>
        <w:tc>
          <w:tcPr>
            <w:tcW w:w="4815" w:type="dxa"/>
            <w:shd w:val="clear" w:color="auto" w:fill="auto"/>
          </w:tcPr>
          <w:p w14:paraId="742770EA" w14:textId="3F66E7C4" w:rsidR="00E54135" w:rsidRPr="009F6C2E" w:rsidRDefault="00E54135" w:rsidP="00E54135">
            <w:pPr>
              <w:rPr>
                <w:szCs w:val="20"/>
              </w:rPr>
            </w:pPr>
            <w:r>
              <w:rPr>
                <w:szCs w:val="20"/>
              </w:rPr>
              <w:t>Cumple al menos con 80% de A y B, por lo menos un 60% de C y D y por lo menos un 50% de E.</w:t>
            </w:r>
          </w:p>
        </w:tc>
        <w:tc>
          <w:tcPr>
            <w:tcW w:w="2267" w:type="dxa"/>
            <w:shd w:val="clear" w:color="auto" w:fill="auto"/>
          </w:tcPr>
          <w:p w14:paraId="2823ADE1" w14:textId="57CFA48E" w:rsidR="00E54135" w:rsidRPr="009F6C2E" w:rsidRDefault="00E54135" w:rsidP="00E54135">
            <w:pPr>
              <w:rPr>
                <w:szCs w:val="20"/>
              </w:rPr>
            </w:pPr>
            <w:r>
              <w:rPr>
                <w:szCs w:val="20"/>
              </w:rPr>
              <w:t>84-75</w:t>
            </w:r>
          </w:p>
        </w:tc>
      </w:tr>
      <w:tr w:rsidR="00E54135" w:rsidRPr="009F6C2E" w14:paraId="4ADD2164" w14:textId="77777777" w:rsidTr="00E54135">
        <w:tc>
          <w:tcPr>
            <w:tcW w:w="3504" w:type="dxa"/>
            <w:vMerge/>
            <w:shd w:val="clear" w:color="auto" w:fill="auto"/>
          </w:tcPr>
          <w:p w14:paraId="51E2465A" w14:textId="77777777" w:rsidR="00E54135" w:rsidRPr="009F6C2E" w:rsidRDefault="00E54135" w:rsidP="00E54135">
            <w:pPr>
              <w:autoSpaceDE w:val="0"/>
              <w:autoSpaceDN w:val="0"/>
              <w:adjustRightInd w:val="0"/>
              <w:rPr>
                <w:szCs w:val="20"/>
                <w:lang w:val="es-MX" w:eastAsia="es-MX"/>
              </w:rPr>
            </w:pPr>
          </w:p>
        </w:tc>
        <w:tc>
          <w:tcPr>
            <w:tcW w:w="2976" w:type="dxa"/>
            <w:shd w:val="clear" w:color="auto" w:fill="auto"/>
          </w:tcPr>
          <w:p w14:paraId="70B1C73B"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Suficiente</w:t>
            </w:r>
          </w:p>
        </w:tc>
        <w:tc>
          <w:tcPr>
            <w:tcW w:w="4815" w:type="dxa"/>
            <w:shd w:val="clear" w:color="auto" w:fill="auto"/>
          </w:tcPr>
          <w:p w14:paraId="6F3508C8" w14:textId="21FAC2F8" w:rsidR="00E54135" w:rsidRPr="009F6C2E" w:rsidRDefault="00E54135" w:rsidP="00E54135">
            <w:pPr>
              <w:rPr>
                <w:szCs w:val="20"/>
              </w:rPr>
            </w:pPr>
            <w:r>
              <w:rPr>
                <w:szCs w:val="20"/>
              </w:rPr>
              <w:t>Cumple al menos con el 70% de A, B, C, D y E.</w:t>
            </w:r>
          </w:p>
        </w:tc>
        <w:tc>
          <w:tcPr>
            <w:tcW w:w="2267" w:type="dxa"/>
            <w:shd w:val="clear" w:color="auto" w:fill="auto"/>
          </w:tcPr>
          <w:p w14:paraId="609EE5A7" w14:textId="7385C70A" w:rsidR="00E54135" w:rsidRPr="009F6C2E" w:rsidRDefault="00E54135" w:rsidP="00E54135">
            <w:pPr>
              <w:rPr>
                <w:szCs w:val="20"/>
              </w:rPr>
            </w:pPr>
            <w:r>
              <w:rPr>
                <w:szCs w:val="20"/>
              </w:rPr>
              <w:t>74-70</w:t>
            </w:r>
          </w:p>
        </w:tc>
      </w:tr>
      <w:tr w:rsidR="00E54135" w:rsidRPr="009F6C2E" w14:paraId="61EC0A85" w14:textId="77777777" w:rsidTr="00E54135">
        <w:tc>
          <w:tcPr>
            <w:tcW w:w="3504" w:type="dxa"/>
            <w:shd w:val="clear" w:color="auto" w:fill="auto"/>
          </w:tcPr>
          <w:p w14:paraId="2056DE7C" w14:textId="77777777" w:rsidR="00E54135" w:rsidRPr="009F6C2E" w:rsidRDefault="00E54135" w:rsidP="00E54135">
            <w:pPr>
              <w:autoSpaceDE w:val="0"/>
              <w:autoSpaceDN w:val="0"/>
              <w:adjustRightInd w:val="0"/>
              <w:rPr>
                <w:szCs w:val="20"/>
                <w:lang w:val="es-MX" w:eastAsia="es-MX"/>
              </w:rPr>
            </w:pPr>
            <w:r w:rsidRPr="009F6C2E">
              <w:rPr>
                <w:szCs w:val="20"/>
                <w:lang w:val="es-MX" w:eastAsia="es-MX"/>
              </w:rPr>
              <w:t>Competencia no alcanzada</w:t>
            </w:r>
          </w:p>
        </w:tc>
        <w:tc>
          <w:tcPr>
            <w:tcW w:w="2976" w:type="dxa"/>
            <w:shd w:val="clear" w:color="auto" w:fill="auto"/>
          </w:tcPr>
          <w:p w14:paraId="3FA1F6C4" w14:textId="77777777" w:rsidR="00E54135" w:rsidRPr="009F6C2E" w:rsidRDefault="00E54135" w:rsidP="00E54135">
            <w:pPr>
              <w:autoSpaceDE w:val="0"/>
              <w:autoSpaceDN w:val="0"/>
              <w:adjustRightInd w:val="0"/>
              <w:jc w:val="center"/>
              <w:rPr>
                <w:szCs w:val="20"/>
                <w:lang w:val="es-MX" w:eastAsia="es-MX"/>
              </w:rPr>
            </w:pPr>
            <w:r w:rsidRPr="009F6C2E">
              <w:rPr>
                <w:szCs w:val="20"/>
                <w:lang w:val="es-MX" w:eastAsia="es-MX"/>
              </w:rPr>
              <w:t>Insuficiente</w:t>
            </w:r>
          </w:p>
        </w:tc>
        <w:tc>
          <w:tcPr>
            <w:tcW w:w="4815" w:type="dxa"/>
            <w:shd w:val="clear" w:color="auto" w:fill="auto"/>
          </w:tcPr>
          <w:p w14:paraId="43848E20" w14:textId="067EAE15" w:rsidR="00E54135" w:rsidRPr="009F6C2E" w:rsidRDefault="00E54135" w:rsidP="00E54135">
            <w:pPr>
              <w:rPr>
                <w:szCs w:val="20"/>
              </w:rPr>
            </w:pPr>
            <w:r>
              <w:rPr>
                <w:szCs w:val="20"/>
              </w:rPr>
              <w:t>Cumple con menos del 70% de A, B, C, D y E</w:t>
            </w:r>
          </w:p>
        </w:tc>
        <w:tc>
          <w:tcPr>
            <w:tcW w:w="2267" w:type="dxa"/>
            <w:shd w:val="clear" w:color="auto" w:fill="auto"/>
          </w:tcPr>
          <w:p w14:paraId="4F4D420F" w14:textId="3D094411" w:rsidR="00E54135" w:rsidRPr="009F6C2E" w:rsidRDefault="00E54135" w:rsidP="00E54135">
            <w:pPr>
              <w:rPr>
                <w:szCs w:val="20"/>
              </w:rPr>
            </w:pPr>
            <w:r>
              <w:rPr>
                <w:szCs w:val="20"/>
              </w:rPr>
              <w:t>NA (No Alcanzada)</w:t>
            </w:r>
          </w:p>
        </w:tc>
      </w:tr>
    </w:tbl>
    <w:p w14:paraId="366A76F2" w14:textId="77777777" w:rsidR="002615FD" w:rsidRPr="009F6C2E" w:rsidRDefault="002615FD" w:rsidP="007B06EF">
      <w:pPr>
        <w:autoSpaceDE w:val="0"/>
        <w:autoSpaceDN w:val="0"/>
        <w:adjustRightInd w:val="0"/>
        <w:spacing w:after="80"/>
        <w:rPr>
          <w:b/>
          <w:szCs w:val="20"/>
          <w:lang w:val="es-MX" w:eastAsia="es-MX"/>
        </w:rPr>
      </w:pPr>
    </w:p>
    <w:p w14:paraId="7274EEC4" w14:textId="150820D9" w:rsidR="007B06EF" w:rsidRDefault="007B06EF" w:rsidP="007B06EF">
      <w:pPr>
        <w:autoSpaceDE w:val="0"/>
        <w:autoSpaceDN w:val="0"/>
        <w:adjustRightInd w:val="0"/>
        <w:spacing w:after="80"/>
        <w:rPr>
          <w:b/>
          <w:szCs w:val="20"/>
          <w:lang w:val="es-MX" w:eastAsia="es-MX"/>
        </w:rPr>
      </w:pPr>
      <w:r w:rsidRPr="009F6C2E">
        <w:rPr>
          <w:b/>
          <w:szCs w:val="20"/>
          <w:lang w:val="es-MX" w:eastAsia="es-MX"/>
        </w:rPr>
        <w:t>Matriz de evaluación:</w:t>
      </w:r>
      <w:r w:rsidR="005277A2" w:rsidRPr="009F6C2E">
        <w:rPr>
          <w:b/>
          <w:szCs w:val="20"/>
          <w:lang w:val="es-MX" w:eastAsia="es-MX"/>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AB0640" w14:paraId="2E1D3F2D" w14:textId="77777777" w:rsidTr="00AB0640">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3D791C60" w14:textId="77777777" w:rsidR="00AB0640" w:rsidRDefault="00AB0640">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6A4268B6" w14:textId="77777777" w:rsidR="00AB0640" w:rsidRDefault="00AB0640">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10B80628" w14:textId="77777777" w:rsidR="00AB0640" w:rsidRDefault="00AB0640">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7ED0DF8E" w14:textId="77777777" w:rsidR="00AB0640" w:rsidRDefault="00AB0640">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AB0640" w14:paraId="267DD1BD" w14:textId="77777777" w:rsidTr="00AB0640">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0D6D1A" w14:textId="77777777" w:rsidR="00AB0640" w:rsidRDefault="00AB0640">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1F4A6D" w14:textId="77777777" w:rsidR="00AB0640" w:rsidRDefault="00AB0640">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3C76F21E" w14:textId="77777777" w:rsidR="00AB0640" w:rsidRDefault="00AB0640">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3A333D6B" w14:textId="77777777" w:rsidR="00AB0640" w:rsidRDefault="00AB0640">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5AC80783" w14:textId="77777777" w:rsidR="00AB0640" w:rsidRDefault="00AB0640">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46D51E08" w14:textId="77777777" w:rsidR="00AB0640" w:rsidRDefault="00AB0640">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78EDF2E4" w14:textId="77777777" w:rsidR="00AB0640" w:rsidRDefault="00AB0640">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5B8C1ACC" w14:textId="77777777" w:rsidR="00AB0640" w:rsidRDefault="00AB0640">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ECFB9F" w14:textId="77777777" w:rsidR="00AB0640" w:rsidRDefault="00AB0640">
            <w:pPr>
              <w:spacing w:after="0" w:line="240" w:lineRule="auto"/>
              <w:ind w:left="0" w:firstLine="0"/>
              <w:jc w:val="left"/>
              <w:rPr>
                <w:b/>
                <w:smallCaps/>
                <w:szCs w:val="20"/>
                <w:lang w:val="es-MX" w:eastAsia="es-MX"/>
              </w:rPr>
            </w:pPr>
          </w:p>
        </w:tc>
      </w:tr>
      <w:tr w:rsidR="00DC221A" w14:paraId="7C038A1B" w14:textId="77777777" w:rsidTr="00FB3D49">
        <w:trPr>
          <w:trHeight w:val="385"/>
        </w:trPr>
        <w:tc>
          <w:tcPr>
            <w:tcW w:w="4145" w:type="dxa"/>
            <w:tcBorders>
              <w:top w:val="single" w:sz="4" w:space="0" w:color="000000"/>
              <w:left w:val="single" w:sz="4" w:space="0" w:color="000000"/>
              <w:bottom w:val="single" w:sz="4" w:space="0" w:color="auto"/>
              <w:right w:val="single" w:sz="4" w:space="0" w:color="000000"/>
            </w:tcBorders>
            <w:vAlign w:val="center"/>
          </w:tcPr>
          <w:p w14:paraId="43E4045F" w14:textId="036579C5" w:rsidR="00DC221A" w:rsidRDefault="00DC221A" w:rsidP="00DC221A">
            <w:pPr>
              <w:autoSpaceDE w:val="0"/>
              <w:autoSpaceDN w:val="0"/>
              <w:adjustRightInd w:val="0"/>
              <w:rPr>
                <w:szCs w:val="20"/>
                <w:lang w:val="es-MX" w:eastAsia="es-MX"/>
              </w:rPr>
            </w:pPr>
            <w:r>
              <w:rPr>
                <w:rFonts w:ascii="TimesNewRomanPSMT" w:hAnsi="TimesNewRomanPSMT" w:cs="TimesNewRomanPSMT"/>
                <w:lang w:val="es-MX" w:eastAsia="en-US"/>
              </w:rPr>
              <w:t>ED. Cuestionario que permita indagar sobre el conocimiento previo que tienen los estudiantes sobre las arquitecturas de computadoras.</w:t>
            </w:r>
          </w:p>
        </w:tc>
        <w:tc>
          <w:tcPr>
            <w:tcW w:w="2167" w:type="dxa"/>
            <w:tcBorders>
              <w:top w:val="single" w:sz="4" w:space="0" w:color="000000"/>
              <w:left w:val="single" w:sz="4" w:space="0" w:color="000000"/>
              <w:bottom w:val="single" w:sz="4" w:space="0" w:color="auto"/>
              <w:right w:val="single" w:sz="4" w:space="0" w:color="000000"/>
            </w:tcBorders>
            <w:vAlign w:val="center"/>
          </w:tcPr>
          <w:p w14:paraId="1D8879A5" w14:textId="18FBF7C2" w:rsidR="00DC221A" w:rsidRDefault="00DC221A" w:rsidP="00DC221A">
            <w:pPr>
              <w:autoSpaceDE w:val="0"/>
              <w:autoSpaceDN w:val="0"/>
              <w:adjustRightInd w:val="0"/>
              <w:jc w:val="center"/>
              <w:rPr>
                <w:szCs w:val="20"/>
                <w:lang w:val="es-MX" w:eastAsia="es-MX"/>
              </w:rPr>
            </w:pPr>
            <w:r>
              <w:rPr>
                <w:szCs w:val="20"/>
                <w:lang w:val="es-MX" w:eastAsia="es-MX"/>
              </w:rPr>
              <w:t>0%</w:t>
            </w:r>
          </w:p>
        </w:tc>
        <w:tc>
          <w:tcPr>
            <w:tcW w:w="684" w:type="dxa"/>
            <w:tcBorders>
              <w:top w:val="single" w:sz="4" w:space="0" w:color="000000"/>
              <w:left w:val="single" w:sz="4" w:space="0" w:color="000000"/>
              <w:bottom w:val="single" w:sz="4" w:space="0" w:color="auto"/>
              <w:right w:val="single" w:sz="4" w:space="0" w:color="000000"/>
            </w:tcBorders>
            <w:vAlign w:val="center"/>
          </w:tcPr>
          <w:p w14:paraId="17AF6D36" w14:textId="77777777" w:rsidR="00DC221A" w:rsidRDefault="00DC221A" w:rsidP="00DC221A">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3FFD61EC" w14:textId="77777777" w:rsidR="00DC221A" w:rsidRDefault="00DC221A" w:rsidP="00DC221A">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76A26223" w14:textId="77777777" w:rsidR="00DC221A" w:rsidRDefault="00DC221A" w:rsidP="00DC221A">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4E9BDCE3" w14:textId="77777777" w:rsidR="00DC221A" w:rsidRDefault="00DC221A" w:rsidP="00DC221A">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4C75DA30" w14:textId="77777777" w:rsidR="00DC221A" w:rsidRDefault="00DC221A" w:rsidP="00DC221A">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auto"/>
              <w:right w:val="single" w:sz="4" w:space="0" w:color="000000"/>
            </w:tcBorders>
            <w:vAlign w:val="center"/>
          </w:tcPr>
          <w:p w14:paraId="60404897" w14:textId="77777777" w:rsidR="00DC221A" w:rsidRDefault="00DC221A" w:rsidP="00DC221A">
            <w:pPr>
              <w:autoSpaceDE w:val="0"/>
              <w:autoSpaceDN w:val="0"/>
              <w:adjustRightInd w:val="0"/>
              <w:jc w:val="center"/>
              <w:rPr>
                <w:szCs w:val="20"/>
                <w:lang w:val="es-MX" w:eastAsia="es-MX"/>
              </w:rPr>
            </w:pPr>
          </w:p>
        </w:tc>
        <w:tc>
          <w:tcPr>
            <w:tcW w:w="2767" w:type="dxa"/>
            <w:tcBorders>
              <w:top w:val="single" w:sz="4" w:space="0" w:color="000000"/>
              <w:left w:val="single" w:sz="4" w:space="0" w:color="000000"/>
              <w:bottom w:val="single" w:sz="4" w:space="0" w:color="auto"/>
              <w:right w:val="single" w:sz="4" w:space="0" w:color="000000"/>
            </w:tcBorders>
            <w:vAlign w:val="center"/>
          </w:tcPr>
          <w:p w14:paraId="1D2DAAF0" w14:textId="1AE84A00" w:rsidR="00DC221A" w:rsidRDefault="00DC221A" w:rsidP="00DC221A">
            <w:pPr>
              <w:autoSpaceDE w:val="0"/>
              <w:autoSpaceDN w:val="0"/>
              <w:adjustRightInd w:val="0"/>
              <w:rPr>
                <w:szCs w:val="20"/>
                <w:lang w:val="es-MX" w:eastAsia="es-MX"/>
              </w:rPr>
            </w:pPr>
            <w:r>
              <w:rPr>
                <w:szCs w:val="20"/>
                <w:lang w:val="es-MX" w:eastAsia="es-MX"/>
              </w:rPr>
              <w:t>El cuestionario será revisado por el docente sin una valoración.</w:t>
            </w:r>
          </w:p>
        </w:tc>
      </w:tr>
      <w:tr w:rsidR="00DC221A" w14:paraId="17AE7E73" w14:textId="77777777" w:rsidTr="00E54135">
        <w:trPr>
          <w:trHeight w:val="1653"/>
        </w:trPr>
        <w:tc>
          <w:tcPr>
            <w:tcW w:w="4145" w:type="dxa"/>
            <w:tcBorders>
              <w:top w:val="single" w:sz="4" w:space="0" w:color="auto"/>
              <w:left w:val="single" w:sz="4" w:space="0" w:color="000000"/>
              <w:bottom w:val="single" w:sz="4" w:space="0" w:color="auto"/>
              <w:right w:val="single" w:sz="4" w:space="0" w:color="000000"/>
            </w:tcBorders>
            <w:vAlign w:val="center"/>
          </w:tcPr>
          <w:p w14:paraId="076B2A7B" w14:textId="65F6B547" w:rsidR="00DC221A" w:rsidRDefault="00DC221A" w:rsidP="00DC221A">
            <w:pPr>
              <w:autoSpaceDE w:val="0"/>
              <w:autoSpaceDN w:val="0"/>
              <w:adjustRightInd w:val="0"/>
              <w:ind w:left="0" w:firstLine="0"/>
              <w:rPr>
                <w:rFonts w:ascii="TimesNewRomanPSMT" w:hAnsi="TimesNewRomanPSMT" w:cs="TimesNewRomanPSMT"/>
                <w:lang w:val="es-MX" w:eastAsia="en-US"/>
              </w:rPr>
            </w:pPr>
            <w:r>
              <w:rPr>
                <w:rFonts w:ascii="TimesNewRomanPSMT" w:hAnsi="TimesNewRomanPSMT" w:cs="TimesNewRomanPSMT"/>
                <w:lang w:val="es-MX" w:eastAsia="en-US"/>
              </w:rPr>
              <w:lastRenderedPageBreak/>
              <w:t>EF1.1Reporte con</w:t>
            </w:r>
            <w:r w:rsidR="002A5497">
              <w:rPr>
                <w:rFonts w:ascii="TimesNewRomanPSMT" w:hAnsi="TimesNewRomanPSMT" w:cs="TimesNewRomanPSMT"/>
                <w:lang w:val="es-MX" w:eastAsia="en-US"/>
              </w:rPr>
              <w:t xml:space="preserve"> </w:t>
            </w:r>
            <w:r>
              <w:rPr>
                <w:rFonts w:ascii="TimesNewRomanPSMT" w:hAnsi="TimesNewRomanPSMT" w:cs="TimesNewRomanPSMT"/>
                <w:lang w:val="es-MX" w:eastAsia="en-US"/>
              </w:rPr>
              <w:t>información sobre</w:t>
            </w:r>
            <w:r w:rsidR="002A5497">
              <w:rPr>
                <w:rFonts w:ascii="TimesNewRomanPSMT" w:hAnsi="TimesNewRomanPSMT" w:cs="TimesNewRomanPSMT"/>
                <w:lang w:val="es-MX" w:eastAsia="en-US"/>
              </w:rPr>
              <w:t xml:space="preserve"> </w:t>
            </w:r>
            <w:r>
              <w:rPr>
                <w:rFonts w:ascii="TimesNewRomanPSMT" w:hAnsi="TimesNewRomanPSMT" w:cs="TimesNewRomanPSMT"/>
                <w:lang w:val="es-MX" w:eastAsia="en-US"/>
              </w:rPr>
              <w:t>la arquitectura general de los equipos de cómputo</w:t>
            </w:r>
          </w:p>
        </w:tc>
        <w:tc>
          <w:tcPr>
            <w:tcW w:w="2167" w:type="dxa"/>
            <w:tcBorders>
              <w:top w:val="single" w:sz="4" w:space="0" w:color="auto"/>
              <w:left w:val="single" w:sz="4" w:space="0" w:color="000000"/>
              <w:bottom w:val="single" w:sz="4" w:space="0" w:color="auto"/>
              <w:right w:val="single" w:sz="4" w:space="0" w:color="000000"/>
            </w:tcBorders>
            <w:vAlign w:val="center"/>
          </w:tcPr>
          <w:p w14:paraId="35497565" w14:textId="7289DC2E" w:rsidR="00DC221A" w:rsidRDefault="002615FD" w:rsidP="00DC221A">
            <w:pPr>
              <w:autoSpaceDE w:val="0"/>
              <w:autoSpaceDN w:val="0"/>
              <w:adjustRightInd w:val="0"/>
              <w:jc w:val="center"/>
              <w:rPr>
                <w:sz w:val="24"/>
                <w:szCs w:val="24"/>
                <w:lang w:val="es-MX" w:eastAsia="es-MX"/>
              </w:rPr>
            </w:pPr>
            <w:r>
              <w:rPr>
                <w:sz w:val="24"/>
                <w:szCs w:val="24"/>
                <w:lang w:val="es-MX" w:eastAsia="es-MX"/>
              </w:rPr>
              <w:t>20</w:t>
            </w:r>
            <w:r w:rsidR="00DC221A">
              <w:rPr>
                <w:sz w:val="24"/>
                <w:szCs w:val="24"/>
                <w:lang w:val="es-MX" w:eastAsia="es-MX"/>
              </w:rPr>
              <w:t>%</w:t>
            </w:r>
          </w:p>
        </w:tc>
        <w:tc>
          <w:tcPr>
            <w:tcW w:w="684" w:type="dxa"/>
            <w:tcBorders>
              <w:top w:val="single" w:sz="4" w:space="0" w:color="auto"/>
              <w:left w:val="single" w:sz="4" w:space="0" w:color="000000"/>
              <w:bottom w:val="single" w:sz="4" w:space="0" w:color="auto"/>
              <w:right w:val="single" w:sz="4" w:space="0" w:color="000000"/>
            </w:tcBorders>
            <w:vAlign w:val="center"/>
          </w:tcPr>
          <w:p w14:paraId="5E296CD2" w14:textId="30351F99" w:rsidR="00DC221A" w:rsidRDefault="002615FD" w:rsidP="00DC221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auto"/>
              <w:left w:val="single" w:sz="4" w:space="0" w:color="000000"/>
              <w:bottom w:val="single" w:sz="4" w:space="0" w:color="auto"/>
              <w:right w:val="single" w:sz="4" w:space="0" w:color="000000"/>
            </w:tcBorders>
            <w:vAlign w:val="center"/>
          </w:tcPr>
          <w:p w14:paraId="764098EA" w14:textId="77777777" w:rsidR="00DC221A" w:rsidRDefault="00DC221A" w:rsidP="00DC221A">
            <w:pPr>
              <w:autoSpaceDE w:val="0"/>
              <w:autoSpaceDN w:val="0"/>
              <w:adjustRightInd w:val="0"/>
              <w:jc w:val="center"/>
              <w:rPr>
                <w:szCs w:val="20"/>
                <w:lang w:val="es-MX" w:eastAsia="es-MX"/>
              </w:rPr>
            </w:pPr>
          </w:p>
        </w:tc>
        <w:tc>
          <w:tcPr>
            <w:tcW w:w="684" w:type="dxa"/>
            <w:tcBorders>
              <w:top w:val="single" w:sz="4" w:space="0" w:color="auto"/>
              <w:left w:val="single" w:sz="4" w:space="0" w:color="000000"/>
              <w:bottom w:val="single" w:sz="4" w:space="0" w:color="auto"/>
              <w:right w:val="single" w:sz="4" w:space="0" w:color="000000"/>
            </w:tcBorders>
            <w:vAlign w:val="center"/>
          </w:tcPr>
          <w:p w14:paraId="2737470A" w14:textId="4F5B3F79" w:rsidR="00DC221A" w:rsidRDefault="002615FD" w:rsidP="00DC221A">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auto"/>
              <w:left w:val="single" w:sz="4" w:space="0" w:color="000000"/>
              <w:bottom w:val="single" w:sz="4" w:space="0" w:color="auto"/>
              <w:right w:val="single" w:sz="4" w:space="0" w:color="000000"/>
            </w:tcBorders>
            <w:vAlign w:val="center"/>
          </w:tcPr>
          <w:p w14:paraId="0EAD1231" w14:textId="73C05531" w:rsidR="00DC221A" w:rsidRDefault="00DC221A" w:rsidP="00DC221A">
            <w:pPr>
              <w:autoSpaceDE w:val="0"/>
              <w:autoSpaceDN w:val="0"/>
              <w:adjustRightInd w:val="0"/>
              <w:jc w:val="center"/>
              <w:rPr>
                <w:szCs w:val="20"/>
                <w:lang w:val="es-MX" w:eastAsia="es-MX"/>
              </w:rPr>
            </w:pPr>
          </w:p>
        </w:tc>
        <w:tc>
          <w:tcPr>
            <w:tcW w:w="684" w:type="dxa"/>
            <w:tcBorders>
              <w:top w:val="single" w:sz="4" w:space="0" w:color="auto"/>
              <w:left w:val="single" w:sz="4" w:space="0" w:color="000000"/>
              <w:bottom w:val="single" w:sz="4" w:space="0" w:color="auto"/>
              <w:right w:val="single" w:sz="4" w:space="0" w:color="000000"/>
            </w:tcBorders>
            <w:vAlign w:val="center"/>
          </w:tcPr>
          <w:p w14:paraId="209FA730" w14:textId="362E568E" w:rsidR="00DC221A" w:rsidRDefault="002615FD" w:rsidP="00DC221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auto"/>
              <w:left w:val="single" w:sz="4" w:space="0" w:color="000000"/>
              <w:bottom w:val="single" w:sz="4" w:space="0" w:color="auto"/>
              <w:right w:val="single" w:sz="4" w:space="0" w:color="000000"/>
            </w:tcBorders>
            <w:vAlign w:val="center"/>
          </w:tcPr>
          <w:p w14:paraId="27DD978F" w14:textId="613C5E85" w:rsidR="00DC221A" w:rsidRDefault="00DC221A" w:rsidP="00DC221A">
            <w:pPr>
              <w:autoSpaceDE w:val="0"/>
              <w:autoSpaceDN w:val="0"/>
              <w:adjustRightInd w:val="0"/>
              <w:jc w:val="center"/>
              <w:rPr>
                <w:szCs w:val="20"/>
                <w:lang w:val="es-MX" w:eastAsia="es-MX"/>
              </w:rPr>
            </w:pPr>
          </w:p>
        </w:tc>
        <w:tc>
          <w:tcPr>
            <w:tcW w:w="2767" w:type="dxa"/>
            <w:tcBorders>
              <w:top w:val="single" w:sz="4" w:space="0" w:color="auto"/>
              <w:left w:val="single" w:sz="4" w:space="0" w:color="000000"/>
              <w:bottom w:val="single" w:sz="4" w:space="0" w:color="auto"/>
              <w:right w:val="single" w:sz="4" w:space="0" w:color="000000"/>
            </w:tcBorders>
          </w:tcPr>
          <w:p w14:paraId="7B0C087C" w14:textId="0588703E" w:rsidR="00DC221A" w:rsidRDefault="00DC221A" w:rsidP="00DC221A">
            <w:pPr>
              <w:autoSpaceDE w:val="0"/>
              <w:autoSpaceDN w:val="0"/>
              <w:adjustRightInd w:val="0"/>
              <w:rPr>
                <w:lang w:val="es-MX" w:eastAsia="en-US"/>
              </w:rPr>
            </w:pPr>
            <w:r>
              <w:rPr>
                <w:rFonts w:ascii="TimesNewRomanPSMT" w:hAnsi="TimesNewRomanPSMT" w:cs="TimesNewRomanPSMT"/>
                <w:lang w:val="es-MX" w:eastAsia="en-US"/>
              </w:rPr>
              <w:t>El reporte se evaluará considerando la lista de cotejo que incluya las siguientes características:                                                            a) limpieza b) Ordenc) Fuentes de información d) Si muestra gráficas, estas deben ser claras e) Presentación f) Entrega de los productos en tiempo y forma.g) El contenido tiene lo solicitado.</w:t>
            </w:r>
          </w:p>
        </w:tc>
      </w:tr>
      <w:tr w:rsidR="002615FD" w14:paraId="45ADDDB1" w14:textId="77777777" w:rsidTr="002866F2">
        <w:trPr>
          <w:trHeight w:val="1184"/>
        </w:trPr>
        <w:tc>
          <w:tcPr>
            <w:tcW w:w="4145" w:type="dxa"/>
            <w:tcBorders>
              <w:top w:val="single" w:sz="4" w:space="0" w:color="auto"/>
              <w:left w:val="single" w:sz="4" w:space="0" w:color="000000"/>
              <w:bottom w:val="single" w:sz="4" w:space="0" w:color="000000"/>
              <w:right w:val="single" w:sz="4" w:space="0" w:color="000000"/>
            </w:tcBorders>
            <w:vAlign w:val="center"/>
          </w:tcPr>
          <w:p w14:paraId="5AC16E53" w14:textId="77777777" w:rsidR="002615FD" w:rsidRDefault="002615FD" w:rsidP="002615FD">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EF1.2 Esquema comparativo que muestre las principales características físicas y funcionales de los diferentes modelos de arquitecturas de cómputo.</w:t>
            </w:r>
          </w:p>
          <w:p w14:paraId="7D3B1AFB" w14:textId="5E46BCAF" w:rsidR="002615FD" w:rsidRDefault="002615FD" w:rsidP="002615FD">
            <w:pPr>
              <w:autoSpaceDE w:val="0"/>
              <w:autoSpaceDN w:val="0"/>
              <w:adjustRightInd w:val="0"/>
              <w:rPr>
                <w:rFonts w:ascii="TimesNewRomanPSMT" w:hAnsi="TimesNewRomanPSMT" w:cs="TimesNewRomanPSMT"/>
                <w:lang w:val="es-MX" w:eastAsia="en-US"/>
              </w:rPr>
            </w:pPr>
          </w:p>
        </w:tc>
        <w:tc>
          <w:tcPr>
            <w:tcW w:w="2167" w:type="dxa"/>
            <w:tcBorders>
              <w:top w:val="single" w:sz="4" w:space="0" w:color="auto"/>
              <w:left w:val="single" w:sz="4" w:space="0" w:color="000000"/>
              <w:bottom w:val="single" w:sz="4" w:space="0" w:color="000000"/>
              <w:right w:val="single" w:sz="4" w:space="0" w:color="000000"/>
            </w:tcBorders>
            <w:vAlign w:val="center"/>
          </w:tcPr>
          <w:p w14:paraId="5F87160E" w14:textId="3DC63FF2" w:rsidR="002615FD" w:rsidRDefault="002615FD" w:rsidP="002615FD">
            <w:pPr>
              <w:autoSpaceDE w:val="0"/>
              <w:autoSpaceDN w:val="0"/>
              <w:adjustRightInd w:val="0"/>
              <w:jc w:val="center"/>
              <w:rPr>
                <w:sz w:val="24"/>
                <w:szCs w:val="24"/>
                <w:lang w:val="es-MX" w:eastAsia="es-MX"/>
              </w:rPr>
            </w:pPr>
            <w:r>
              <w:rPr>
                <w:sz w:val="24"/>
                <w:szCs w:val="24"/>
                <w:lang w:val="es-MX" w:eastAsia="es-MX"/>
              </w:rPr>
              <w:t>40%</w:t>
            </w:r>
          </w:p>
        </w:tc>
        <w:tc>
          <w:tcPr>
            <w:tcW w:w="684" w:type="dxa"/>
            <w:tcBorders>
              <w:top w:val="single" w:sz="4" w:space="0" w:color="auto"/>
              <w:left w:val="single" w:sz="4" w:space="0" w:color="000000"/>
              <w:bottom w:val="single" w:sz="4" w:space="0" w:color="000000"/>
              <w:right w:val="single" w:sz="4" w:space="0" w:color="000000"/>
            </w:tcBorders>
            <w:vAlign w:val="center"/>
          </w:tcPr>
          <w:p w14:paraId="5C65EF20" w14:textId="41BF38F8" w:rsidR="002615FD" w:rsidRDefault="002615FD" w:rsidP="002615FD">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auto"/>
              <w:left w:val="single" w:sz="4" w:space="0" w:color="000000"/>
              <w:bottom w:val="single" w:sz="4" w:space="0" w:color="000000"/>
              <w:right w:val="single" w:sz="4" w:space="0" w:color="000000"/>
            </w:tcBorders>
            <w:vAlign w:val="center"/>
          </w:tcPr>
          <w:p w14:paraId="4D9388DF" w14:textId="49AFA541" w:rsidR="002615FD" w:rsidRDefault="002615FD" w:rsidP="002615FD">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auto"/>
              <w:left w:val="single" w:sz="4" w:space="0" w:color="000000"/>
              <w:bottom w:val="single" w:sz="4" w:space="0" w:color="000000"/>
              <w:right w:val="single" w:sz="4" w:space="0" w:color="000000"/>
            </w:tcBorders>
            <w:vAlign w:val="center"/>
          </w:tcPr>
          <w:p w14:paraId="2FF6C295" w14:textId="28DAFBB8" w:rsidR="002615FD" w:rsidRDefault="002615FD" w:rsidP="002615FD">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auto"/>
              <w:left w:val="single" w:sz="4" w:space="0" w:color="000000"/>
              <w:bottom w:val="single" w:sz="4" w:space="0" w:color="000000"/>
              <w:right w:val="single" w:sz="4" w:space="0" w:color="000000"/>
            </w:tcBorders>
            <w:vAlign w:val="center"/>
          </w:tcPr>
          <w:p w14:paraId="2893935D" w14:textId="5FF95470" w:rsidR="002615FD" w:rsidRDefault="002615FD" w:rsidP="002615FD">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auto"/>
              <w:left w:val="single" w:sz="4" w:space="0" w:color="000000"/>
              <w:bottom w:val="single" w:sz="4" w:space="0" w:color="000000"/>
              <w:right w:val="single" w:sz="4" w:space="0" w:color="000000"/>
            </w:tcBorders>
          </w:tcPr>
          <w:p w14:paraId="37D47D7C" w14:textId="77777777" w:rsidR="002615FD" w:rsidRDefault="002615FD" w:rsidP="002615FD">
            <w:pPr>
              <w:autoSpaceDE w:val="0"/>
              <w:autoSpaceDN w:val="0"/>
              <w:adjustRightInd w:val="0"/>
              <w:jc w:val="center"/>
              <w:rPr>
                <w:szCs w:val="20"/>
                <w:lang w:val="es-MX" w:eastAsia="es-MX"/>
              </w:rPr>
            </w:pPr>
          </w:p>
          <w:p w14:paraId="190171A8" w14:textId="77777777" w:rsidR="002615FD" w:rsidRDefault="002615FD" w:rsidP="002615FD">
            <w:pPr>
              <w:autoSpaceDE w:val="0"/>
              <w:autoSpaceDN w:val="0"/>
              <w:adjustRightInd w:val="0"/>
              <w:jc w:val="center"/>
              <w:rPr>
                <w:szCs w:val="20"/>
                <w:lang w:val="es-MX" w:eastAsia="es-MX"/>
              </w:rPr>
            </w:pPr>
          </w:p>
          <w:p w14:paraId="41F56D03" w14:textId="4329F02B" w:rsidR="002615FD" w:rsidRDefault="002615FD" w:rsidP="002615FD">
            <w:pPr>
              <w:autoSpaceDE w:val="0"/>
              <w:autoSpaceDN w:val="0"/>
              <w:adjustRightInd w:val="0"/>
              <w:ind w:left="0" w:firstLine="0"/>
              <w:jc w:val="center"/>
              <w:rPr>
                <w:szCs w:val="20"/>
                <w:lang w:val="es-MX" w:eastAsia="es-MX"/>
              </w:rPr>
            </w:pPr>
            <w:r>
              <w:rPr>
                <w:szCs w:val="20"/>
                <w:lang w:val="es-MX" w:eastAsia="es-MX"/>
              </w:rPr>
              <w:t>10</w:t>
            </w:r>
            <w:r w:rsidRPr="000B1574">
              <w:rPr>
                <w:szCs w:val="20"/>
                <w:lang w:val="es-MX" w:eastAsia="es-MX"/>
              </w:rPr>
              <w:t>%</w:t>
            </w:r>
          </w:p>
          <w:p w14:paraId="40892A55" w14:textId="38FC4BD1" w:rsidR="002615FD" w:rsidRDefault="002615FD" w:rsidP="002615FD">
            <w:pPr>
              <w:autoSpaceDE w:val="0"/>
              <w:autoSpaceDN w:val="0"/>
              <w:adjustRightInd w:val="0"/>
              <w:jc w:val="center"/>
              <w:rPr>
                <w:szCs w:val="20"/>
                <w:lang w:val="es-MX" w:eastAsia="es-MX"/>
              </w:rPr>
            </w:pPr>
          </w:p>
        </w:tc>
        <w:tc>
          <w:tcPr>
            <w:tcW w:w="684" w:type="dxa"/>
            <w:tcBorders>
              <w:top w:val="single" w:sz="4" w:space="0" w:color="auto"/>
              <w:left w:val="single" w:sz="4" w:space="0" w:color="000000"/>
              <w:bottom w:val="single" w:sz="4" w:space="0" w:color="000000"/>
              <w:right w:val="single" w:sz="4" w:space="0" w:color="000000"/>
            </w:tcBorders>
          </w:tcPr>
          <w:p w14:paraId="52E4C239" w14:textId="77777777" w:rsidR="002615FD" w:rsidRDefault="002615FD" w:rsidP="002615FD">
            <w:pPr>
              <w:autoSpaceDE w:val="0"/>
              <w:autoSpaceDN w:val="0"/>
              <w:adjustRightInd w:val="0"/>
              <w:jc w:val="center"/>
              <w:rPr>
                <w:szCs w:val="20"/>
                <w:lang w:val="es-MX" w:eastAsia="es-MX"/>
              </w:rPr>
            </w:pPr>
          </w:p>
          <w:p w14:paraId="5514185A" w14:textId="77777777" w:rsidR="002615FD" w:rsidRDefault="002615FD" w:rsidP="002615FD">
            <w:pPr>
              <w:autoSpaceDE w:val="0"/>
              <w:autoSpaceDN w:val="0"/>
              <w:adjustRightInd w:val="0"/>
              <w:jc w:val="center"/>
              <w:rPr>
                <w:szCs w:val="20"/>
                <w:lang w:val="es-MX" w:eastAsia="es-MX"/>
              </w:rPr>
            </w:pPr>
          </w:p>
          <w:p w14:paraId="6929C6A8" w14:textId="634FDD02" w:rsidR="002615FD" w:rsidRDefault="002615FD" w:rsidP="002615FD">
            <w:pPr>
              <w:autoSpaceDE w:val="0"/>
              <w:autoSpaceDN w:val="0"/>
              <w:adjustRightInd w:val="0"/>
              <w:jc w:val="center"/>
              <w:rPr>
                <w:szCs w:val="20"/>
                <w:lang w:val="es-MX" w:eastAsia="es-MX"/>
              </w:rPr>
            </w:pPr>
            <w:r>
              <w:rPr>
                <w:szCs w:val="20"/>
                <w:lang w:val="es-MX" w:eastAsia="es-MX"/>
              </w:rPr>
              <w:t>10</w:t>
            </w:r>
            <w:r w:rsidRPr="000B1574">
              <w:rPr>
                <w:szCs w:val="20"/>
                <w:lang w:val="es-MX" w:eastAsia="es-MX"/>
              </w:rPr>
              <w:t>%</w:t>
            </w:r>
          </w:p>
        </w:tc>
        <w:tc>
          <w:tcPr>
            <w:tcW w:w="2767" w:type="dxa"/>
            <w:tcBorders>
              <w:top w:val="single" w:sz="4" w:space="0" w:color="auto"/>
              <w:left w:val="single" w:sz="4" w:space="0" w:color="000000"/>
              <w:bottom w:val="single" w:sz="4" w:space="0" w:color="000000"/>
              <w:right w:val="single" w:sz="4" w:space="0" w:color="000000"/>
            </w:tcBorders>
            <w:vAlign w:val="center"/>
          </w:tcPr>
          <w:p w14:paraId="02B71BB0" w14:textId="333E6DAE" w:rsidR="002615FD" w:rsidRDefault="002615FD" w:rsidP="002615FD">
            <w:pPr>
              <w:autoSpaceDE w:val="0"/>
              <w:autoSpaceDN w:val="0"/>
              <w:adjustRightInd w:val="0"/>
              <w:rPr>
                <w:color w:val="333333"/>
              </w:rPr>
            </w:pPr>
            <w:r>
              <w:rPr>
                <w:rFonts w:ascii="TimesNewRomanPSMT" w:hAnsi="TimesNewRomanPSMT" w:cs="TimesNewRomanPSMT"/>
                <w:lang w:val="es-MX" w:eastAsia="en-US"/>
              </w:rPr>
              <w:t>El esquema se evaluará por el docente de acuerdo a la rúbrica correspondiente.</w:t>
            </w:r>
          </w:p>
        </w:tc>
      </w:tr>
      <w:tr w:rsidR="002615FD" w14:paraId="30A5E3A4" w14:textId="77777777" w:rsidTr="006578DA">
        <w:tc>
          <w:tcPr>
            <w:tcW w:w="4145" w:type="dxa"/>
            <w:tcBorders>
              <w:top w:val="single" w:sz="4" w:space="0" w:color="000000"/>
              <w:left w:val="single" w:sz="4" w:space="0" w:color="000000"/>
              <w:bottom w:val="single" w:sz="4" w:space="0" w:color="000000"/>
              <w:right w:val="single" w:sz="4" w:space="0" w:color="000000"/>
            </w:tcBorders>
            <w:vAlign w:val="center"/>
          </w:tcPr>
          <w:p w14:paraId="638761C8" w14:textId="77777777" w:rsidR="002615FD" w:rsidRDefault="002615FD" w:rsidP="002615FD">
            <w:pPr>
              <w:autoSpaceDE w:val="0"/>
              <w:autoSpaceDN w:val="0"/>
              <w:adjustRightInd w:val="0"/>
              <w:rPr>
                <w:rFonts w:ascii="TimesNewRomanPSMT" w:hAnsi="TimesNewRomanPSMT" w:cs="TimesNewRomanPSMT"/>
                <w:lang w:val="es-MX" w:eastAsia="en-US"/>
              </w:rPr>
            </w:pPr>
          </w:p>
          <w:p w14:paraId="5BBF2D2A" w14:textId="77777777" w:rsidR="002615FD" w:rsidRDefault="002615FD" w:rsidP="002615FD">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 xml:space="preserve">EF1.3Croquis que muestre la disposición y características de los elementos que integran un sistema de cómputo. </w:t>
            </w:r>
          </w:p>
          <w:p w14:paraId="547E3331" w14:textId="7D027D21" w:rsidR="002615FD" w:rsidRDefault="002615FD" w:rsidP="002615FD">
            <w:pPr>
              <w:autoSpaceDE w:val="0"/>
              <w:autoSpaceDN w:val="0"/>
              <w:adjustRightInd w:val="0"/>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tcPr>
          <w:p w14:paraId="087EC96D" w14:textId="25349562" w:rsidR="002615FD" w:rsidRDefault="002615FD" w:rsidP="002615FD">
            <w:pPr>
              <w:autoSpaceDE w:val="0"/>
              <w:autoSpaceDN w:val="0"/>
              <w:adjustRightInd w:val="0"/>
              <w:jc w:val="center"/>
              <w:rPr>
                <w:sz w:val="24"/>
                <w:szCs w:val="24"/>
                <w:lang w:val="es-MX" w:eastAsia="es-MX"/>
              </w:rPr>
            </w:pPr>
            <w:r>
              <w:rPr>
                <w:sz w:val="24"/>
                <w:szCs w:val="24"/>
                <w:lang w:val="es-MX" w:eastAsia="es-MX"/>
              </w:rPr>
              <w:t>40%</w:t>
            </w:r>
          </w:p>
        </w:tc>
        <w:tc>
          <w:tcPr>
            <w:tcW w:w="684" w:type="dxa"/>
            <w:tcBorders>
              <w:top w:val="single" w:sz="4" w:space="0" w:color="000000"/>
              <w:left w:val="single" w:sz="4" w:space="0" w:color="000000"/>
              <w:bottom w:val="single" w:sz="4" w:space="0" w:color="000000"/>
              <w:right w:val="single" w:sz="4" w:space="0" w:color="000000"/>
            </w:tcBorders>
            <w:vAlign w:val="center"/>
          </w:tcPr>
          <w:p w14:paraId="03022049" w14:textId="325E9123" w:rsidR="002615FD" w:rsidRDefault="002615FD" w:rsidP="002615FD">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tcPr>
          <w:p w14:paraId="1C869040" w14:textId="77777777" w:rsidR="002615FD" w:rsidRDefault="002615FD" w:rsidP="002615FD">
            <w:pPr>
              <w:autoSpaceDE w:val="0"/>
              <w:autoSpaceDN w:val="0"/>
              <w:adjustRightInd w:val="0"/>
              <w:jc w:val="center"/>
              <w:rPr>
                <w:szCs w:val="20"/>
                <w:lang w:val="es-MX" w:eastAsia="es-MX"/>
              </w:rPr>
            </w:pPr>
          </w:p>
          <w:p w14:paraId="70D8505C" w14:textId="77777777" w:rsidR="002615FD" w:rsidRDefault="002615FD" w:rsidP="002615FD">
            <w:pPr>
              <w:autoSpaceDE w:val="0"/>
              <w:autoSpaceDN w:val="0"/>
              <w:adjustRightInd w:val="0"/>
              <w:jc w:val="center"/>
              <w:rPr>
                <w:szCs w:val="20"/>
                <w:lang w:val="es-MX" w:eastAsia="es-MX"/>
              </w:rPr>
            </w:pPr>
          </w:p>
          <w:p w14:paraId="62F27FEB" w14:textId="79A69F70" w:rsidR="002615FD" w:rsidRDefault="002615FD" w:rsidP="002615FD">
            <w:pPr>
              <w:autoSpaceDE w:val="0"/>
              <w:autoSpaceDN w:val="0"/>
              <w:adjustRightInd w:val="0"/>
              <w:jc w:val="center"/>
              <w:rPr>
                <w:szCs w:val="20"/>
                <w:lang w:val="es-MX" w:eastAsia="es-MX"/>
              </w:rPr>
            </w:pPr>
          </w:p>
          <w:p w14:paraId="039D4127" w14:textId="50EB0382" w:rsidR="002615FD" w:rsidRDefault="002615FD" w:rsidP="002615FD">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tcPr>
          <w:p w14:paraId="669D4EE9" w14:textId="77777777" w:rsidR="002615FD" w:rsidRDefault="002615FD" w:rsidP="002615FD">
            <w:pPr>
              <w:autoSpaceDE w:val="0"/>
              <w:autoSpaceDN w:val="0"/>
              <w:adjustRightInd w:val="0"/>
              <w:rPr>
                <w:szCs w:val="20"/>
                <w:lang w:val="es-MX" w:eastAsia="es-MX"/>
              </w:rPr>
            </w:pPr>
          </w:p>
          <w:p w14:paraId="7B085D6D" w14:textId="77777777" w:rsidR="002615FD" w:rsidRDefault="002615FD" w:rsidP="002615FD">
            <w:pPr>
              <w:autoSpaceDE w:val="0"/>
              <w:autoSpaceDN w:val="0"/>
              <w:adjustRightInd w:val="0"/>
              <w:rPr>
                <w:szCs w:val="20"/>
                <w:lang w:val="es-MX" w:eastAsia="es-MX"/>
              </w:rPr>
            </w:pPr>
          </w:p>
          <w:p w14:paraId="42D9243A" w14:textId="3BE92A4B" w:rsidR="002615FD" w:rsidRDefault="002615FD" w:rsidP="002615FD">
            <w:pPr>
              <w:autoSpaceDE w:val="0"/>
              <w:autoSpaceDN w:val="0"/>
              <w:adjustRightInd w:val="0"/>
              <w:rPr>
                <w:szCs w:val="20"/>
                <w:lang w:val="es-MX" w:eastAsia="es-MX"/>
              </w:rPr>
            </w:pPr>
            <w:r w:rsidRPr="008F4A9E">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tcPr>
          <w:p w14:paraId="7A85BACD" w14:textId="77777777" w:rsidR="002615FD" w:rsidRDefault="002615FD" w:rsidP="002615FD">
            <w:pPr>
              <w:autoSpaceDE w:val="0"/>
              <w:autoSpaceDN w:val="0"/>
              <w:adjustRightInd w:val="0"/>
              <w:jc w:val="center"/>
              <w:rPr>
                <w:szCs w:val="20"/>
                <w:lang w:val="es-MX" w:eastAsia="es-MX"/>
              </w:rPr>
            </w:pPr>
          </w:p>
          <w:p w14:paraId="1F4F923D" w14:textId="3AEF7FF5" w:rsidR="002615FD" w:rsidRDefault="002615FD" w:rsidP="002615FD">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tcPr>
          <w:p w14:paraId="07B6D802" w14:textId="77777777" w:rsidR="002615FD" w:rsidRDefault="002615FD" w:rsidP="002615FD">
            <w:pPr>
              <w:autoSpaceDE w:val="0"/>
              <w:autoSpaceDN w:val="0"/>
              <w:adjustRightInd w:val="0"/>
              <w:jc w:val="center"/>
              <w:rPr>
                <w:szCs w:val="20"/>
                <w:lang w:val="es-MX" w:eastAsia="es-MX"/>
              </w:rPr>
            </w:pPr>
          </w:p>
          <w:p w14:paraId="11BB2A38" w14:textId="77777777" w:rsidR="002615FD" w:rsidRDefault="002615FD" w:rsidP="002615FD">
            <w:pPr>
              <w:autoSpaceDE w:val="0"/>
              <w:autoSpaceDN w:val="0"/>
              <w:adjustRightInd w:val="0"/>
              <w:jc w:val="center"/>
              <w:rPr>
                <w:szCs w:val="20"/>
                <w:lang w:val="es-MX" w:eastAsia="es-MX"/>
              </w:rPr>
            </w:pPr>
          </w:p>
          <w:p w14:paraId="4AA9FC29" w14:textId="0C897E33" w:rsidR="002615FD" w:rsidRDefault="002615FD" w:rsidP="002615FD">
            <w:pPr>
              <w:autoSpaceDE w:val="0"/>
              <w:autoSpaceDN w:val="0"/>
              <w:adjustRightInd w:val="0"/>
              <w:jc w:val="center"/>
              <w:rPr>
                <w:szCs w:val="20"/>
                <w:lang w:val="es-MX" w:eastAsia="es-MX"/>
              </w:rPr>
            </w:pPr>
            <w:r w:rsidRPr="008F4A9E">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tcPr>
          <w:p w14:paraId="057A44D7" w14:textId="77777777" w:rsidR="002615FD" w:rsidRDefault="002615FD" w:rsidP="002615FD">
            <w:pPr>
              <w:autoSpaceDE w:val="0"/>
              <w:autoSpaceDN w:val="0"/>
              <w:adjustRightInd w:val="0"/>
              <w:jc w:val="center"/>
              <w:rPr>
                <w:szCs w:val="20"/>
                <w:lang w:val="es-MX" w:eastAsia="es-MX"/>
              </w:rPr>
            </w:pPr>
          </w:p>
          <w:p w14:paraId="743355A8" w14:textId="77777777" w:rsidR="002615FD" w:rsidRDefault="002615FD" w:rsidP="002615FD">
            <w:pPr>
              <w:autoSpaceDE w:val="0"/>
              <w:autoSpaceDN w:val="0"/>
              <w:adjustRightInd w:val="0"/>
              <w:jc w:val="center"/>
              <w:rPr>
                <w:szCs w:val="20"/>
                <w:lang w:val="es-MX" w:eastAsia="es-MX"/>
              </w:rPr>
            </w:pPr>
          </w:p>
          <w:p w14:paraId="763B8E1A" w14:textId="3EAFAAAC" w:rsidR="002615FD" w:rsidRDefault="002615FD" w:rsidP="002615FD">
            <w:pPr>
              <w:autoSpaceDE w:val="0"/>
              <w:autoSpaceDN w:val="0"/>
              <w:adjustRightInd w:val="0"/>
              <w:jc w:val="center"/>
              <w:rPr>
                <w:szCs w:val="20"/>
                <w:lang w:val="es-MX" w:eastAsia="es-MX"/>
              </w:rPr>
            </w:pPr>
            <w:r w:rsidRPr="008F4A9E">
              <w:rPr>
                <w:szCs w:val="20"/>
                <w:lang w:val="es-MX" w:eastAsia="es-MX"/>
              </w:rPr>
              <w:t>10%</w:t>
            </w:r>
          </w:p>
        </w:tc>
        <w:tc>
          <w:tcPr>
            <w:tcW w:w="2767" w:type="dxa"/>
            <w:tcBorders>
              <w:top w:val="single" w:sz="4" w:space="0" w:color="000000"/>
              <w:left w:val="single" w:sz="4" w:space="0" w:color="000000"/>
              <w:bottom w:val="single" w:sz="4" w:space="0" w:color="000000"/>
              <w:right w:val="single" w:sz="4" w:space="0" w:color="000000"/>
            </w:tcBorders>
            <w:vAlign w:val="center"/>
          </w:tcPr>
          <w:p w14:paraId="65C77A26" w14:textId="7450E7FD" w:rsidR="002615FD" w:rsidRDefault="002615FD" w:rsidP="002615FD">
            <w:pPr>
              <w:autoSpaceDE w:val="0"/>
              <w:autoSpaceDN w:val="0"/>
              <w:adjustRightInd w:val="0"/>
              <w:rPr>
                <w:szCs w:val="20"/>
                <w:lang w:val="es-MX" w:eastAsia="es-MX"/>
              </w:rPr>
            </w:pPr>
            <w:r>
              <w:rPr>
                <w:rFonts w:ascii="TimesNewRomanPSMT" w:hAnsi="TimesNewRomanPSMT" w:cs="TimesNewRomanPSMT"/>
                <w:lang w:val="es-MX" w:eastAsia="en-US"/>
              </w:rPr>
              <w:t>El croquis se evaluará por el docente de acuerdo a la rúbrica correspondiente</w:t>
            </w:r>
            <w:r>
              <w:rPr>
                <w:color w:val="333333"/>
              </w:rPr>
              <w:t>.</w:t>
            </w:r>
          </w:p>
        </w:tc>
      </w:tr>
      <w:tr w:rsidR="00DC221A" w14:paraId="0F12A302" w14:textId="77777777" w:rsidTr="00F1758F">
        <w:tc>
          <w:tcPr>
            <w:tcW w:w="4145" w:type="dxa"/>
            <w:tcBorders>
              <w:top w:val="single" w:sz="4" w:space="0" w:color="000000"/>
              <w:left w:val="single" w:sz="4" w:space="0" w:color="000000"/>
              <w:bottom w:val="single" w:sz="4" w:space="0" w:color="000000"/>
              <w:right w:val="single" w:sz="4" w:space="0" w:color="000000"/>
            </w:tcBorders>
          </w:tcPr>
          <w:p w14:paraId="671ACA44" w14:textId="7117B9F8" w:rsidR="00DC221A" w:rsidRDefault="00DC221A" w:rsidP="00DC221A">
            <w:pPr>
              <w:autoSpaceDE w:val="0"/>
              <w:autoSpaceDN w:val="0"/>
              <w:adjustRightInd w:val="0"/>
              <w:rPr>
                <w:rFonts w:ascii="TimesNewRomanPSMT" w:hAnsi="TimesNewRomanPSMT" w:cs="TimesNewRomanPSMT"/>
                <w:lang w:val="es-MX" w:eastAsia="en-US"/>
              </w:rPr>
            </w:pPr>
            <w:r>
              <w:rPr>
                <w:sz w:val="24"/>
                <w:szCs w:val="24"/>
                <w:lang w:val="es-MX" w:eastAsia="es-MX"/>
              </w:rPr>
              <w:t>Total</w:t>
            </w:r>
          </w:p>
        </w:tc>
        <w:tc>
          <w:tcPr>
            <w:tcW w:w="2167" w:type="dxa"/>
            <w:tcBorders>
              <w:top w:val="single" w:sz="4" w:space="0" w:color="000000"/>
              <w:left w:val="single" w:sz="4" w:space="0" w:color="000000"/>
              <w:bottom w:val="single" w:sz="4" w:space="0" w:color="000000"/>
              <w:right w:val="single" w:sz="4" w:space="0" w:color="000000"/>
            </w:tcBorders>
          </w:tcPr>
          <w:p w14:paraId="09CE7BAE" w14:textId="41D47A2F" w:rsidR="00DC221A" w:rsidRDefault="00DC221A" w:rsidP="00DC221A">
            <w:pPr>
              <w:autoSpaceDE w:val="0"/>
              <w:autoSpaceDN w:val="0"/>
              <w:adjustRightInd w:val="0"/>
              <w:jc w:val="center"/>
              <w:rPr>
                <w:sz w:val="24"/>
                <w:szCs w:val="24"/>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tcPr>
          <w:p w14:paraId="516B880B" w14:textId="47146B6F" w:rsidR="00DC221A" w:rsidRDefault="002615FD" w:rsidP="00DC221A">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tcPr>
          <w:p w14:paraId="254EF2ED" w14:textId="70989BFC" w:rsidR="00DC221A" w:rsidRDefault="002615FD" w:rsidP="00DC221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60CA3B46" w14:textId="375A901C" w:rsidR="00DC221A" w:rsidRDefault="002615FD" w:rsidP="00DC221A">
            <w:pPr>
              <w:autoSpaceDE w:val="0"/>
              <w:autoSpaceDN w:val="0"/>
              <w:adjustRightInd w:val="0"/>
              <w:jc w:val="center"/>
              <w:rPr>
                <w:szCs w:val="20"/>
                <w:lang w:val="es-MX" w:eastAsia="es-MX"/>
              </w:rPr>
            </w:pPr>
            <w:r>
              <w:rPr>
                <w:szCs w:val="20"/>
                <w:lang w:val="es-MX" w:eastAsia="es-MX"/>
              </w:rPr>
              <w:t>25%</w:t>
            </w:r>
          </w:p>
        </w:tc>
        <w:tc>
          <w:tcPr>
            <w:tcW w:w="684" w:type="dxa"/>
            <w:tcBorders>
              <w:top w:val="single" w:sz="4" w:space="0" w:color="000000"/>
              <w:left w:val="single" w:sz="4" w:space="0" w:color="000000"/>
              <w:bottom w:val="single" w:sz="4" w:space="0" w:color="000000"/>
              <w:right w:val="single" w:sz="4" w:space="0" w:color="000000"/>
            </w:tcBorders>
            <w:vAlign w:val="center"/>
          </w:tcPr>
          <w:p w14:paraId="4950C9B7" w14:textId="43186093" w:rsidR="00DC221A" w:rsidRDefault="002615FD" w:rsidP="00DC221A">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B5750CA" w14:textId="2D0858CE" w:rsidR="00DC221A" w:rsidRDefault="002615FD" w:rsidP="00DC221A">
            <w:pPr>
              <w:autoSpaceDE w:val="0"/>
              <w:autoSpaceDN w:val="0"/>
              <w:adjustRightInd w:val="0"/>
              <w:jc w:val="center"/>
              <w:rPr>
                <w:szCs w:val="20"/>
                <w:lang w:val="es-MX" w:eastAsia="es-MX"/>
              </w:rPr>
            </w:pPr>
            <w:r>
              <w:rPr>
                <w:szCs w:val="20"/>
                <w:lang w:val="es-MX" w:eastAsia="es-MX"/>
              </w:rPr>
              <w:t>25%</w:t>
            </w:r>
          </w:p>
        </w:tc>
        <w:tc>
          <w:tcPr>
            <w:tcW w:w="684" w:type="dxa"/>
            <w:tcBorders>
              <w:top w:val="single" w:sz="4" w:space="0" w:color="000000"/>
              <w:left w:val="single" w:sz="4" w:space="0" w:color="000000"/>
              <w:bottom w:val="single" w:sz="4" w:space="0" w:color="000000"/>
              <w:right w:val="single" w:sz="4" w:space="0" w:color="000000"/>
            </w:tcBorders>
            <w:vAlign w:val="center"/>
          </w:tcPr>
          <w:p w14:paraId="1FC33106" w14:textId="6A7796EC" w:rsidR="00DC221A" w:rsidRDefault="002615FD" w:rsidP="00DC221A">
            <w:pPr>
              <w:autoSpaceDE w:val="0"/>
              <w:autoSpaceDN w:val="0"/>
              <w:adjustRightInd w:val="0"/>
              <w:jc w:val="center"/>
              <w:rPr>
                <w:szCs w:val="20"/>
                <w:lang w:val="es-MX" w:eastAsia="es-MX"/>
              </w:rPr>
            </w:pPr>
            <w:r>
              <w:rPr>
                <w:szCs w:val="20"/>
                <w:lang w:val="es-MX" w:eastAsia="es-MX"/>
              </w:rPr>
              <w:t>20%</w:t>
            </w:r>
          </w:p>
        </w:tc>
        <w:tc>
          <w:tcPr>
            <w:tcW w:w="2767" w:type="dxa"/>
            <w:tcBorders>
              <w:top w:val="single" w:sz="4" w:space="0" w:color="000000"/>
              <w:left w:val="single" w:sz="4" w:space="0" w:color="000000"/>
              <w:bottom w:val="single" w:sz="4" w:space="0" w:color="000000"/>
              <w:right w:val="single" w:sz="4" w:space="0" w:color="000000"/>
            </w:tcBorders>
          </w:tcPr>
          <w:p w14:paraId="1E3C6C47" w14:textId="2B8D4C5C" w:rsidR="00DC221A" w:rsidRDefault="00DC221A" w:rsidP="00DC221A">
            <w:pPr>
              <w:autoSpaceDE w:val="0"/>
              <w:autoSpaceDN w:val="0"/>
              <w:adjustRightInd w:val="0"/>
              <w:rPr>
                <w:lang w:val="es-MX" w:eastAsia="en-US"/>
              </w:rPr>
            </w:pPr>
          </w:p>
        </w:tc>
      </w:tr>
    </w:tbl>
    <w:p w14:paraId="12476184" w14:textId="77777777" w:rsidR="00F235DE" w:rsidRDefault="00F235DE" w:rsidP="007B06EF">
      <w:pPr>
        <w:autoSpaceDE w:val="0"/>
        <w:autoSpaceDN w:val="0"/>
        <w:adjustRightInd w:val="0"/>
        <w:spacing w:after="80"/>
        <w:rPr>
          <w:b/>
          <w:szCs w:val="20"/>
          <w:lang w:val="es-MX" w:eastAsia="es-MX"/>
        </w:rPr>
      </w:pPr>
    </w:p>
    <w:p w14:paraId="338968FF" w14:textId="77777777" w:rsidR="00F235DE" w:rsidRDefault="00F235DE" w:rsidP="007B06EF">
      <w:pPr>
        <w:autoSpaceDE w:val="0"/>
        <w:autoSpaceDN w:val="0"/>
        <w:adjustRightInd w:val="0"/>
        <w:spacing w:after="80"/>
        <w:rPr>
          <w:b/>
          <w:szCs w:val="20"/>
          <w:lang w:val="es-MX" w:eastAsia="es-MX"/>
        </w:rPr>
      </w:pPr>
    </w:p>
    <w:p w14:paraId="1074A07B" w14:textId="77777777" w:rsidR="00F235DE" w:rsidRDefault="00F235DE" w:rsidP="007B06EF">
      <w:pPr>
        <w:autoSpaceDE w:val="0"/>
        <w:autoSpaceDN w:val="0"/>
        <w:adjustRightInd w:val="0"/>
        <w:spacing w:after="80"/>
        <w:rPr>
          <w:b/>
          <w:szCs w:val="20"/>
          <w:lang w:val="es-MX" w:eastAsia="es-MX"/>
        </w:rPr>
      </w:pPr>
    </w:p>
    <w:p w14:paraId="7A3CAF45" w14:textId="77777777" w:rsidR="00F235DE" w:rsidRDefault="00F235DE" w:rsidP="007B06EF">
      <w:pPr>
        <w:autoSpaceDE w:val="0"/>
        <w:autoSpaceDN w:val="0"/>
        <w:adjustRightInd w:val="0"/>
        <w:spacing w:after="80"/>
        <w:rPr>
          <w:b/>
          <w:szCs w:val="20"/>
          <w:lang w:val="es-MX" w:eastAsia="es-MX"/>
        </w:rPr>
      </w:pPr>
    </w:p>
    <w:p w14:paraId="40D5B081" w14:textId="77777777" w:rsidR="00F235DE" w:rsidRDefault="00F235DE" w:rsidP="007B06EF">
      <w:pPr>
        <w:autoSpaceDE w:val="0"/>
        <w:autoSpaceDN w:val="0"/>
        <w:adjustRightInd w:val="0"/>
        <w:spacing w:after="80"/>
        <w:rPr>
          <w:b/>
          <w:szCs w:val="20"/>
          <w:lang w:val="es-MX" w:eastAsia="es-MX"/>
        </w:rPr>
      </w:pPr>
    </w:p>
    <w:p w14:paraId="36CB57EB" w14:textId="77777777" w:rsidR="00F235DE" w:rsidRDefault="00F235DE" w:rsidP="007B06EF">
      <w:pPr>
        <w:autoSpaceDE w:val="0"/>
        <w:autoSpaceDN w:val="0"/>
        <w:adjustRightInd w:val="0"/>
        <w:spacing w:after="80"/>
        <w:rPr>
          <w:b/>
          <w:szCs w:val="20"/>
          <w:lang w:val="es-MX" w:eastAsia="es-MX"/>
        </w:rPr>
      </w:pPr>
    </w:p>
    <w:p w14:paraId="2A1EDA5F" w14:textId="77777777" w:rsidR="00F235DE" w:rsidRDefault="00F235DE" w:rsidP="007B06EF">
      <w:pPr>
        <w:autoSpaceDE w:val="0"/>
        <w:autoSpaceDN w:val="0"/>
        <w:adjustRightInd w:val="0"/>
        <w:spacing w:after="80"/>
        <w:rPr>
          <w:b/>
          <w:szCs w:val="20"/>
          <w:lang w:val="es-MX" w:eastAsia="es-MX"/>
        </w:rPr>
      </w:pPr>
    </w:p>
    <w:p w14:paraId="757DB79A" w14:textId="77777777" w:rsidR="00F235DE" w:rsidRDefault="00F235DE" w:rsidP="007B06EF">
      <w:pPr>
        <w:autoSpaceDE w:val="0"/>
        <w:autoSpaceDN w:val="0"/>
        <w:adjustRightInd w:val="0"/>
        <w:spacing w:after="80"/>
        <w:rPr>
          <w:b/>
          <w:szCs w:val="20"/>
          <w:lang w:val="es-MX" w:eastAsia="es-MX"/>
        </w:rPr>
      </w:pPr>
    </w:p>
    <w:p w14:paraId="68A55131" w14:textId="77777777" w:rsidR="00F235DE" w:rsidRDefault="00F235DE" w:rsidP="007B06EF">
      <w:pPr>
        <w:autoSpaceDE w:val="0"/>
        <w:autoSpaceDN w:val="0"/>
        <w:adjustRightInd w:val="0"/>
        <w:spacing w:after="80"/>
        <w:rPr>
          <w:b/>
          <w:szCs w:val="20"/>
          <w:lang w:val="es-MX" w:eastAsia="es-MX"/>
        </w:rPr>
      </w:pPr>
    </w:p>
    <w:p w14:paraId="1542BA63" w14:textId="72F97FB6" w:rsidR="00AB0640" w:rsidRDefault="003260CE" w:rsidP="007B06EF">
      <w:pPr>
        <w:autoSpaceDE w:val="0"/>
        <w:autoSpaceDN w:val="0"/>
        <w:adjustRightInd w:val="0"/>
        <w:spacing w:after="80"/>
        <w:rPr>
          <w:b/>
          <w:szCs w:val="20"/>
          <w:lang w:val="es-MX" w:eastAsia="es-MX"/>
        </w:rPr>
      </w:pPr>
      <w:r>
        <w:rPr>
          <w:noProof/>
          <w:lang w:val="es-MX" w:eastAsia="es-MX"/>
        </w:rPr>
        <w:lastRenderedPageBreak/>
        <mc:AlternateContent>
          <mc:Choice Requires="wps">
            <w:drawing>
              <wp:anchor distT="0" distB="0" distL="114300" distR="114300" simplePos="0" relativeHeight="251653120" behindDoc="0" locked="0" layoutInCell="1" allowOverlap="1" wp14:anchorId="225E9146" wp14:editId="12831E02">
                <wp:simplePos x="0" y="0"/>
                <wp:positionH relativeFrom="column">
                  <wp:posOffset>4842510</wp:posOffset>
                </wp:positionH>
                <wp:positionV relativeFrom="paragraph">
                  <wp:posOffset>118745</wp:posOffset>
                </wp:positionV>
                <wp:extent cx="3581400" cy="73152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731520"/>
                        </a:xfrm>
                        <a:prstGeom prst="rect">
                          <a:avLst/>
                        </a:prstGeom>
                        <a:solidFill>
                          <a:srgbClr val="FFFFFF"/>
                        </a:solidFill>
                        <a:ln w="9525">
                          <a:noFill/>
                          <a:miter lim="800000"/>
                          <a:headEnd/>
                          <a:tailEnd/>
                        </a:ln>
                      </wps:spPr>
                      <wps:txbx>
                        <w:txbxContent>
                          <w:p w14:paraId="1607EED5" w14:textId="77777777" w:rsidR="00FB2773" w:rsidRPr="00FB2773" w:rsidRDefault="00FB2773" w:rsidP="00FB2773">
                            <w:pPr>
                              <w:spacing w:after="0" w:line="240" w:lineRule="auto"/>
                              <w:ind w:left="0" w:firstLine="0"/>
                              <w:rPr>
                                <w:rFonts w:ascii="Times New Roman" w:eastAsia="Times New Roman" w:hAnsi="Times New Roman" w:cs="Times New Roman"/>
                                <w:color w:val="auto"/>
                                <w:sz w:val="24"/>
                                <w:szCs w:val="24"/>
                                <w:lang w:val="es-MX" w:eastAsia="es-MX"/>
                              </w:rPr>
                            </w:pPr>
                            <w:r w:rsidRPr="00FB2773">
                              <w:rPr>
                                <w:rFonts w:ascii="TimesNewRomanPSMT" w:eastAsia="Times New Roman" w:hAnsi="TimesNewRomanPSMT" w:cs="Times New Roman"/>
                                <w:sz w:val="24"/>
                                <w:szCs w:val="24"/>
                                <w:lang w:val="es-MX" w:eastAsia="es-MX"/>
                              </w:rPr>
                              <w:t>Analiza, identifica y describe el funcionamiento y técnicas de transferencia de datos entre los elementos internos de una computadora.</w:t>
                            </w:r>
                          </w:p>
                          <w:p w14:paraId="08B81E64" w14:textId="77777777" w:rsidR="00FB2773" w:rsidRDefault="00FB2773" w:rsidP="002615FD">
                            <w:pPr>
                              <w:rPr>
                                <w:rFonts w:ascii="TimesNewRomanPSMT" w:eastAsia="Times New Roman" w:hAnsi="TimesNewRomanPSMT" w:cs="TimesNewRomanPSMT"/>
                                <w:color w:val="auto"/>
                                <w:sz w:val="24"/>
                                <w:szCs w:val="24"/>
                                <w:lang w:val="es-MX"/>
                              </w:rPr>
                            </w:pPr>
                          </w:p>
                          <w:p w14:paraId="33B5759D" w14:textId="489CFCF1" w:rsidR="00AB0640" w:rsidRDefault="00AB0640" w:rsidP="00AB0640">
                            <w:pPr>
                              <w:autoSpaceDE w:val="0"/>
                              <w:autoSpaceDN w:val="0"/>
                              <w:adjustRightInd w:val="0"/>
                              <w:spacing w:after="0" w:line="240" w:lineRule="auto"/>
                              <w:ind w:left="0" w:firstLine="0"/>
                              <w:jc w:val="left"/>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5E9146" id="Cuadro de texto 12" o:spid="_x0000_s1028" type="#_x0000_t202" style="position:absolute;left:0;text-align:left;margin-left:381.3pt;margin-top:9.35pt;width:282pt;height:5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" stroked="f">
                <v:textbox>
                  <w:txbxContent>
                    <w:p w14:paraId="1607EED5" w14:textId="77777777" w:rsidR="00FB2773" w:rsidRPr="00FB2773" w:rsidRDefault="00FB2773" w:rsidP="00FB2773">
                      <w:pPr>
                        <w:spacing w:after="0" w:line="240" w:lineRule="auto"/>
                        <w:ind w:left="0" w:firstLine="0"/>
                        <w:rPr>
                          <w:rFonts w:ascii="Times New Roman" w:eastAsia="Times New Roman" w:hAnsi="Times New Roman" w:cs="Times New Roman"/>
                          <w:color w:val="auto"/>
                          <w:sz w:val="24"/>
                          <w:szCs w:val="24"/>
                          <w:lang w:val="es-MX" w:eastAsia="es-MX"/>
                        </w:rPr>
                      </w:pPr>
                      <w:r w:rsidRPr="00FB2773">
                        <w:rPr>
                          <w:rFonts w:ascii="TimesNewRomanPSMT" w:eastAsia="Times New Roman" w:hAnsi="TimesNewRomanPSMT" w:cs="Times New Roman"/>
                          <w:sz w:val="24"/>
                          <w:szCs w:val="24"/>
                          <w:lang w:val="es-MX" w:eastAsia="es-MX"/>
                        </w:rPr>
                        <w:t>Analiza, identifica y describe el funcionamiento y técnicas de transferencia de datos entre los elementos internos de una computadora.</w:t>
                      </w:r>
                    </w:p>
                    <w:p w14:paraId="08B81E64" w14:textId="77777777" w:rsidR="00FB2773" w:rsidRDefault="00FB2773" w:rsidP="002615FD">
                      <w:pPr>
                        <w:rPr>
                          <w:rFonts w:ascii="TimesNewRomanPSMT" w:eastAsia="Times New Roman" w:hAnsi="TimesNewRomanPSMT" w:cs="TimesNewRomanPSMT"/>
                          <w:color w:val="auto"/>
                          <w:sz w:val="24"/>
                          <w:szCs w:val="24"/>
                          <w:lang w:val="es-MX"/>
                        </w:rPr>
                      </w:pPr>
                    </w:p>
                    <w:p w14:paraId="33B5759D" w14:textId="489CFCF1" w:rsidR="00AB0640" w:rsidRDefault="00AB0640" w:rsidP="00AB0640">
                      <w:pPr>
                        <w:autoSpaceDE w:val="0"/>
                        <w:autoSpaceDN w:val="0"/>
                        <w:adjustRightInd w:val="0"/>
                        <w:spacing w:after="0" w:line="240" w:lineRule="auto"/>
                        <w:ind w:left="0" w:firstLine="0"/>
                        <w:jc w:val="left"/>
                        <w:rPr>
                          <w:sz w:val="22"/>
                        </w:rPr>
                      </w:pPr>
                    </w:p>
                  </w:txbxContent>
                </v:textbox>
              </v:shape>
            </w:pict>
          </mc:Fallback>
        </mc:AlternateContent>
      </w:r>
    </w:p>
    <w:tbl>
      <w:tblPr>
        <w:tblW w:w="13788" w:type="dxa"/>
        <w:tblLayout w:type="fixed"/>
        <w:tblLook w:val="04A0" w:firstRow="1" w:lastRow="0" w:firstColumn="1" w:lastColumn="0" w:noHBand="0" w:noVBand="1"/>
      </w:tblPr>
      <w:tblGrid>
        <w:gridCol w:w="109"/>
        <w:gridCol w:w="1942"/>
        <w:gridCol w:w="1318"/>
        <w:gridCol w:w="2127"/>
        <w:gridCol w:w="1416"/>
        <w:gridCol w:w="1828"/>
        <w:gridCol w:w="1393"/>
        <w:gridCol w:w="2300"/>
        <w:gridCol w:w="1203"/>
        <w:gridCol w:w="152"/>
      </w:tblGrid>
      <w:tr w:rsidR="00AB0640" w14:paraId="5A91F337" w14:textId="77777777" w:rsidTr="003260CE">
        <w:tc>
          <w:tcPr>
            <w:tcW w:w="2051" w:type="dxa"/>
            <w:gridSpan w:val="2"/>
            <w:hideMark/>
          </w:tcPr>
          <w:p w14:paraId="4DE1271F" w14:textId="645FC37F" w:rsidR="00AB0640" w:rsidRDefault="00AB0640">
            <w:pPr>
              <w:autoSpaceDE w:val="0"/>
              <w:autoSpaceDN w:val="0"/>
              <w:adjustRightInd w:val="0"/>
              <w:spacing w:after="0" w:line="240" w:lineRule="auto"/>
              <w:ind w:left="0" w:firstLine="0"/>
              <w:rPr>
                <w:b/>
                <w:szCs w:val="20"/>
                <w:lang w:val="es-MX" w:eastAsia="es-MX"/>
              </w:rPr>
            </w:pPr>
            <w:r>
              <w:rPr>
                <w:b/>
                <w:szCs w:val="20"/>
                <w:lang w:val="es-MX" w:eastAsia="es-MX"/>
              </w:rPr>
              <w:t>Competencia No. 2</w:t>
            </w:r>
          </w:p>
        </w:tc>
        <w:tc>
          <w:tcPr>
            <w:tcW w:w="3445" w:type="dxa"/>
            <w:gridSpan w:val="2"/>
            <w:vAlign w:val="center"/>
          </w:tcPr>
          <w:p w14:paraId="6784CAD9" w14:textId="77777777" w:rsidR="002615FD" w:rsidRDefault="002615FD" w:rsidP="002615FD">
            <w:pPr>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Comunicación interna en la computadora.</w:t>
            </w:r>
          </w:p>
          <w:p w14:paraId="51A6BB42" w14:textId="77777777" w:rsidR="00AB0640" w:rsidRDefault="00AB0640">
            <w:pPr>
              <w:autoSpaceDE w:val="0"/>
              <w:autoSpaceDN w:val="0"/>
              <w:adjustRightInd w:val="0"/>
              <w:spacing w:after="0" w:line="240" w:lineRule="auto"/>
              <w:ind w:left="0" w:firstLine="0"/>
              <w:jc w:val="left"/>
              <w:rPr>
                <w:szCs w:val="20"/>
                <w:lang w:val="es-MX" w:eastAsia="es-MX"/>
              </w:rPr>
            </w:pPr>
          </w:p>
          <w:p w14:paraId="046ABB81" w14:textId="77777777" w:rsidR="00AB0640" w:rsidRDefault="00AB0640">
            <w:pPr>
              <w:autoSpaceDE w:val="0"/>
              <w:autoSpaceDN w:val="0"/>
              <w:adjustRightInd w:val="0"/>
              <w:spacing w:after="0" w:line="240" w:lineRule="auto"/>
              <w:ind w:left="0" w:firstLine="0"/>
              <w:jc w:val="left"/>
              <w:rPr>
                <w:szCs w:val="20"/>
                <w:lang w:val="es-MX" w:eastAsia="es-MX"/>
              </w:rPr>
            </w:pPr>
          </w:p>
          <w:p w14:paraId="0DA80641" w14:textId="77777777" w:rsidR="00AB0640" w:rsidRDefault="00AB0640">
            <w:pPr>
              <w:autoSpaceDE w:val="0"/>
              <w:autoSpaceDN w:val="0"/>
              <w:adjustRightInd w:val="0"/>
              <w:spacing w:after="0" w:line="240" w:lineRule="auto"/>
              <w:ind w:left="0" w:firstLine="0"/>
              <w:jc w:val="left"/>
              <w:rPr>
                <w:szCs w:val="20"/>
                <w:lang w:val="es-MX" w:eastAsia="es-MX"/>
              </w:rPr>
            </w:pPr>
          </w:p>
          <w:p w14:paraId="02049C8C" w14:textId="77777777" w:rsidR="00AB0640" w:rsidRDefault="00AB0640">
            <w:pPr>
              <w:autoSpaceDE w:val="0"/>
              <w:autoSpaceDN w:val="0"/>
              <w:adjustRightInd w:val="0"/>
              <w:spacing w:after="0" w:line="240" w:lineRule="auto"/>
              <w:ind w:left="0" w:firstLine="0"/>
              <w:jc w:val="left"/>
              <w:rPr>
                <w:szCs w:val="20"/>
                <w:lang w:val="es-MX" w:eastAsia="es-MX"/>
              </w:rPr>
            </w:pPr>
          </w:p>
        </w:tc>
        <w:tc>
          <w:tcPr>
            <w:tcW w:w="3244" w:type="dxa"/>
            <w:gridSpan w:val="2"/>
            <w:hideMark/>
          </w:tcPr>
          <w:p w14:paraId="05F64B6E" w14:textId="105E1725" w:rsidR="00AB0640" w:rsidRDefault="00AB0640">
            <w:pPr>
              <w:autoSpaceDE w:val="0"/>
              <w:autoSpaceDN w:val="0"/>
              <w:adjustRightInd w:val="0"/>
              <w:spacing w:after="0" w:line="240" w:lineRule="auto"/>
              <w:ind w:left="745" w:firstLine="0"/>
              <w:rPr>
                <w:b/>
                <w:szCs w:val="20"/>
                <w:lang w:val="es-MX" w:eastAsia="es-MX"/>
              </w:rPr>
            </w:pPr>
            <w:r>
              <w:rPr>
                <w:b/>
                <w:szCs w:val="20"/>
                <w:lang w:val="es-MX" w:eastAsia="es-MX"/>
              </w:rPr>
              <w:t>Descripción:</w:t>
            </w:r>
            <w:r w:rsidR="003260CE">
              <w:rPr>
                <w:b/>
                <w:szCs w:val="20"/>
                <w:lang w:val="es-MX" w:eastAsia="es-MX"/>
              </w:rPr>
              <w:t xml:space="preserve"> </w:t>
            </w:r>
          </w:p>
        </w:tc>
        <w:tc>
          <w:tcPr>
            <w:tcW w:w="5048" w:type="dxa"/>
            <w:gridSpan w:val="4"/>
          </w:tcPr>
          <w:p w14:paraId="54B860A7" w14:textId="00DF9841" w:rsidR="00AB0640" w:rsidRDefault="00AB0640">
            <w:pPr>
              <w:autoSpaceDE w:val="0"/>
              <w:autoSpaceDN w:val="0"/>
              <w:adjustRightInd w:val="0"/>
              <w:spacing w:after="0" w:line="240" w:lineRule="auto"/>
              <w:ind w:left="0" w:firstLine="0"/>
              <w:rPr>
                <w:szCs w:val="20"/>
              </w:rPr>
            </w:pPr>
            <w:r>
              <w:rPr>
                <w:noProof/>
                <w:lang w:val="es-MX" w:eastAsia="es-MX"/>
              </w:rPr>
              <mc:AlternateContent>
                <mc:Choice Requires="wps">
                  <w:drawing>
                    <wp:anchor distT="0" distB="0" distL="114300" distR="114300" simplePos="0" relativeHeight="251655168" behindDoc="0" locked="0" layoutInCell="1" allowOverlap="1" wp14:anchorId="612B31E4" wp14:editId="63974BFA">
                      <wp:simplePos x="0" y="0"/>
                      <wp:positionH relativeFrom="column">
                        <wp:posOffset>6507480</wp:posOffset>
                      </wp:positionH>
                      <wp:positionV relativeFrom="paragraph">
                        <wp:posOffset>4693920</wp:posOffset>
                      </wp:positionV>
                      <wp:extent cx="3120390" cy="704850"/>
                      <wp:effectExtent l="0" t="0" r="381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F32AC" w14:textId="77777777" w:rsidR="00AB0640" w:rsidRDefault="00AB0640" w:rsidP="00AB0640">
                                  <w:pPr>
                                    <w:autoSpaceDE w:val="0"/>
                                    <w:autoSpaceDN w:val="0"/>
                                    <w:adjustRightInd w:val="0"/>
                                    <w:rPr>
                                      <w:sz w:val="24"/>
                                      <w:szCs w:val="24"/>
                                    </w:rPr>
                                  </w:pPr>
                                  <w:r>
                                    <w:rPr>
                                      <w:rFonts w:ascii="TimesNewRomanPSMT" w:hAnsi="TimesNewRomanPSMT" w:cs="TimesNewRomanPSMT"/>
                                      <w:b/>
                                      <w:sz w:val="24"/>
                                      <w:szCs w:val="24"/>
                                      <w:lang w:val="es-MX" w:eastAsia="en-US"/>
                                    </w:rPr>
                                    <w:t>Identifica los componentes y modos de direccionamiento del CPU y las relaciones entre los mismos</w:t>
                                  </w:r>
                                  <w:r>
                                    <w:rPr>
                                      <w:rFonts w:ascii="TimesNewRomanPSMT" w:hAnsi="TimesNewRomanPSMT" w:cs="TimesNewRomanPSMT"/>
                                      <w:sz w:val="24"/>
                                      <w:szCs w:val="24"/>
                                      <w:lang w:val="es-MX" w:eastAsia="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2B31E4" id="Cuadro de texto 9" o:spid="_x0000_s1029" type="#_x0000_t202" style="position:absolute;left:0;text-align:left;margin-left:512.4pt;margin-top:369.6pt;width:245.7pt;height: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" stroked="f">
                      <v:textbox>
                        <w:txbxContent>
                          <w:p w14:paraId="44EF32AC" w14:textId="77777777" w:rsidR="00AB0640" w:rsidRDefault="00AB0640" w:rsidP="00AB0640">
                            <w:pPr>
                              <w:autoSpaceDE w:val="0"/>
                              <w:autoSpaceDN w:val="0"/>
                              <w:adjustRightInd w:val="0"/>
                              <w:rPr>
                                <w:sz w:val="24"/>
                                <w:szCs w:val="24"/>
                              </w:rPr>
                            </w:pPr>
                            <w:r>
                              <w:rPr>
                                <w:rFonts w:ascii="TimesNewRomanPSMT" w:hAnsi="TimesNewRomanPSMT" w:cs="TimesNewRomanPSMT"/>
                                <w:b/>
                                <w:sz w:val="24"/>
                                <w:szCs w:val="24"/>
                                <w:lang w:val="es-MX" w:eastAsia="en-US"/>
                              </w:rPr>
                              <w:t>Identifica los componentes y modos de direccionamiento del CPU y las relaciones entre los mismos</w:t>
                            </w:r>
                            <w:r>
                              <w:rPr>
                                <w:rFonts w:ascii="TimesNewRomanPSMT" w:hAnsi="TimesNewRomanPSMT" w:cs="TimesNewRomanPSMT"/>
                                <w:sz w:val="24"/>
                                <w:szCs w:val="24"/>
                                <w:lang w:val="es-MX" w:eastAsia="en-US"/>
                              </w:rPr>
                              <w:t>.</w:t>
                            </w:r>
                          </w:p>
                        </w:txbxContent>
                      </v:textbox>
                    </v:shape>
                  </w:pict>
                </mc:Fallback>
              </mc:AlternateContent>
            </w:r>
            <w:r>
              <w:rPr>
                <w:noProof/>
                <w:lang w:val="es-MX" w:eastAsia="es-MX"/>
              </w:rPr>
              <mc:AlternateContent>
                <mc:Choice Requires="wps">
                  <w:drawing>
                    <wp:anchor distT="0" distB="0" distL="114300" distR="114300" simplePos="0" relativeHeight="251656192" behindDoc="0" locked="0" layoutInCell="1" allowOverlap="1" wp14:anchorId="5125D6FD" wp14:editId="3E4A9B93">
                      <wp:simplePos x="0" y="0"/>
                      <wp:positionH relativeFrom="column">
                        <wp:posOffset>6507480</wp:posOffset>
                      </wp:positionH>
                      <wp:positionV relativeFrom="paragraph">
                        <wp:posOffset>4693920</wp:posOffset>
                      </wp:positionV>
                      <wp:extent cx="3120390" cy="704850"/>
                      <wp:effectExtent l="0" t="0" r="381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039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72670" w14:textId="77777777" w:rsidR="00AB0640" w:rsidRDefault="00AB0640" w:rsidP="00AB0640">
                                  <w:pPr>
                                    <w:autoSpaceDE w:val="0"/>
                                    <w:autoSpaceDN w:val="0"/>
                                    <w:adjustRightInd w:val="0"/>
                                    <w:rPr>
                                      <w:sz w:val="24"/>
                                      <w:szCs w:val="24"/>
                                    </w:rPr>
                                  </w:pPr>
                                  <w:r>
                                    <w:rPr>
                                      <w:rFonts w:ascii="TimesNewRomanPSMT" w:hAnsi="TimesNewRomanPSMT" w:cs="TimesNewRomanPSMT"/>
                                      <w:b/>
                                      <w:sz w:val="24"/>
                                      <w:szCs w:val="24"/>
                                      <w:lang w:val="es-MX" w:eastAsia="en-US"/>
                                    </w:rPr>
                                    <w:t>Identifica los componentes y modos de direccionamiento del CPU y las relaciones entre los mismos</w:t>
                                  </w:r>
                                  <w:r>
                                    <w:rPr>
                                      <w:rFonts w:ascii="TimesNewRomanPSMT" w:hAnsi="TimesNewRomanPSMT" w:cs="TimesNewRomanPSMT"/>
                                      <w:sz w:val="24"/>
                                      <w:szCs w:val="24"/>
                                      <w:lang w:val="es-MX" w:eastAsia="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25D6FD" id="Cuadro de texto 8" o:spid="_x0000_s1030" type="#_x0000_t202" style="position:absolute;left:0;text-align:left;margin-left:512.4pt;margin-top:369.6pt;width:245.7pt;height: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" stroked="f">
                      <v:textbox>
                        <w:txbxContent>
                          <w:p w14:paraId="37972670" w14:textId="77777777" w:rsidR="00AB0640" w:rsidRDefault="00AB0640" w:rsidP="00AB0640">
                            <w:pPr>
                              <w:autoSpaceDE w:val="0"/>
                              <w:autoSpaceDN w:val="0"/>
                              <w:adjustRightInd w:val="0"/>
                              <w:rPr>
                                <w:sz w:val="24"/>
                                <w:szCs w:val="24"/>
                              </w:rPr>
                            </w:pPr>
                            <w:r>
                              <w:rPr>
                                <w:rFonts w:ascii="TimesNewRomanPSMT" w:hAnsi="TimesNewRomanPSMT" w:cs="TimesNewRomanPSMT"/>
                                <w:b/>
                                <w:sz w:val="24"/>
                                <w:szCs w:val="24"/>
                                <w:lang w:val="es-MX" w:eastAsia="en-US"/>
                              </w:rPr>
                              <w:t>Identifica los componentes y modos de direccionamiento del CPU y las relaciones entre los mismos</w:t>
                            </w:r>
                            <w:r>
                              <w:rPr>
                                <w:rFonts w:ascii="TimesNewRomanPSMT" w:hAnsi="TimesNewRomanPSMT" w:cs="TimesNewRomanPSMT"/>
                                <w:sz w:val="24"/>
                                <w:szCs w:val="24"/>
                                <w:lang w:val="es-MX" w:eastAsia="en-US"/>
                              </w:rPr>
                              <w:t>.</w:t>
                            </w:r>
                          </w:p>
                        </w:txbxContent>
                      </v:textbox>
                    </v:shape>
                  </w:pict>
                </mc:Fallback>
              </mc:AlternateContent>
            </w:r>
          </w:p>
          <w:p w14:paraId="4060BF26" w14:textId="77777777" w:rsidR="00AB0640" w:rsidRDefault="00AB0640">
            <w:pPr>
              <w:autoSpaceDE w:val="0"/>
              <w:autoSpaceDN w:val="0"/>
              <w:adjustRightInd w:val="0"/>
              <w:spacing w:after="0" w:line="240" w:lineRule="auto"/>
              <w:ind w:left="0" w:firstLine="0"/>
              <w:rPr>
                <w:szCs w:val="20"/>
              </w:rPr>
            </w:pPr>
          </w:p>
        </w:tc>
      </w:tr>
      <w:tr w:rsidR="00AB0640" w14:paraId="61A42FDB" w14:textId="77777777" w:rsidTr="003260CE">
        <w:trPr>
          <w:gridBefore w:val="1"/>
          <w:gridAfter w:val="1"/>
          <w:wBefore w:w="109" w:type="dxa"/>
          <w:wAfter w:w="152" w:type="dxa"/>
        </w:trPr>
        <w:tc>
          <w:tcPr>
            <w:tcW w:w="3260" w:type="dxa"/>
            <w:gridSpan w:val="2"/>
            <w:tcBorders>
              <w:top w:val="single" w:sz="4" w:space="0" w:color="000000"/>
              <w:left w:val="single" w:sz="4" w:space="0" w:color="000000"/>
              <w:bottom w:val="single" w:sz="4" w:space="0" w:color="000000"/>
              <w:right w:val="single" w:sz="4" w:space="0" w:color="000000"/>
            </w:tcBorders>
            <w:vAlign w:val="center"/>
            <w:hideMark/>
          </w:tcPr>
          <w:p w14:paraId="2C2C59BA" w14:textId="77777777" w:rsidR="00AB0640" w:rsidRDefault="00AB0640">
            <w:pPr>
              <w:autoSpaceDE w:val="0"/>
              <w:autoSpaceDN w:val="0"/>
              <w:adjustRightInd w:val="0"/>
              <w:jc w:val="center"/>
              <w:rPr>
                <w:b/>
                <w:smallCaps/>
                <w:szCs w:val="20"/>
                <w:lang w:val="es-MX" w:eastAsia="es-MX"/>
              </w:rPr>
            </w:pPr>
            <w:r>
              <w:rPr>
                <w:b/>
                <w:smallCaps/>
                <w:szCs w:val="20"/>
                <w:lang w:val="es-MX" w:eastAsia="es-MX"/>
              </w:rPr>
              <w:t>Temas y subtemas para desarrollar la competencia específica</w:t>
            </w:r>
          </w:p>
        </w:tc>
        <w:tc>
          <w:tcPr>
            <w:tcW w:w="3543" w:type="dxa"/>
            <w:gridSpan w:val="2"/>
            <w:tcBorders>
              <w:top w:val="single" w:sz="4" w:space="0" w:color="000000"/>
              <w:left w:val="single" w:sz="4" w:space="0" w:color="000000"/>
              <w:bottom w:val="single" w:sz="4" w:space="0" w:color="000000"/>
              <w:right w:val="single" w:sz="4" w:space="0" w:color="000000"/>
            </w:tcBorders>
            <w:vAlign w:val="center"/>
            <w:hideMark/>
          </w:tcPr>
          <w:p w14:paraId="3C7AF8C1" w14:textId="77777777" w:rsidR="00AB0640" w:rsidRDefault="00AB0640">
            <w:pPr>
              <w:autoSpaceDE w:val="0"/>
              <w:autoSpaceDN w:val="0"/>
              <w:adjustRightInd w:val="0"/>
              <w:jc w:val="center"/>
              <w:rPr>
                <w:b/>
                <w:smallCaps/>
                <w:szCs w:val="20"/>
                <w:lang w:val="es-MX" w:eastAsia="es-MX"/>
              </w:rPr>
            </w:pPr>
            <w:r>
              <w:rPr>
                <w:b/>
                <w:smallCaps/>
                <w:szCs w:val="20"/>
                <w:lang w:val="es-MX" w:eastAsia="es-MX"/>
              </w:rPr>
              <w:t>Actividades de aprendizaje</w:t>
            </w:r>
          </w:p>
        </w:tc>
        <w:tc>
          <w:tcPr>
            <w:tcW w:w="3221" w:type="dxa"/>
            <w:gridSpan w:val="2"/>
            <w:tcBorders>
              <w:top w:val="single" w:sz="4" w:space="0" w:color="000000"/>
              <w:left w:val="single" w:sz="4" w:space="0" w:color="000000"/>
              <w:bottom w:val="single" w:sz="4" w:space="0" w:color="000000"/>
              <w:right w:val="single" w:sz="4" w:space="0" w:color="000000"/>
            </w:tcBorders>
            <w:vAlign w:val="center"/>
            <w:hideMark/>
          </w:tcPr>
          <w:p w14:paraId="54A5E931" w14:textId="77777777" w:rsidR="00AB0640" w:rsidRDefault="00AB0640">
            <w:pPr>
              <w:autoSpaceDE w:val="0"/>
              <w:autoSpaceDN w:val="0"/>
              <w:adjustRightInd w:val="0"/>
              <w:jc w:val="center"/>
              <w:rPr>
                <w:b/>
                <w:smallCaps/>
                <w:szCs w:val="20"/>
                <w:lang w:val="es-MX" w:eastAsia="es-MX"/>
              </w:rPr>
            </w:pPr>
            <w:r>
              <w:rPr>
                <w:b/>
                <w:smallCaps/>
                <w:szCs w:val="20"/>
                <w:lang w:val="es-MX" w:eastAsia="es-MX"/>
              </w:rPr>
              <w:t>Actividades de enseñanza</w:t>
            </w:r>
          </w:p>
        </w:tc>
        <w:tc>
          <w:tcPr>
            <w:tcW w:w="2300" w:type="dxa"/>
            <w:tcBorders>
              <w:top w:val="single" w:sz="4" w:space="0" w:color="000000"/>
              <w:left w:val="single" w:sz="4" w:space="0" w:color="000000"/>
              <w:bottom w:val="single" w:sz="4" w:space="0" w:color="000000"/>
              <w:right w:val="single" w:sz="4" w:space="0" w:color="000000"/>
            </w:tcBorders>
            <w:vAlign w:val="center"/>
            <w:hideMark/>
          </w:tcPr>
          <w:p w14:paraId="7BEFD7E9" w14:textId="77777777" w:rsidR="00AB0640" w:rsidRDefault="00AB0640">
            <w:pPr>
              <w:autoSpaceDE w:val="0"/>
              <w:autoSpaceDN w:val="0"/>
              <w:adjustRightInd w:val="0"/>
              <w:jc w:val="center"/>
              <w:rPr>
                <w:b/>
                <w:smallCaps/>
                <w:szCs w:val="20"/>
                <w:lang w:val="es-MX" w:eastAsia="es-MX"/>
              </w:rPr>
            </w:pPr>
            <w:r>
              <w:rPr>
                <w:b/>
                <w:smallCaps/>
                <w:szCs w:val="20"/>
                <w:lang w:val="es-MX" w:eastAsia="es-MX"/>
              </w:rPr>
              <w:t>Desarrollo de competencias genéricas</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3B3B010D" w14:textId="77777777" w:rsidR="00AB0640" w:rsidRDefault="00AB0640">
            <w:pPr>
              <w:autoSpaceDE w:val="0"/>
              <w:autoSpaceDN w:val="0"/>
              <w:adjustRightInd w:val="0"/>
              <w:jc w:val="center"/>
              <w:rPr>
                <w:b/>
                <w:smallCaps/>
                <w:szCs w:val="20"/>
                <w:lang w:val="es-MX" w:eastAsia="es-MX"/>
              </w:rPr>
            </w:pPr>
            <w:r>
              <w:rPr>
                <w:b/>
                <w:smallCaps/>
                <w:szCs w:val="20"/>
                <w:lang w:val="es-MX" w:eastAsia="es-MX"/>
              </w:rPr>
              <w:t>Horas teórico-práctica</w:t>
            </w:r>
          </w:p>
        </w:tc>
      </w:tr>
      <w:tr w:rsidR="002615FD" w14:paraId="42D7913C" w14:textId="77777777" w:rsidTr="003260CE">
        <w:trPr>
          <w:gridBefore w:val="1"/>
          <w:gridAfter w:val="1"/>
          <w:wBefore w:w="109" w:type="dxa"/>
          <w:wAfter w:w="152" w:type="dxa"/>
        </w:trPr>
        <w:tc>
          <w:tcPr>
            <w:tcW w:w="3260" w:type="dxa"/>
            <w:gridSpan w:val="2"/>
            <w:tcBorders>
              <w:top w:val="single" w:sz="4" w:space="0" w:color="000000"/>
              <w:left w:val="single" w:sz="4" w:space="0" w:color="000000"/>
              <w:bottom w:val="single" w:sz="4" w:space="0" w:color="000000"/>
              <w:right w:val="single" w:sz="4" w:space="0" w:color="000000"/>
            </w:tcBorders>
          </w:tcPr>
          <w:p w14:paraId="57047E69" w14:textId="77777777" w:rsidR="002615FD" w:rsidRDefault="002615FD" w:rsidP="002615FD">
            <w:pPr>
              <w:autoSpaceDE w:val="0"/>
              <w:autoSpaceDN w:val="0"/>
              <w:adjustRightInd w:val="0"/>
              <w:rPr>
                <w:rFonts w:ascii="TimesNewRomanPSMT" w:hAnsi="TimesNewRomanPSMT" w:cs="TimesNewRomanPSMT"/>
                <w:lang w:val="es-MX" w:eastAsia="en-US"/>
              </w:rPr>
            </w:pPr>
          </w:p>
          <w:p w14:paraId="62726280" w14:textId="2FEC17DB"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2.1 Buses: bus local, bus de datos, bus de</w:t>
            </w:r>
            <w:r w:rsidR="002A5497">
              <w:rPr>
                <w:rFonts w:ascii="TimesNewRomanPSMT" w:hAnsi="TimesNewRomanPSMT" w:cs="TimesNewRomanPSMT"/>
                <w:lang w:val="es-MX" w:eastAsia="en-US"/>
              </w:rPr>
              <w:t xml:space="preserve"> </w:t>
            </w:r>
            <w:r>
              <w:rPr>
                <w:rFonts w:ascii="TimesNewRomanPSMT" w:hAnsi="TimesNewRomanPSMT" w:cs="TimesNewRomanPSMT"/>
                <w:lang w:val="es-MX" w:eastAsia="en-US"/>
              </w:rPr>
              <w:t>direcciones, bus de control, buses</w:t>
            </w:r>
            <w:r w:rsidR="002A5497">
              <w:rPr>
                <w:rFonts w:ascii="TimesNewRomanPSMT" w:hAnsi="TimesNewRomanPSMT" w:cs="TimesNewRomanPSMT"/>
                <w:lang w:val="es-MX" w:eastAsia="en-US"/>
              </w:rPr>
              <w:t xml:space="preserve"> </w:t>
            </w:r>
            <w:r>
              <w:rPr>
                <w:rFonts w:ascii="TimesNewRomanPSMT" w:hAnsi="TimesNewRomanPSMT" w:cs="TimesNewRomanPSMT"/>
                <w:lang w:val="es-MX" w:eastAsia="en-US"/>
              </w:rPr>
              <w:t>normalizados.</w:t>
            </w:r>
          </w:p>
          <w:p w14:paraId="5939B8F7"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p>
          <w:p w14:paraId="1679CE39" w14:textId="0F5C0161"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2.2 Direccionamiento: modo real, modo</w:t>
            </w:r>
            <w:r w:rsidR="002A5497">
              <w:rPr>
                <w:rFonts w:ascii="TimesNewRomanPSMT" w:hAnsi="TimesNewRomanPSMT" w:cs="TimesNewRomanPSMT"/>
                <w:lang w:val="es-MX" w:eastAsia="en-US"/>
              </w:rPr>
              <w:t xml:space="preserve"> </w:t>
            </w:r>
            <w:r>
              <w:rPr>
                <w:rFonts w:ascii="TimesNewRomanPSMT" w:hAnsi="TimesNewRomanPSMT" w:cs="TimesNewRomanPSMT"/>
                <w:lang w:val="es-MX" w:eastAsia="en-US"/>
              </w:rPr>
              <w:t>protegido, modo real virtual.</w:t>
            </w:r>
          </w:p>
          <w:p w14:paraId="59E92929"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p>
          <w:p w14:paraId="60DCFC88" w14:textId="39120E02"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2.3 Temporización: reloj de sistema, reset</w:t>
            </w:r>
            <w:r w:rsidR="002A5497">
              <w:rPr>
                <w:rFonts w:ascii="TimesNewRomanPSMT" w:hAnsi="TimesNewRomanPSMT" w:cs="TimesNewRomanPSMT"/>
                <w:lang w:val="es-MX" w:eastAsia="en-US"/>
              </w:rPr>
              <w:t xml:space="preserve"> </w:t>
            </w:r>
            <w:r>
              <w:rPr>
                <w:rFonts w:ascii="TimesNewRomanPSMT" w:hAnsi="TimesNewRomanPSMT" w:cs="TimesNewRomanPSMT"/>
                <w:lang w:val="es-MX" w:eastAsia="en-US"/>
              </w:rPr>
              <w:t>del sistema, estados de espera.</w:t>
            </w:r>
          </w:p>
          <w:p w14:paraId="18D0EA2A"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p>
          <w:p w14:paraId="21B4114B"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2.4 Interrupciones de Hardware:</w:t>
            </w:r>
          </w:p>
          <w:p w14:paraId="14084164"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Enmascarable, no-enmascarable.</w:t>
            </w:r>
          </w:p>
          <w:p w14:paraId="1BC15653"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p>
          <w:p w14:paraId="63195C15"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2.5 Acceso directo a memoria.</w:t>
            </w:r>
          </w:p>
          <w:p w14:paraId="5EEE78BB"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p>
          <w:p w14:paraId="7D9A755F"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2.6 Sistema de video.</w:t>
            </w:r>
          </w:p>
          <w:p w14:paraId="2995BCBE" w14:textId="77777777"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p>
          <w:p w14:paraId="758474D6" w14:textId="707688FB" w:rsidR="002615FD" w:rsidRDefault="002615FD" w:rsidP="002615FD">
            <w:pPr>
              <w:autoSpaceDE w:val="0"/>
              <w:autoSpaceDN w:val="0"/>
              <w:adjustRightInd w:val="0"/>
              <w:rPr>
                <w:szCs w:val="20"/>
                <w:lang w:eastAsia="es-MX"/>
              </w:rPr>
            </w:pPr>
            <w:r>
              <w:rPr>
                <w:rFonts w:ascii="TimesNewRomanPSMT" w:hAnsi="TimesNewRomanPSMT" w:cs="TimesNewRomanPSMT"/>
                <w:lang w:val="es-MX" w:eastAsia="en-US"/>
              </w:rPr>
              <w:t>2.7 Sistema de discos.</w:t>
            </w:r>
          </w:p>
        </w:tc>
        <w:tc>
          <w:tcPr>
            <w:tcW w:w="3543" w:type="dxa"/>
            <w:gridSpan w:val="2"/>
            <w:tcBorders>
              <w:top w:val="single" w:sz="4" w:space="0" w:color="000000"/>
              <w:left w:val="single" w:sz="4" w:space="0" w:color="000000"/>
              <w:bottom w:val="single" w:sz="4" w:space="0" w:color="000000"/>
              <w:right w:val="single" w:sz="4" w:space="0" w:color="000000"/>
            </w:tcBorders>
          </w:tcPr>
          <w:p w14:paraId="3DBC4273" w14:textId="77777777" w:rsidR="002615FD" w:rsidRDefault="002615FD" w:rsidP="002615FD">
            <w:pPr>
              <w:autoSpaceDE w:val="0"/>
              <w:autoSpaceDN w:val="0"/>
              <w:adjustRightInd w:val="0"/>
              <w:rPr>
                <w:rFonts w:ascii="TimesNewRomanPSMT" w:hAnsi="TimesNewRomanPSMT" w:cs="TimesNewRomanPSMT"/>
                <w:lang w:val="es-MX" w:eastAsia="en-US"/>
              </w:rPr>
            </w:pPr>
          </w:p>
          <w:p w14:paraId="7A4E1828" w14:textId="04B03441" w:rsidR="002615FD" w:rsidRDefault="002615FD" w:rsidP="002615FD">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EF 2.1 Identificar los diferentes medios de transferencia de</w:t>
            </w:r>
            <w:r w:rsidR="002A5497">
              <w:rPr>
                <w:rFonts w:ascii="TimesNewRomanPSMT" w:hAnsi="TimesNewRomanPSMT" w:cs="TimesNewRomanPSMT"/>
                <w:lang w:val="es-MX" w:eastAsia="en-US"/>
              </w:rPr>
              <w:t xml:space="preserve"> </w:t>
            </w:r>
            <w:r>
              <w:rPr>
                <w:rFonts w:ascii="TimesNewRomanPSMT" w:hAnsi="TimesNewRomanPSMT" w:cs="TimesNewRomanPSMT"/>
                <w:lang w:val="es-MX" w:eastAsia="en-US"/>
              </w:rPr>
              <w:t>datos entre los elementos de una computadora. Elaborar reporte.</w:t>
            </w:r>
          </w:p>
          <w:p w14:paraId="2101A354" w14:textId="77777777" w:rsidR="002615FD" w:rsidRDefault="002615FD" w:rsidP="002615FD">
            <w:pPr>
              <w:autoSpaceDE w:val="0"/>
              <w:autoSpaceDN w:val="0"/>
              <w:adjustRightInd w:val="0"/>
              <w:rPr>
                <w:rFonts w:ascii="TimesNewRomanPSMT" w:hAnsi="TimesNewRomanPSMT" w:cs="TimesNewRomanPSMT"/>
                <w:lang w:val="es-MX" w:eastAsia="en-US"/>
              </w:rPr>
            </w:pPr>
          </w:p>
          <w:p w14:paraId="64063DAF" w14:textId="77777777" w:rsidR="002615FD" w:rsidRDefault="002615FD" w:rsidP="002615FD">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EF 2.2 Comentar en grupos de trabajo (Foro) los modos de direccionamiento y el acceso directo a memoria vistos en clase y realizar un esquema con sus características principales, ventajas y desventajas de cada uno.</w:t>
            </w:r>
          </w:p>
          <w:p w14:paraId="5E796027" w14:textId="77777777" w:rsidR="002615FD" w:rsidRDefault="002615FD" w:rsidP="002615FD">
            <w:pPr>
              <w:autoSpaceDE w:val="0"/>
              <w:autoSpaceDN w:val="0"/>
              <w:adjustRightInd w:val="0"/>
              <w:rPr>
                <w:rFonts w:ascii="TimesNewRomanPSMT" w:hAnsi="TimesNewRomanPSMT" w:cs="TimesNewRomanPSMT"/>
                <w:lang w:val="es-MX" w:eastAsia="en-US"/>
              </w:rPr>
            </w:pPr>
          </w:p>
          <w:p w14:paraId="22E88BF3" w14:textId="76D146B3" w:rsidR="002615FD" w:rsidRDefault="002615FD" w:rsidP="002615FD">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EF 2.3 Elaborar un programa en lenguaje de bajo nivel utilizando el editor DEBUG</w:t>
            </w:r>
            <w:r w:rsidR="002A5497">
              <w:rPr>
                <w:rFonts w:ascii="TimesNewRomanPSMT" w:hAnsi="TimesNewRomanPSMT" w:cs="TimesNewRomanPSMT"/>
                <w:lang w:val="es-MX" w:eastAsia="en-US"/>
              </w:rPr>
              <w:t xml:space="preserve"> </w:t>
            </w:r>
            <w:r>
              <w:rPr>
                <w:rFonts w:ascii="TimesNewRomanPSMT" w:hAnsi="TimesNewRomanPSMT" w:cs="TimesNewRomanPSMT"/>
                <w:lang w:val="es-MX" w:eastAsia="en-US"/>
              </w:rPr>
              <w:t>en donde se haga uso de los registros del CPU y algunas interrupciones.</w:t>
            </w:r>
          </w:p>
          <w:p w14:paraId="4E4DAA8A" w14:textId="77777777" w:rsidR="002615FD" w:rsidRDefault="002615FD" w:rsidP="002615FD">
            <w:pPr>
              <w:autoSpaceDE w:val="0"/>
              <w:autoSpaceDN w:val="0"/>
              <w:adjustRightInd w:val="0"/>
              <w:rPr>
                <w:rFonts w:ascii="TimesNewRomanPSMT" w:hAnsi="TimesNewRomanPSMT" w:cs="TimesNewRomanPSMT"/>
                <w:lang w:val="es-MX" w:eastAsia="en-US"/>
              </w:rPr>
            </w:pPr>
          </w:p>
          <w:p w14:paraId="149451FE" w14:textId="77777777" w:rsidR="002615FD" w:rsidRDefault="002615FD" w:rsidP="002615FD">
            <w:pPr>
              <w:autoSpaceDE w:val="0"/>
              <w:autoSpaceDN w:val="0"/>
              <w:adjustRightInd w:val="0"/>
              <w:rPr>
                <w:rFonts w:ascii="TimesNewRomanPSMT" w:hAnsi="TimesNewRomanPSMT" w:cs="TimesNewRomanPSMT"/>
                <w:lang w:val="es-MX" w:eastAsia="en-US"/>
              </w:rPr>
            </w:pPr>
          </w:p>
          <w:p w14:paraId="191A394B" w14:textId="77777777" w:rsidR="002615FD" w:rsidRDefault="002615FD" w:rsidP="002615FD">
            <w:pPr>
              <w:autoSpaceDE w:val="0"/>
              <w:autoSpaceDN w:val="0"/>
              <w:adjustRightInd w:val="0"/>
              <w:rPr>
                <w:rFonts w:ascii="TimesNewRomanPSMT" w:hAnsi="TimesNewRomanPSMT" w:cs="TimesNewRomanPSMT"/>
                <w:lang w:val="es-MX" w:eastAsia="en-US"/>
              </w:rPr>
            </w:pPr>
          </w:p>
          <w:p w14:paraId="4A8D0451" w14:textId="0E71FBB9" w:rsidR="002615FD" w:rsidRPr="003260CE" w:rsidRDefault="002615FD" w:rsidP="002615FD">
            <w:pPr>
              <w:autoSpaceDE w:val="0"/>
              <w:autoSpaceDN w:val="0"/>
              <w:adjustRightInd w:val="0"/>
              <w:spacing w:after="0" w:line="240" w:lineRule="auto"/>
              <w:rPr>
                <w:szCs w:val="20"/>
              </w:rPr>
            </w:pPr>
          </w:p>
        </w:tc>
        <w:tc>
          <w:tcPr>
            <w:tcW w:w="3221" w:type="dxa"/>
            <w:gridSpan w:val="2"/>
            <w:tcBorders>
              <w:top w:val="single" w:sz="4" w:space="0" w:color="000000"/>
              <w:left w:val="single" w:sz="4" w:space="0" w:color="000000"/>
              <w:bottom w:val="single" w:sz="4" w:space="0" w:color="000000"/>
              <w:right w:val="single" w:sz="4" w:space="0" w:color="000000"/>
            </w:tcBorders>
          </w:tcPr>
          <w:p w14:paraId="7001E677"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13F34384"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Facilitar propuestas de fuentes de información para</w:t>
            </w:r>
          </w:p>
          <w:p w14:paraId="7671E229"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Identificar los diferentes medios de transferencia de datos entre los elementos de una computadora.</w:t>
            </w:r>
          </w:p>
          <w:p w14:paraId="09FE3C7A"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60101254"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Organizar y dirigir el trabajo colaborativo en equipos de estudiantes para que puedan buscar, seleccionar y clasificar información sobre los modos de direccionamiento y el acceso directo a memoria.</w:t>
            </w:r>
          </w:p>
          <w:p w14:paraId="73F12EEE"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06A26935"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Plantear una situación que permita programar en lenguaje de bajo nivel, haciendo uso de los registros del CPU y algunas interrupciones de hardware.</w:t>
            </w:r>
          </w:p>
          <w:p w14:paraId="1FAADCC4" w14:textId="77777777" w:rsidR="002615FD" w:rsidRDefault="002615FD" w:rsidP="002615FD">
            <w:pPr>
              <w:autoSpaceDE w:val="0"/>
              <w:autoSpaceDN w:val="0"/>
              <w:adjustRightInd w:val="0"/>
              <w:ind w:left="0" w:firstLine="0"/>
              <w:rPr>
                <w:rFonts w:ascii="TimesNewRomanPSMT" w:hAnsi="TimesNewRomanPSMT" w:cs="TimesNewRomanPSMT"/>
                <w:lang w:val="es-MX" w:eastAsia="en-US"/>
              </w:rPr>
            </w:pPr>
          </w:p>
          <w:p w14:paraId="78E3FBC1"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5D3E0FED"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30F5D7D5"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44478CC9" w14:textId="6265CCF6" w:rsidR="002615FD" w:rsidRDefault="002615FD" w:rsidP="002615FD">
            <w:pPr>
              <w:autoSpaceDE w:val="0"/>
              <w:autoSpaceDN w:val="0"/>
              <w:adjustRightInd w:val="0"/>
              <w:jc w:val="center"/>
              <w:rPr>
                <w:szCs w:val="20"/>
                <w:lang w:eastAsia="es-MX"/>
              </w:rPr>
            </w:pPr>
            <w:r>
              <w:rPr>
                <w:rFonts w:ascii="TimesNewRomanPSMT" w:hAnsi="TimesNewRomanPSMT" w:cs="TimesNewRomanPSMT"/>
                <w:lang w:val="es-MX" w:eastAsia="en-US"/>
              </w:rPr>
              <w:t>.</w:t>
            </w:r>
          </w:p>
        </w:tc>
        <w:tc>
          <w:tcPr>
            <w:tcW w:w="2300" w:type="dxa"/>
            <w:tcBorders>
              <w:top w:val="single" w:sz="4" w:space="0" w:color="000000"/>
              <w:left w:val="single" w:sz="4" w:space="0" w:color="000000"/>
              <w:bottom w:val="single" w:sz="4" w:space="0" w:color="000000"/>
              <w:right w:val="single" w:sz="4" w:space="0" w:color="000000"/>
            </w:tcBorders>
          </w:tcPr>
          <w:p w14:paraId="7B72A2F0"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análisis y síntesis.</w:t>
            </w:r>
          </w:p>
          <w:p w14:paraId="77E1D894"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2E3EAEA9"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organizar y planificar.</w:t>
            </w:r>
          </w:p>
          <w:p w14:paraId="35BF5DD7"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097FCFC9"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buscar y analizar información proveniente de fuentes diversas.</w:t>
            </w:r>
          </w:p>
          <w:p w14:paraId="0752FADC"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156E7D2D"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generar nuevas ideas.</w:t>
            </w:r>
          </w:p>
          <w:p w14:paraId="4AC4E41D"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Liderazgo.</w:t>
            </w:r>
          </w:p>
          <w:p w14:paraId="7E701249"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2C7A6DFC"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trabajar en equipo</w:t>
            </w:r>
          </w:p>
          <w:p w14:paraId="6FDA32F0" w14:textId="77777777" w:rsidR="002615FD" w:rsidRDefault="002615FD" w:rsidP="002615FD">
            <w:pPr>
              <w:autoSpaceDE w:val="0"/>
              <w:autoSpaceDN w:val="0"/>
              <w:adjustRightInd w:val="0"/>
              <w:rPr>
                <w:lang w:val="es-MX" w:eastAsia="es-MX"/>
              </w:rPr>
            </w:pPr>
          </w:p>
          <w:p w14:paraId="20E10B97"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Solución de problemas.</w:t>
            </w:r>
          </w:p>
          <w:p w14:paraId="748650A2"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5FD03A34"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Toma de decisiones.</w:t>
            </w:r>
          </w:p>
          <w:p w14:paraId="5255D7B3"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4240BCB4" w14:textId="77777777" w:rsidR="002615FD" w:rsidRDefault="002615FD" w:rsidP="002615FD">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aplicar los conocimientos.</w:t>
            </w:r>
          </w:p>
          <w:p w14:paraId="48941497" w14:textId="77777777" w:rsidR="002615FD" w:rsidRDefault="002615FD" w:rsidP="002615FD">
            <w:pPr>
              <w:autoSpaceDE w:val="0"/>
              <w:autoSpaceDN w:val="0"/>
              <w:adjustRightInd w:val="0"/>
              <w:jc w:val="center"/>
              <w:rPr>
                <w:rFonts w:ascii="TimesNewRomanPSMT" w:hAnsi="TimesNewRomanPSMT" w:cs="TimesNewRomanPSMT"/>
                <w:lang w:val="es-MX" w:eastAsia="en-US"/>
              </w:rPr>
            </w:pPr>
          </w:p>
          <w:p w14:paraId="7CACA121" w14:textId="73E6BE78" w:rsidR="002615FD" w:rsidRDefault="002615FD" w:rsidP="002615FD">
            <w:pPr>
              <w:pStyle w:val="Prrafodelista"/>
              <w:autoSpaceDE w:val="0"/>
              <w:autoSpaceDN w:val="0"/>
              <w:adjustRightInd w:val="0"/>
              <w:spacing w:after="0" w:line="240" w:lineRule="auto"/>
              <w:ind w:left="331"/>
              <w:jc w:val="center"/>
              <w:rPr>
                <w:szCs w:val="20"/>
                <w:lang w:val="es-MX" w:eastAsia="es-MX"/>
              </w:rPr>
            </w:pPr>
            <w:r>
              <w:rPr>
                <w:rFonts w:ascii="TimesNewRomanPSMT" w:hAnsi="TimesNewRomanPSMT" w:cs="TimesNewRomanPSMT"/>
                <w:lang w:val="es-MX" w:eastAsia="en-US"/>
              </w:rPr>
              <w:t>Habilidades de investigación.</w:t>
            </w:r>
          </w:p>
        </w:tc>
        <w:tc>
          <w:tcPr>
            <w:tcW w:w="1203" w:type="dxa"/>
            <w:tcBorders>
              <w:top w:val="single" w:sz="4" w:space="0" w:color="000000"/>
              <w:left w:val="single" w:sz="4" w:space="0" w:color="000000"/>
              <w:bottom w:val="single" w:sz="4" w:space="0" w:color="000000"/>
              <w:right w:val="single" w:sz="4" w:space="0" w:color="000000"/>
            </w:tcBorders>
          </w:tcPr>
          <w:p w14:paraId="3284B93F" w14:textId="77777777" w:rsidR="002615FD" w:rsidRDefault="002615FD" w:rsidP="002615FD">
            <w:pPr>
              <w:autoSpaceDE w:val="0"/>
              <w:autoSpaceDN w:val="0"/>
              <w:adjustRightInd w:val="0"/>
              <w:rPr>
                <w:sz w:val="24"/>
                <w:szCs w:val="24"/>
                <w:lang w:val="es-MX" w:eastAsia="es-MX"/>
              </w:rPr>
            </w:pPr>
          </w:p>
          <w:p w14:paraId="28C363DB" w14:textId="77777777" w:rsidR="002615FD" w:rsidRDefault="002615FD" w:rsidP="002615FD">
            <w:pPr>
              <w:autoSpaceDE w:val="0"/>
              <w:autoSpaceDN w:val="0"/>
              <w:adjustRightInd w:val="0"/>
              <w:rPr>
                <w:sz w:val="24"/>
                <w:szCs w:val="24"/>
                <w:lang w:val="es-MX" w:eastAsia="es-MX"/>
              </w:rPr>
            </w:pPr>
          </w:p>
          <w:p w14:paraId="6ADA8459" w14:textId="77777777" w:rsidR="002615FD" w:rsidRDefault="002615FD" w:rsidP="002615FD">
            <w:pPr>
              <w:autoSpaceDE w:val="0"/>
              <w:autoSpaceDN w:val="0"/>
              <w:adjustRightInd w:val="0"/>
              <w:rPr>
                <w:sz w:val="24"/>
                <w:szCs w:val="24"/>
                <w:lang w:val="es-MX" w:eastAsia="es-MX"/>
              </w:rPr>
            </w:pPr>
          </w:p>
          <w:p w14:paraId="5C144896" w14:textId="77777777" w:rsidR="002615FD" w:rsidRDefault="002615FD" w:rsidP="002615FD">
            <w:pPr>
              <w:autoSpaceDE w:val="0"/>
              <w:autoSpaceDN w:val="0"/>
              <w:adjustRightInd w:val="0"/>
              <w:rPr>
                <w:sz w:val="24"/>
                <w:szCs w:val="24"/>
                <w:lang w:val="es-MX" w:eastAsia="es-MX"/>
              </w:rPr>
            </w:pPr>
          </w:p>
          <w:p w14:paraId="11317EE2" w14:textId="77777777" w:rsidR="002615FD" w:rsidRDefault="002615FD" w:rsidP="002615FD">
            <w:pPr>
              <w:autoSpaceDE w:val="0"/>
              <w:autoSpaceDN w:val="0"/>
              <w:adjustRightInd w:val="0"/>
              <w:rPr>
                <w:sz w:val="24"/>
                <w:szCs w:val="24"/>
                <w:lang w:val="es-MX" w:eastAsia="es-MX"/>
              </w:rPr>
            </w:pPr>
          </w:p>
          <w:p w14:paraId="32DD5628" w14:textId="77777777" w:rsidR="002615FD" w:rsidRDefault="002615FD" w:rsidP="002615FD">
            <w:pPr>
              <w:autoSpaceDE w:val="0"/>
              <w:autoSpaceDN w:val="0"/>
              <w:adjustRightInd w:val="0"/>
              <w:rPr>
                <w:sz w:val="24"/>
                <w:szCs w:val="24"/>
                <w:lang w:val="es-MX" w:eastAsia="es-MX"/>
              </w:rPr>
            </w:pPr>
          </w:p>
          <w:p w14:paraId="703EFCE4" w14:textId="77777777" w:rsidR="002615FD" w:rsidRDefault="002615FD" w:rsidP="002615FD">
            <w:pPr>
              <w:autoSpaceDE w:val="0"/>
              <w:autoSpaceDN w:val="0"/>
              <w:adjustRightInd w:val="0"/>
              <w:rPr>
                <w:rFonts w:ascii="TimesNewRomanPSMT" w:hAnsi="TimesNewRomanPSMT" w:cs="TimesNewRomanPSMT"/>
                <w:lang w:val="es-MX" w:eastAsia="en-US"/>
              </w:rPr>
            </w:pPr>
          </w:p>
          <w:p w14:paraId="598ED383" w14:textId="77777777" w:rsidR="002615FD" w:rsidRDefault="002615FD" w:rsidP="002615FD">
            <w:pPr>
              <w:pStyle w:val="Encabezado"/>
              <w:jc w:val="center"/>
              <w:rPr>
                <w:rFonts w:ascii="TimesNewRomanPSMT" w:hAnsi="TimesNewRomanPSMT" w:cs="TimesNewRomanPSMT"/>
                <w:sz w:val="20"/>
                <w:lang w:eastAsia="en-US"/>
              </w:rPr>
            </w:pPr>
            <w:r>
              <w:rPr>
                <w:rFonts w:ascii="TimesNewRomanPSMT" w:hAnsi="TimesNewRomanPSMT" w:cs="TimesNewRomanPSMT"/>
                <w:sz w:val="20"/>
                <w:lang w:eastAsia="en-US"/>
              </w:rPr>
              <w:t>HT-8</w:t>
            </w:r>
          </w:p>
          <w:p w14:paraId="5755341C" w14:textId="77777777" w:rsidR="002615FD" w:rsidRDefault="002615FD" w:rsidP="002615FD">
            <w:pPr>
              <w:pStyle w:val="Encabezado"/>
              <w:jc w:val="center"/>
              <w:rPr>
                <w:rFonts w:ascii="TimesNewRomanPSMT" w:hAnsi="TimesNewRomanPSMT" w:cs="TimesNewRomanPSMT"/>
                <w:sz w:val="20"/>
                <w:lang w:eastAsia="en-US"/>
              </w:rPr>
            </w:pPr>
            <w:r>
              <w:rPr>
                <w:rFonts w:ascii="TimesNewRomanPSMT" w:hAnsi="TimesNewRomanPSMT" w:cs="TimesNewRomanPSMT"/>
                <w:sz w:val="20"/>
                <w:lang w:eastAsia="en-US"/>
              </w:rPr>
              <w:t>HP-8</w:t>
            </w:r>
          </w:p>
          <w:p w14:paraId="1BC72B5F" w14:textId="77777777" w:rsidR="002615FD" w:rsidRDefault="002615FD" w:rsidP="002615FD">
            <w:pPr>
              <w:autoSpaceDE w:val="0"/>
              <w:autoSpaceDN w:val="0"/>
              <w:adjustRightInd w:val="0"/>
              <w:jc w:val="center"/>
              <w:rPr>
                <w:szCs w:val="20"/>
                <w:lang w:val="es-MX" w:eastAsia="es-MX"/>
              </w:rPr>
            </w:pPr>
          </w:p>
        </w:tc>
      </w:tr>
    </w:tbl>
    <w:p w14:paraId="62EB8DB3" w14:textId="77777777" w:rsidR="00AB0640" w:rsidRDefault="00AB0640" w:rsidP="00AB0640">
      <w:pPr>
        <w:autoSpaceDE w:val="0"/>
        <w:autoSpaceDN w:val="0"/>
        <w:adjustRightInd w:val="0"/>
        <w:rPr>
          <w:szCs w:val="20"/>
          <w:lang w:val="es-MX" w:eastAsia="es-MX"/>
        </w:rPr>
      </w:pPr>
    </w:p>
    <w:p w14:paraId="6AD6722F" w14:textId="77777777" w:rsidR="003B4F88" w:rsidRDefault="003B4F88" w:rsidP="003B4F88">
      <w:pPr>
        <w:autoSpaceDE w:val="0"/>
        <w:autoSpaceDN w:val="0"/>
        <w:adjustRightInd w:val="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3B4F88" w14:paraId="3BB7941C" w14:textId="77777777" w:rsidTr="003B4F88">
        <w:trPr>
          <w:tblHeader/>
        </w:trPr>
        <w:tc>
          <w:tcPr>
            <w:tcW w:w="10632" w:type="dxa"/>
            <w:tcBorders>
              <w:top w:val="single" w:sz="4" w:space="0" w:color="000000"/>
              <w:left w:val="single" w:sz="4" w:space="0" w:color="000000"/>
              <w:bottom w:val="single" w:sz="4" w:space="0" w:color="000000"/>
              <w:right w:val="single" w:sz="4" w:space="0" w:color="000000"/>
            </w:tcBorders>
            <w:vAlign w:val="center"/>
            <w:hideMark/>
          </w:tcPr>
          <w:p w14:paraId="3FE76518"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2B1E127A" w14:textId="77777777" w:rsidR="003B4F88" w:rsidRDefault="003B4F88">
            <w:pPr>
              <w:autoSpaceDE w:val="0"/>
              <w:autoSpaceDN w:val="0"/>
              <w:adjustRightInd w:val="0"/>
              <w:spacing w:before="80" w:after="80"/>
              <w:jc w:val="center"/>
              <w:rPr>
                <w:b/>
                <w:smallCaps/>
                <w:szCs w:val="20"/>
                <w:lang w:val="es-MX" w:eastAsia="es-MX"/>
              </w:rPr>
            </w:pPr>
            <w:r>
              <w:rPr>
                <w:b/>
                <w:smallCaps/>
                <w:szCs w:val="20"/>
                <w:lang w:val="es-MX" w:eastAsia="es-MX"/>
              </w:rPr>
              <w:t>Valor del indicador</w:t>
            </w:r>
          </w:p>
        </w:tc>
      </w:tr>
      <w:tr w:rsidR="002615FD" w14:paraId="2E5E0F50"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0CB9BC15" w14:textId="77777777" w:rsidR="002615FD" w:rsidRDefault="002615FD" w:rsidP="002615FD">
            <w:pPr>
              <w:pStyle w:val="Encabezado"/>
              <w:numPr>
                <w:ilvl w:val="0"/>
                <w:numId w:val="19"/>
              </w:numPr>
              <w:tabs>
                <w:tab w:val="clear" w:pos="4419"/>
                <w:tab w:val="right" w:pos="284"/>
                <w:tab w:val="right" w:pos="4498"/>
                <w:tab w:val="left" w:pos="6560"/>
                <w:tab w:val="left" w:pos="8299"/>
              </w:tabs>
              <w:ind w:left="318" w:hanging="284"/>
              <w:jc w:val="both"/>
              <w:rPr>
                <w:rFonts w:ascii="Arial" w:hAnsi="Arial" w:cs="Arial"/>
                <w:sz w:val="20"/>
                <w:szCs w:val="20"/>
              </w:rPr>
            </w:pPr>
            <w:r>
              <w:rPr>
                <w:rFonts w:ascii="Arial" w:hAnsi="Arial" w:cs="Arial"/>
                <w:b/>
                <w:sz w:val="20"/>
                <w:szCs w:val="20"/>
              </w:rPr>
              <w:t>Se adapta a situaciones y contextos complejos</w:t>
            </w:r>
            <w:r>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tcBorders>
              <w:top w:val="single" w:sz="4" w:space="0" w:color="000000"/>
              <w:left w:val="single" w:sz="4" w:space="0" w:color="000000"/>
              <w:bottom w:val="single" w:sz="4" w:space="0" w:color="000000"/>
              <w:right w:val="single" w:sz="4" w:space="0" w:color="000000"/>
            </w:tcBorders>
            <w:vAlign w:val="center"/>
          </w:tcPr>
          <w:p w14:paraId="4C713729" w14:textId="18F785D5" w:rsidR="002615FD" w:rsidRDefault="002615FD" w:rsidP="002615FD">
            <w:pPr>
              <w:autoSpaceDE w:val="0"/>
              <w:autoSpaceDN w:val="0"/>
              <w:adjustRightInd w:val="0"/>
              <w:jc w:val="center"/>
              <w:rPr>
                <w:szCs w:val="20"/>
                <w:lang w:val="es-MX" w:eastAsia="es-MX"/>
              </w:rPr>
            </w:pPr>
            <w:r>
              <w:rPr>
                <w:szCs w:val="20"/>
                <w:lang w:val="es-MX" w:eastAsia="es-MX"/>
              </w:rPr>
              <w:t>20%</w:t>
            </w:r>
          </w:p>
        </w:tc>
      </w:tr>
      <w:tr w:rsidR="002615FD" w14:paraId="3A957D1B"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697E4DB8" w14:textId="77777777" w:rsidR="002615FD" w:rsidRDefault="002615FD" w:rsidP="002615FD">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Hace aportaciones a las actividades académicas desarrolladas</w:t>
            </w:r>
            <w:r>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tcBorders>
              <w:top w:val="single" w:sz="4" w:space="0" w:color="000000"/>
              <w:left w:val="single" w:sz="4" w:space="0" w:color="000000"/>
              <w:bottom w:val="single" w:sz="4" w:space="0" w:color="000000"/>
              <w:right w:val="single" w:sz="4" w:space="0" w:color="000000"/>
            </w:tcBorders>
            <w:vAlign w:val="center"/>
          </w:tcPr>
          <w:p w14:paraId="6AD609C7" w14:textId="77777777" w:rsidR="002615FD" w:rsidRDefault="002615FD" w:rsidP="002615FD">
            <w:pPr>
              <w:autoSpaceDE w:val="0"/>
              <w:autoSpaceDN w:val="0"/>
              <w:adjustRightInd w:val="0"/>
              <w:jc w:val="center"/>
              <w:rPr>
                <w:szCs w:val="20"/>
                <w:lang w:val="es-MX" w:eastAsia="es-MX"/>
              </w:rPr>
            </w:pPr>
            <w:r>
              <w:rPr>
                <w:szCs w:val="20"/>
                <w:lang w:val="es-MX" w:eastAsia="es-MX"/>
              </w:rPr>
              <w:t>5%</w:t>
            </w:r>
          </w:p>
          <w:p w14:paraId="3042097C" w14:textId="77777777" w:rsidR="002615FD" w:rsidRDefault="002615FD" w:rsidP="002615FD">
            <w:pPr>
              <w:rPr>
                <w:szCs w:val="20"/>
                <w:lang w:val="es-MX" w:eastAsia="es-MX"/>
              </w:rPr>
            </w:pPr>
          </w:p>
          <w:p w14:paraId="74FA1F73" w14:textId="77777777" w:rsidR="002615FD" w:rsidRDefault="002615FD" w:rsidP="002615FD">
            <w:pPr>
              <w:autoSpaceDE w:val="0"/>
              <w:autoSpaceDN w:val="0"/>
              <w:adjustRightInd w:val="0"/>
              <w:jc w:val="center"/>
              <w:rPr>
                <w:szCs w:val="20"/>
                <w:lang w:val="es-MX" w:eastAsia="es-MX"/>
              </w:rPr>
            </w:pPr>
          </w:p>
        </w:tc>
      </w:tr>
      <w:tr w:rsidR="002615FD" w14:paraId="3D46CD37"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13ED583E" w14:textId="77777777" w:rsidR="002615FD" w:rsidRDefault="002615FD" w:rsidP="002615FD">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Propone y/o explica soluciones o procedimientos no vistos en clase (creatividad)</w:t>
            </w:r>
            <w:r>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tcBorders>
              <w:top w:val="single" w:sz="4" w:space="0" w:color="000000"/>
              <w:left w:val="single" w:sz="4" w:space="0" w:color="000000"/>
              <w:bottom w:val="single" w:sz="4" w:space="0" w:color="000000"/>
              <w:right w:val="single" w:sz="4" w:space="0" w:color="000000"/>
            </w:tcBorders>
            <w:vAlign w:val="center"/>
          </w:tcPr>
          <w:p w14:paraId="135EF76D" w14:textId="7A636908" w:rsidR="002615FD" w:rsidRDefault="002615FD" w:rsidP="002615FD">
            <w:pPr>
              <w:autoSpaceDE w:val="0"/>
              <w:autoSpaceDN w:val="0"/>
              <w:adjustRightInd w:val="0"/>
              <w:jc w:val="center"/>
              <w:rPr>
                <w:szCs w:val="20"/>
                <w:lang w:val="es-MX" w:eastAsia="es-MX"/>
              </w:rPr>
            </w:pPr>
            <w:r>
              <w:rPr>
                <w:szCs w:val="20"/>
                <w:lang w:val="es-MX" w:eastAsia="es-MX"/>
              </w:rPr>
              <w:t>25%</w:t>
            </w:r>
          </w:p>
        </w:tc>
      </w:tr>
      <w:tr w:rsidR="002615FD" w14:paraId="63C520B5"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603B8ECB" w14:textId="77777777" w:rsidR="002615FD" w:rsidRDefault="002615FD" w:rsidP="002615FD">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Introduce recursos y experiencias que promueven un pensamiento crítico; (por ejemplo, el uso de las tecnologías de la información estableciendo previamente un criterio).</w:t>
            </w:r>
            <w:r>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tcBorders>
              <w:top w:val="single" w:sz="4" w:space="0" w:color="000000"/>
              <w:left w:val="single" w:sz="4" w:space="0" w:color="000000"/>
              <w:bottom w:val="single" w:sz="4" w:space="0" w:color="000000"/>
              <w:right w:val="single" w:sz="4" w:space="0" w:color="000000"/>
            </w:tcBorders>
            <w:vAlign w:val="center"/>
          </w:tcPr>
          <w:p w14:paraId="67E1FD73" w14:textId="5DA60432" w:rsidR="002615FD" w:rsidRDefault="002615FD" w:rsidP="002615FD">
            <w:pPr>
              <w:autoSpaceDE w:val="0"/>
              <w:autoSpaceDN w:val="0"/>
              <w:adjustRightInd w:val="0"/>
              <w:jc w:val="center"/>
              <w:rPr>
                <w:szCs w:val="20"/>
                <w:lang w:val="es-MX" w:eastAsia="es-MX"/>
              </w:rPr>
            </w:pPr>
            <w:r>
              <w:rPr>
                <w:szCs w:val="20"/>
                <w:lang w:val="es-MX" w:eastAsia="es-MX"/>
              </w:rPr>
              <w:t>5%</w:t>
            </w:r>
          </w:p>
        </w:tc>
      </w:tr>
      <w:tr w:rsidR="002615FD" w14:paraId="50CE30F2"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1C84AA3B" w14:textId="77777777" w:rsidR="002615FD" w:rsidRDefault="002615FD" w:rsidP="002615FD">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Incorpora conocimientos y actividades interdisciplinarias en su aprendizaje</w:t>
            </w:r>
            <w:r>
              <w:rPr>
                <w:rFonts w:ascii="Arial" w:hAnsi="Arial" w:cs="Arial"/>
                <w:sz w:val="20"/>
                <w:szCs w:val="20"/>
              </w:rPr>
              <w:t>. En el desarrollo de los temas de la asignatura, incorpora conocimientos y actividades desarrollados en otras asignaturas para lograr la competencia.</w:t>
            </w:r>
          </w:p>
        </w:tc>
        <w:tc>
          <w:tcPr>
            <w:tcW w:w="2551" w:type="dxa"/>
            <w:tcBorders>
              <w:top w:val="single" w:sz="4" w:space="0" w:color="000000"/>
              <w:left w:val="single" w:sz="4" w:space="0" w:color="000000"/>
              <w:bottom w:val="single" w:sz="4" w:space="0" w:color="000000"/>
              <w:right w:val="single" w:sz="4" w:space="0" w:color="000000"/>
            </w:tcBorders>
            <w:vAlign w:val="center"/>
          </w:tcPr>
          <w:p w14:paraId="2883512F" w14:textId="0B103110" w:rsidR="002615FD" w:rsidRDefault="002615FD" w:rsidP="002615FD">
            <w:pPr>
              <w:autoSpaceDE w:val="0"/>
              <w:autoSpaceDN w:val="0"/>
              <w:adjustRightInd w:val="0"/>
              <w:jc w:val="center"/>
              <w:rPr>
                <w:szCs w:val="20"/>
                <w:lang w:val="es-MX" w:eastAsia="es-MX"/>
              </w:rPr>
            </w:pPr>
            <w:r>
              <w:rPr>
                <w:szCs w:val="20"/>
                <w:lang w:val="es-MX" w:eastAsia="es-MX"/>
              </w:rPr>
              <w:t>25%</w:t>
            </w:r>
          </w:p>
        </w:tc>
      </w:tr>
      <w:tr w:rsidR="002615FD" w14:paraId="6AE7CBF3" w14:textId="77777777" w:rsidTr="00FB3D49">
        <w:tc>
          <w:tcPr>
            <w:tcW w:w="10632" w:type="dxa"/>
            <w:tcBorders>
              <w:top w:val="single" w:sz="4" w:space="0" w:color="000000"/>
              <w:left w:val="single" w:sz="4" w:space="0" w:color="000000"/>
              <w:bottom w:val="single" w:sz="4" w:space="0" w:color="000000"/>
              <w:right w:val="single" w:sz="4" w:space="0" w:color="000000"/>
            </w:tcBorders>
            <w:hideMark/>
          </w:tcPr>
          <w:p w14:paraId="11388896" w14:textId="77777777" w:rsidR="002615FD" w:rsidRDefault="002615FD" w:rsidP="002615FD">
            <w:pPr>
              <w:pStyle w:val="Encabezado"/>
              <w:numPr>
                <w:ilvl w:val="0"/>
                <w:numId w:val="19"/>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Realiza su trabajo de manera autónoma y autorregulada.</w:t>
            </w:r>
            <w:r>
              <w:rPr>
                <w:rFonts w:ascii="Arial" w:hAnsi="Arial" w:cs="Arial"/>
                <w:sz w:val="20"/>
                <w:szCs w:val="20"/>
              </w:rPr>
              <w:t xml:space="preserve">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tcBorders>
              <w:top w:val="single" w:sz="4" w:space="0" w:color="000000"/>
              <w:left w:val="single" w:sz="4" w:space="0" w:color="000000"/>
              <w:bottom w:val="single" w:sz="4" w:space="0" w:color="000000"/>
              <w:right w:val="single" w:sz="4" w:space="0" w:color="000000"/>
            </w:tcBorders>
            <w:vAlign w:val="center"/>
          </w:tcPr>
          <w:p w14:paraId="40DC9FB5" w14:textId="63273448" w:rsidR="002615FD" w:rsidRDefault="002615FD" w:rsidP="002615FD">
            <w:pPr>
              <w:autoSpaceDE w:val="0"/>
              <w:autoSpaceDN w:val="0"/>
              <w:adjustRightInd w:val="0"/>
              <w:jc w:val="center"/>
              <w:rPr>
                <w:szCs w:val="20"/>
                <w:lang w:val="es-MX" w:eastAsia="es-MX"/>
              </w:rPr>
            </w:pPr>
            <w:r>
              <w:rPr>
                <w:szCs w:val="20"/>
                <w:lang w:val="es-MX" w:eastAsia="es-MX"/>
              </w:rPr>
              <w:t>20%</w:t>
            </w:r>
          </w:p>
        </w:tc>
      </w:tr>
    </w:tbl>
    <w:p w14:paraId="56503498" w14:textId="77777777" w:rsidR="00495239" w:rsidRDefault="00495239" w:rsidP="003B4F88">
      <w:pPr>
        <w:autoSpaceDE w:val="0"/>
        <w:autoSpaceDN w:val="0"/>
        <w:adjustRightInd w:val="0"/>
        <w:spacing w:after="80"/>
        <w:rPr>
          <w:b/>
          <w:szCs w:val="20"/>
          <w:lang w:val="es-MX" w:eastAsia="es-MX"/>
        </w:rPr>
      </w:pPr>
    </w:p>
    <w:p w14:paraId="16E6AA20" w14:textId="780AEDC2" w:rsidR="003B4F88" w:rsidRDefault="003B4F88" w:rsidP="003B4F88">
      <w:pPr>
        <w:autoSpaceDE w:val="0"/>
        <w:autoSpaceDN w:val="0"/>
        <w:adjustRightInd w:val="0"/>
        <w:spacing w:after="80"/>
        <w:rPr>
          <w:b/>
          <w:szCs w:val="20"/>
          <w:lang w:val="es-MX" w:eastAsia="es-MX"/>
        </w:rPr>
      </w:pPr>
      <w:r>
        <w:rPr>
          <w:b/>
          <w:szCs w:val="20"/>
          <w:lang w:val="es-MX" w:eastAsia="es-MX"/>
        </w:rPr>
        <w:t>Niveles de desempeño: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2979"/>
        <w:gridCol w:w="4820"/>
        <w:gridCol w:w="1984"/>
      </w:tblGrid>
      <w:tr w:rsidR="003B4F88" w14:paraId="5348BF4A" w14:textId="77777777" w:rsidTr="003B4F88">
        <w:tc>
          <w:tcPr>
            <w:tcW w:w="3400" w:type="dxa"/>
            <w:tcBorders>
              <w:top w:val="single" w:sz="4" w:space="0" w:color="000000"/>
              <w:left w:val="single" w:sz="4" w:space="0" w:color="000000"/>
              <w:bottom w:val="single" w:sz="4" w:space="0" w:color="000000"/>
              <w:right w:val="single" w:sz="4" w:space="0" w:color="000000"/>
            </w:tcBorders>
            <w:vAlign w:val="center"/>
            <w:hideMark/>
          </w:tcPr>
          <w:p w14:paraId="2A19557C"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Desempeño</w:t>
            </w:r>
          </w:p>
        </w:tc>
        <w:tc>
          <w:tcPr>
            <w:tcW w:w="2979" w:type="dxa"/>
            <w:tcBorders>
              <w:top w:val="single" w:sz="4" w:space="0" w:color="000000"/>
              <w:left w:val="single" w:sz="4" w:space="0" w:color="000000"/>
              <w:bottom w:val="single" w:sz="4" w:space="0" w:color="000000"/>
              <w:right w:val="single" w:sz="4" w:space="0" w:color="000000"/>
            </w:tcBorders>
            <w:vAlign w:val="center"/>
            <w:hideMark/>
          </w:tcPr>
          <w:p w14:paraId="28F130F1" w14:textId="77777777" w:rsidR="003B4F88" w:rsidRDefault="003B4F88">
            <w:pPr>
              <w:autoSpaceDE w:val="0"/>
              <w:autoSpaceDN w:val="0"/>
              <w:adjustRightInd w:val="0"/>
              <w:jc w:val="center"/>
              <w:rPr>
                <w:b/>
                <w:smallCaps/>
                <w:szCs w:val="20"/>
                <w:lang w:val="es-MX" w:eastAsia="es-MX"/>
              </w:rPr>
            </w:pPr>
            <w:r>
              <w:rPr>
                <w:b/>
                <w:smallCaps/>
                <w:szCs w:val="20"/>
                <w:lang w:val="es-MX" w:eastAsia="es-MX"/>
              </w:rPr>
              <w:t>Nivel de desempeño</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47EF5E8C"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50B0843" w14:textId="77777777" w:rsidR="003B4F88" w:rsidRDefault="003B4F88">
            <w:pPr>
              <w:autoSpaceDE w:val="0"/>
              <w:autoSpaceDN w:val="0"/>
              <w:adjustRightInd w:val="0"/>
              <w:jc w:val="center"/>
              <w:rPr>
                <w:b/>
                <w:smallCaps/>
                <w:szCs w:val="20"/>
                <w:lang w:val="es-MX" w:eastAsia="es-MX"/>
              </w:rPr>
            </w:pPr>
            <w:r>
              <w:rPr>
                <w:b/>
                <w:smallCaps/>
                <w:szCs w:val="20"/>
                <w:lang w:val="es-MX" w:eastAsia="es-MX"/>
              </w:rPr>
              <w:t>Valoración numérica</w:t>
            </w:r>
          </w:p>
        </w:tc>
      </w:tr>
      <w:tr w:rsidR="00F872DE" w14:paraId="2C62F068" w14:textId="77777777" w:rsidTr="003B4F88">
        <w:tc>
          <w:tcPr>
            <w:tcW w:w="3400" w:type="dxa"/>
            <w:vMerge w:val="restart"/>
            <w:tcBorders>
              <w:top w:val="single" w:sz="4" w:space="0" w:color="000000"/>
              <w:left w:val="single" w:sz="4" w:space="0" w:color="000000"/>
              <w:bottom w:val="single" w:sz="4" w:space="0" w:color="000000"/>
              <w:right w:val="single" w:sz="4" w:space="0" w:color="000000"/>
            </w:tcBorders>
          </w:tcPr>
          <w:p w14:paraId="28DF68A1" w14:textId="77777777" w:rsidR="00F872DE" w:rsidRDefault="00F872DE" w:rsidP="00F872DE">
            <w:pPr>
              <w:autoSpaceDE w:val="0"/>
              <w:autoSpaceDN w:val="0"/>
              <w:adjustRightInd w:val="0"/>
              <w:rPr>
                <w:szCs w:val="20"/>
                <w:lang w:val="es-MX" w:eastAsia="es-MX"/>
              </w:rPr>
            </w:pPr>
          </w:p>
          <w:p w14:paraId="1DBDADCD" w14:textId="77777777" w:rsidR="00F872DE" w:rsidRDefault="00F872DE" w:rsidP="00F872DE">
            <w:pPr>
              <w:autoSpaceDE w:val="0"/>
              <w:autoSpaceDN w:val="0"/>
              <w:adjustRightInd w:val="0"/>
              <w:rPr>
                <w:szCs w:val="20"/>
                <w:lang w:val="es-MX" w:eastAsia="es-MX"/>
              </w:rPr>
            </w:pPr>
          </w:p>
          <w:p w14:paraId="10C145A0" w14:textId="77777777" w:rsidR="00F872DE" w:rsidRDefault="00F872DE" w:rsidP="00F872DE">
            <w:pPr>
              <w:autoSpaceDE w:val="0"/>
              <w:autoSpaceDN w:val="0"/>
              <w:adjustRightInd w:val="0"/>
              <w:rPr>
                <w:szCs w:val="20"/>
                <w:lang w:val="es-MX" w:eastAsia="es-MX"/>
              </w:rPr>
            </w:pPr>
            <w:r>
              <w:rPr>
                <w:szCs w:val="20"/>
                <w:lang w:val="es-MX" w:eastAsia="es-MX"/>
              </w:rPr>
              <w:lastRenderedPageBreak/>
              <w:t>Competencia alcanzada</w:t>
            </w:r>
          </w:p>
        </w:tc>
        <w:tc>
          <w:tcPr>
            <w:tcW w:w="2979" w:type="dxa"/>
            <w:tcBorders>
              <w:top w:val="single" w:sz="4" w:space="0" w:color="000000"/>
              <w:left w:val="single" w:sz="4" w:space="0" w:color="000000"/>
              <w:bottom w:val="single" w:sz="4" w:space="0" w:color="000000"/>
              <w:right w:val="single" w:sz="4" w:space="0" w:color="000000"/>
            </w:tcBorders>
            <w:hideMark/>
          </w:tcPr>
          <w:p w14:paraId="6198CEC9" w14:textId="77777777" w:rsidR="00F872DE" w:rsidRDefault="00F872DE" w:rsidP="00F872DE">
            <w:pPr>
              <w:autoSpaceDE w:val="0"/>
              <w:autoSpaceDN w:val="0"/>
              <w:adjustRightInd w:val="0"/>
              <w:jc w:val="center"/>
              <w:rPr>
                <w:szCs w:val="20"/>
                <w:lang w:val="es-MX" w:eastAsia="es-MX"/>
              </w:rPr>
            </w:pPr>
            <w:r>
              <w:rPr>
                <w:szCs w:val="20"/>
                <w:lang w:val="es-MX" w:eastAsia="es-MX"/>
              </w:rPr>
              <w:lastRenderedPageBreak/>
              <w:t>Excelente</w:t>
            </w:r>
          </w:p>
        </w:tc>
        <w:tc>
          <w:tcPr>
            <w:tcW w:w="4820" w:type="dxa"/>
            <w:tcBorders>
              <w:top w:val="single" w:sz="4" w:space="0" w:color="000000"/>
              <w:left w:val="single" w:sz="4" w:space="0" w:color="000000"/>
              <w:bottom w:val="single" w:sz="4" w:space="0" w:color="000000"/>
              <w:right w:val="single" w:sz="4" w:space="0" w:color="000000"/>
            </w:tcBorders>
            <w:hideMark/>
          </w:tcPr>
          <w:p w14:paraId="3E41CFAF" w14:textId="6A04B550"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 xml:space="preserve">Cumple al menos con un 95% de A, B, C, D, E y F </w:t>
            </w:r>
          </w:p>
        </w:tc>
        <w:tc>
          <w:tcPr>
            <w:tcW w:w="1984" w:type="dxa"/>
            <w:tcBorders>
              <w:top w:val="single" w:sz="4" w:space="0" w:color="000000"/>
              <w:left w:val="single" w:sz="4" w:space="0" w:color="000000"/>
              <w:bottom w:val="single" w:sz="4" w:space="0" w:color="000000"/>
              <w:right w:val="single" w:sz="4" w:space="0" w:color="000000"/>
            </w:tcBorders>
            <w:hideMark/>
          </w:tcPr>
          <w:p w14:paraId="7DC93E2B"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95-100</w:t>
            </w:r>
          </w:p>
        </w:tc>
      </w:tr>
      <w:tr w:rsidR="00F872DE" w14:paraId="27D8779C"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AD9820"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20B1F55E" w14:textId="77777777" w:rsidR="00F872DE" w:rsidRDefault="00F872DE" w:rsidP="00F872DE">
            <w:pPr>
              <w:autoSpaceDE w:val="0"/>
              <w:autoSpaceDN w:val="0"/>
              <w:adjustRightInd w:val="0"/>
              <w:jc w:val="center"/>
              <w:rPr>
                <w:szCs w:val="20"/>
                <w:lang w:val="es-MX" w:eastAsia="es-MX"/>
              </w:rPr>
            </w:pPr>
            <w:r>
              <w:rPr>
                <w:szCs w:val="20"/>
                <w:lang w:val="es-MX" w:eastAsia="es-MX"/>
              </w:rPr>
              <w:t>Notable</w:t>
            </w:r>
          </w:p>
        </w:tc>
        <w:tc>
          <w:tcPr>
            <w:tcW w:w="4820" w:type="dxa"/>
            <w:tcBorders>
              <w:top w:val="single" w:sz="4" w:space="0" w:color="000000"/>
              <w:left w:val="single" w:sz="4" w:space="0" w:color="000000"/>
              <w:bottom w:val="single" w:sz="4" w:space="0" w:color="000000"/>
              <w:right w:val="single" w:sz="4" w:space="0" w:color="000000"/>
            </w:tcBorders>
            <w:hideMark/>
          </w:tcPr>
          <w:p w14:paraId="661EE6A5" w14:textId="69909972"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Cumple al menos con un 90% de A, B, con un 95% en C y D, y con un mínimo del 70% E.</w:t>
            </w:r>
          </w:p>
        </w:tc>
        <w:tc>
          <w:tcPr>
            <w:tcW w:w="1984" w:type="dxa"/>
            <w:tcBorders>
              <w:top w:val="single" w:sz="4" w:space="0" w:color="000000"/>
              <w:left w:val="single" w:sz="4" w:space="0" w:color="000000"/>
              <w:bottom w:val="single" w:sz="4" w:space="0" w:color="000000"/>
              <w:right w:val="single" w:sz="4" w:space="0" w:color="000000"/>
            </w:tcBorders>
            <w:hideMark/>
          </w:tcPr>
          <w:p w14:paraId="4A833D6E"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85-94</w:t>
            </w:r>
          </w:p>
        </w:tc>
      </w:tr>
      <w:tr w:rsidR="00F872DE" w14:paraId="53E4CDC5"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715C90"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35F8BF54" w14:textId="77777777" w:rsidR="00F872DE" w:rsidRDefault="00F872DE" w:rsidP="00F872DE">
            <w:pPr>
              <w:autoSpaceDE w:val="0"/>
              <w:autoSpaceDN w:val="0"/>
              <w:adjustRightInd w:val="0"/>
              <w:jc w:val="center"/>
              <w:rPr>
                <w:szCs w:val="20"/>
                <w:lang w:val="es-MX" w:eastAsia="es-MX"/>
              </w:rPr>
            </w:pPr>
            <w:r>
              <w:rPr>
                <w:szCs w:val="20"/>
                <w:lang w:val="es-MX" w:eastAsia="es-MX"/>
              </w:rPr>
              <w:t>Bueno</w:t>
            </w:r>
          </w:p>
        </w:tc>
        <w:tc>
          <w:tcPr>
            <w:tcW w:w="4820" w:type="dxa"/>
            <w:tcBorders>
              <w:top w:val="single" w:sz="4" w:space="0" w:color="000000"/>
              <w:left w:val="single" w:sz="4" w:space="0" w:color="000000"/>
              <w:bottom w:val="single" w:sz="4" w:space="0" w:color="000000"/>
              <w:right w:val="single" w:sz="4" w:space="0" w:color="000000"/>
            </w:tcBorders>
            <w:hideMark/>
          </w:tcPr>
          <w:p w14:paraId="22D0CA24" w14:textId="31E4B82A"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Cumple al menos con 80% de A y B, por lo menos un 60% de C y D y por lo menos un 50% de E.</w:t>
            </w:r>
          </w:p>
        </w:tc>
        <w:tc>
          <w:tcPr>
            <w:tcW w:w="1984" w:type="dxa"/>
            <w:tcBorders>
              <w:top w:val="single" w:sz="4" w:space="0" w:color="000000"/>
              <w:left w:val="single" w:sz="4" w:space="0" w:color="000000"/>
              <w:bottom w:val="single" w:sz="4" w:space="0" w:color="000000"/>
              <w:right w:val="single" w:sz="4" w:space="0" w:color="000000"/>
            </w:tcBorders>
            <w:hideMark/>
          </w:tcPr>
          <w:p w14:paraId="3EE78BA3"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75-84</w:t>
            </w:r>
          </w:p>
        </w:tc>
      </w:tr>
      <w:tr w:rsidR="00F872DE" w14:paraId="5642837A"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B6EB71"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0372FE9C" w14:textId="77777777" w:rsidR="00F872DE" w:rsidRDefault="00F872DE" w:rsidP="00F872DE">
            <w:pPr>
              <w:autoSpaceDE w:val="0"/>
              <w:autoSpaceDN w:val="0"/>
              <w:adjustRightInd w:val="0"/>
              <w:jc w:val="center"/>
              <w:rPr>
                <w:szCs w:val="20"/>
                <w:lang w:val="es-MX" w:eastAsia="es-MX"/>
              </w:rPr>
            </w:pPr>
            <w:r>
              <w:rPr>
                <w:szCs w:val="20"/>
                <w:lang w:val="es-MX" w:eastAsia="es-MX"/>
              </w:rPr>
              <w:t>Suficiente</w:t>
            </w:r>
          </w:p>
        </w:tc>
        <w:tc>
          <w:tcPr>
            <w:tcW w:w="4820" w:type="dxa"/>
            <w:tcBorders>
              <w:top w:val="single" w:sz="4" w:space="0" w:color="000000"/>
              <w:left w:val="single" w:sz="4" w:space="0" w:color="000000"/>
              <w:bottom w:val="single" w:sz="4" w:space="0" w:color="000000"/>
              <w:right w:val="single" w:sz="4" w:space="0" w:color="000000"/>
            </w:tcBorders>
            <w:hideMark/>
          </w:tcPr>
          <w:p w14:paraId="6D9E4EC2" w14:textId="177F8A4F"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Cumple al menos con 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6D404922"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70-74</w:t>
            </w:r>
          </w:p>
        </w:tc>
      </w:tr>
      <w:tr w:rsidR="00F872DE" w14:paraId="64DDFD64" w14:textId="77777777" w:rsidTr="003B4F88">
        <w:tc>
          <w:tcPr>
            <w:tcW w:w="3400" w:type="dxa"/>
            <w:tcBorders>
              <w:top w:val="single" w:sz="4" w:space="0" w:color="000000"/>
              <w:left w:val="single" w:sz="4" w:space="0" w:color="000000"/>
              <w:bottom w:val="single" w:sz="4" w:space="0" w:color="000000"/>
              <w:right w:val="single" w:sz="4" w:space="0" w:color="000000"/>
            </w:tcBorders>
            <w:hideMark/>
          </w:tcPr>
          <w:p w14:paraId="50BACF56" w14:textId="77777777" w:rsidR="00F872DE" w:rsidRDefault="00F872DE" w:rsidP="00F872DE">
            <w:pPr>
              <w:autoSpaceDE w:val="0"/>
              <w:autoSpaceDN w:val="0"/>
              <w:adjustRightInd w:val="0"/>
              <w:rPr>
                <w:szCs w:val="20"/>
                <w:lang w:val="es-MX" w:eastAsia="es-MX"/>
              </w:rPr>
            </w:pPr>
            <w:r>
              <w:rPr>
                <w:szCs w:val="20"/>
                <w:lang w:val="es-MX" w:eastAsia="es-MX"/>
              </w:rPr>
              <w:t>Competencia no alcanzada</w:t>
            </w:r>
          </w:p>
        </w:tc>
        <w:tc>
          <w:tcPr>
            <w:tcW w:w="2979" w:type="dxa"/>
            <w:tcBorders>
              <w:top w:val="single" w:sz="4" w:space="0" w:color="000000"/>
              <w:left w:val="single" w:sz="4" w:space="0" w:color="000000"/>
              <w:bottom w:val="single" w:sz="4" w:space="0" w:color="000000"/>
              <w:right w:val="single" w:sz="4" w:space="0" w:color="000000"/>
            </w:tcBorders>
            <w:hideMark/>
          </w:tcPr>
          <w:p w14:paraId="29B1054A" w14:textId="77777777" w:rsidR="00F872DE" w:rsidRDefault="00F872DE" w:rsidP="00F872DE">
            <w:pPr>
              <w:autoSpaceDE w:val="0"/>
              <w:autoSpaceDN w:val="0"/>
              <w:adjustRightInd w:val="0"/>
              <w:jc w:val="center"/>
              <w:rPr>
                <w:szCs w:val="20"/>
                <w:lang w:val="es-MX" w:eastAsia="es-MX"/>
              </w:rPr>
            </w:pPr>
            <w:r>
              <w:rPr>
                <w:szCs w:val="20"/>
                <w:lang w:val="es-MX" w:eastAsia="es-MX"/>
              </w:rPr>
              <w:t>Insuficiente</w:t>
            </w:r>
          </w:p>
        </w:tc>
        <w:tc>
          <w:tcPr>
            <w:tcW w:w="4820" w:type="dxa"/>
            <w:tcBorders>
              <w:top w:val="single" w:sz="4" w:space="0" w:color="000000"/>
              <w:left w:val="single" w:sz="4" w:space="0" w:color="000000"/>
              <w:bottom w:val="single" w:sz="4" w:space="0" w:color="000000"/>
              <w:right w:val="single" w:sz="4" w:space="0" w:color="000000"/>
            </w:tcBorders>
            <w:hideMark/>
          </w:tcPr>
          <w:p w14:paraId="0724A2B5" w14:textId="2DBD9B23" w:rsidR="00F872DE" w:rsidRDefault="00F872DE" w:rsidP="00F872DE">
            <w:pPr>
              <w:pStyle w:val="Encabezado"/>
              <w:tabs>
                <w:tab w:val="right" w:pos="1159"/>
                <w:tab w:val="right" w:pos="4498"/>
                <w:tab w:val="left" w:pos="6560"/>
                <w:tab w:val="left" w:pos="8299"/>
              </w:tabs>
              <w:jc w:val="both"/>
              <w:rPr>
                <w:rFonts w:ascii="Arial" w:hAnsi="Arial" w:cs="Arial"/>
                <w:sz w:val="20"/>
                <w:szCs w:val="20"/>
              </w:rPr>
            </w:pPr>
            <w:r w:rsidRPr="00F872DE">
              <w:rPr>
                <w:rFonts w:ascii="Arial" w:hAnsi="Arial" w:cs="Arial"/>
                <w:sz w:val="20"/>
                <w:szCs w:val="20"/>
              </w:rPr>
              <w:t>Cumple con menos del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23829D6C"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szCs w:val="20"/>
              </w:rPr>
              <w:t>NA (No Alcanzada)</w:t>
            </w:r>
          </w:p>
        </w:tc>
      </w:tr>
    </w:tbl>
    <w:p w14:paraId="334ED845" w14:textId="77777777" w:rsidR="003B4F88" w:rsidRDefault="003B4F88" w:rsidP="003B4F88">
      <w:pPr>
        <w:autoSpaceDE w:val="0"/>
        <w:autoSpaceDN w:val="0"/>
        <w:adjustRightInd w:val="0"/>
        <w:rPr>
          <w:szCs w:val="20"/>
          <w:lang w:val="es-MX" w:eastAsia="es-MX"/>
        </w:rPr>
      </w:pPr>
    </w:p>
    <w:p w14:paraId="72CB9AF7" w14:textId="77777777" w:rsidR="003B4F88" w:rsidRDefault="003B4F88" w:rsidP="003B4F88">
      <w:pPr>
        <w:autoSpaceDE w:val="0"/>
        <w:autoSpaceDN w:val="0"/>
        <w:adjustRightInd w:val="0"/>
        <w:spacing w:after="80"/>
        <w:rPr>
          <w:b/>
          <w:szCs w:val="20"/>
          <w:lang w:val="es-MX" w:eastAsia="es-MX"/>
        </w:rPr>
      </w:pPr>
    </w:p>
    <w:p w14:paraId="0804F603" w14:textId="77777777" w:rsidR="003B4F88" w:rsidRDefault="003B4F88" w:rsidP="003B4F88">
      <w:pPr>
        <w:autoSpaceDE w:val="0"/>
        <w:autoSpaceDN w:val="0"/>
        <w:adjustRightInd w:val="0"/>
        <w:spacing w:after="80"/>
        <w:rPr>
          <w:b/>
          <w:szCs w:val="20"/>
          <w:lang w:val="es-MX" w:eastAsia="es-MX"/>
        </w:rPr>
      </w:pPr>
      <w:r>
        <w:rPr>
          <w:b/>
          <w:szCs w:val="20"/>
          <w:lang w:val="es-MX" w:eastAsia="es-MX"/>
        </w:rPr>
        <w:t>Matriz de evaluación: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3B4F88" w14:paraId="0E676A2D" w14:textId="77777777" w:rsidTr="003B4F88">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415E835E"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61E2826A" w14:textId="77777777" w:rsidR="003B4F88" w:rsidRDefault="003B4F88">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49B21178"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4F551730"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3B4F88" w14:paraId="5CB7B747"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60FCBE" w14:textId="77777777" w:rsidR="003B4F88" w:rsidRDefault="003B4F88">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CCC7F0" w14:textId="77777777" w:rsidR="003B4F88" w:rsidRDefault="003B4F88">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321EFD88" w14:textId="77777777" w:rsidR="003B4F88" w:rsidRDefault="003B4F88">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69F11ED9" w14:textId="77777777" w:rsidR="003B4F88" w:rsidRDefault="003B4F88">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62395FDE" w14:textId="77777777" w:rsidR="003B4F88" w:rsidRDefault="003B4F88">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4E1FBD36" w14:textId="77777777" w:rsidR="003B4F88" w:rsidRDefault="003B4F88">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32AA9A3C" w14:textId="77777777" w:rsidR="003B4F88" w:rsidRDefault="003B4F88">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55EBAC90" w14:textId="77777777" w:rsidR="003B4F88" w:rsidRDefault="003B4F88">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47F611" w14:textId="77777777" w:rsidR="003B4F88" w:rsidRDefault="003B4F88">
            <w:pPr>
              <w:spacing w:after="0" w:line="240" w:lineRule="auto"/>
              <w:ind w:left="0" w:firstLine="0"/>
              <w:jc w:val="left"/>
              <w:rPr>
                <w:b/>
                <w:smallCaps/>
                <w:szCs w:val="20"/>
                <w:lang w:val="es-MX" w:eastAsia="es-MX"/>
              </w:rPr>
            </w:pPr>
          </w:p>
        </w:tc>
      </w:tr>
      <w:tr w:rsidR="008C1E77" w14:paraId="155113AF" w14:textId="77777777" w:rsidTr="00043CFC">
        <w:tc>
          <w:tcPr>
            <w:tcW w:w="4145" w:type="dxa"/>
            <w:tcBorders>
              <w:top w:val="single" w:sz="4" w:space="0" w:color="000000"/>
              <w:left w:val="single" w:sz="4" w:space="0" w:color="000000"/>
              <w:bottom w:val="single" w:sz="4" w:space="0" w:color="000000"/>
              <w:right w:val="single" w:sz="4" w:space="0" w:color="000000"/>
            </w:tcBorders>
            <w:vAlign w:val="center"/>
          </w:tcPr>
          <w:p w14:paraId="212F45E7" w14:textId="77777777" w:rsidR="008C1E77" w:rsidRDefault="008C1E77" w:rsidP="008C1E77">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EF2.1 Reporte con la información de los diferentes medios de transferencia dedatos entre los elementos de una computadora.</w:t>
            </w:r>
          </w:p>
          <w:p w14:paraId="4585ED35" w14:textId="77777777" w:rsidR="008C1E77" w:rsidRDefault="008C1E77" w:rsidP="008C1E77">
            <w:pPr>
              <w:autoSpaceDE w:val="0"/>
              <w:autoSpaceDN w:val="0"/>
              <w:adjustRightInd w:val="0"/>
              <w:ind w:left="680" w:hanging="680"/>
              <w:jc w:val="left"/>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tcPr>
          <w:p w14:paraId="3DE9ED3C" w14:textId="73D5E687" w:rsidR="008C1E77" w:rsidRDefault="008C1E77" w:rsidP="008C1E77">
            <w:pPr>
              <w:autoSpaceDE w:val="0"/>
              <w:autoSpaceDN w:val="0"/>
              <w:adjustRightInd w:val="0"/>
              <w:jc w:val="center"/>
              <w:rPr>
                <w:szCs w:val="20"/>
                <w:lang w:val="es-MX" w:eastAsia="es-MX"/>
              </w:rPr>
            </w:pPr>
            <w:r>
              <w:rPr>
                <w:sz w:val="24"/>
                <w:szCs w:val="24"/>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tcPr>
          <w:p w14:paraId="523EEE9D" w14:textId="0D45D687" w:rsidR="008C1E77" w:rsidRDefault="008C1E77" w:rsidP="008C1E7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5354D261" w14:textId="01CA43C1" w:rsidR="008C1E77" w:rsidRDefault="008C1E77" w:rsidP="008C1E77">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7817A8CE" w14:textId="47D35F47" w:rsidR="008C1E77" w:rsidRDefault="008C1E77" w:rsidP="008C1E7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EB3D14F" w14:textId="0228E86E" w:rsidR="008C1E77" w:rsidRDefault="008C1E77" w:rsidP="008C1E7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1371A1E3" w14:textId="356B570C" w:rsidR="008C1E77" w:rsidRDefault="008C1E77" w:rsidP="008C1E7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095C414F" w14:textId="6045D297" w:rsidR="008C1E77" w:rsidRDefault="008C1E77" w:rsidP="008C1E77">
            <w:pPr>
              <w:autoSpaceDE w:val="0"/>
              <w:autoSpaceDN w:val="0"/>
              <w:adjustRightInd w:val="0"/>
              <w:jc w:val="center"/>
              <w:rPr>
                <w:szCs w:val="20"/>
                <w:lang w:val="es-MX" w:eastAsia="es-MX"/>
              </w:rPr>
            </w:pPr>
          </w:p>
        </w:tc>
        <w:tc>
          <w:tcPr>
            <w:tcW w:w="2767" w:type="dxa"/>
            <w:vMerge w:val="restart"/>
            <w:tcBorders>
              <w:top w:val="single" w:sz="4" w:space="0" w:color="000000"/>
              <w:left w:val="single" w:sz="4" w:space="0" w:color="000000"/>
              <w:right w:val="single" w:sz="4" w:space="0" w:color="000000"/>
            </w:tcBorders>
          </w:tcPr>
          <w:p w14:paraId="51592EEB" w14:textId="77777777" w:rsidR="008C1E77" w:rsidRDefault="008C1E77" w:rsidP="008C1E77">
            <w:pPr>
              <w:autoSpaceDE w:val="0"/>
              <w:autoSpaceDN w:val="0"/>
              <w:adjustRightInd w:val="0"/>
              <w:rPr>
                <w:rFonts w:ascii="TimesNewRomanPSMT" w:hAnsi="TimesNewRomanPSMT" w:cs="TimesNewRomanPSMT"/>
                <w:lang w:val="es-MX" w:eastAsia="en-US"/>
              </w:rPr>
            </w:pPr>
          </w:p>
          <w:p w14:paraId="52334E56" w14:textId="6569D97E" w:rsidR="008C1E77" w:rsidRDefault="008C1E77" w:rsidP="008C1E77">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Tanto el reporte como el esquema se evaluarán por el docente considerando las siguientes características:                                                            a) limpieza b) Orden c) Si muestra imágenes, estas deben ser claras d) Presentación e) Entrega de los productos en tiempo y forma. f) El contenido tiene lo solicitado. Elementos que se evaluarán con una lista de cotejo.</w:t>
            </w:r>
          </w:p>
        </w:tc>
      </w:tr>
      <w:tr w:rsidR="008C1E77" w14:paraId="10F25EED" w14:textId="77777777" w:rsidTr="00043CFC">
        <w:tc>
          <w:tcPr>
            <w:tcW w:w="4145" w:type="dxa"/>
            <w:tcBorders>
              <w:top w:val="single" w:sz="4" w:space="0" w:color="000000"/>
              <w:left w:val="single" w:sz="4" w:space="0" w:color="000000"/>
              <w:bottom w:val="single" w:sz="4" w:space="0" w:color="000000"/>
              <w:right w:val="single" w:sz="4" w:space="0" w:color="000000"/>
            </w:tcBorders>
            <w:vAlign w:val="center"/>
          </w:tcPr>
          <w:p w14:paraId="585BC198" w14:textId="77777777" w:rsidR="008C1E77" w:rsidRDefault="008C1E77" w:rsidP="008C1E77">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EF2.2 Esquema que muestre los modos de direccionamiento y el acceso directo a memoria con sus características principales, ventajas y desventajas de cada uno.</w:t>
            </w:r>
          </w:p>
          <w:p w14:paraId="0571587E" w14:textId="28C994BC" w:rsidR="008C1E77" w:rsidRDefault="008C1E77" w:rsidP="008C1E77">
            <w:pPr>
              <w:autoSpaceDE w:val="0"/>
              <w:autoSpaceDN w:val="0"/>
              <w:adjustRightInd w:val="0"/>
              <w:ind w:left="680" w:hanging="680"/>
              <w:jc w:val="left"/>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tcPr>
          <w:p w14:paraId="685C84A1" w14:textId="3BF188A9" w:rsidR="008C1E77" w:rsidRDefault="008C1E77" w:rsidP="008C1E77">
            <w:pPr>
              <w:autoSpaceDE w:val="0"/>
              <w:autoSpaceDN w:val="0"/>
              <w:adjustRightInd w:val="0"/>
              <w:jc w:val="center"/>
              <w:rPr>
                <w:szCs w:val="20"/>
                <w:lang w:val="es-MX" w:eastAsia="es-MX"/>
              </w:rPr>
            </w:pPr>
            <w:r>
              <w:rPr>
                <w:sz w:val="24"/>
                <w:szCs w:val="24"/>
                <w:lang w:eastAsia="es-MX"/>
              </w:rPr>
              <w:t>35%</w:t>
            </w:r>
          </w:p>
        </w:tc>
        <w:tc>
          <w:tcPr>
            <w:tcW w:w="684" w:type="dxa"/>
            <w:tcBorders>
              <w:top w:val="single" w:sz="4" w:space="0" w:color="000000"/>
              <w:left w:val="single" w:sz="4" w:space="0" w:color="000000"/>
              <w:bottom w:val="single" w:sz="4" w:space="0" w:color="000000"/>
              <w:right w:val="single" w:sz="4" w:space="0" w:color="000000"/>
            </w:tcBorders>
            <w:vAlign w:val="center"/>
          </w:tcPr>
          <w:p w14:paraId="405910CB" w14:textId="561C7A74" w:rsidR="008C1E77" w:rsidRDefault="008C1E77" w:rsidP="008C1E7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3E622B3" w14:textId="77777777" w:rsidR="008C1E77" w:rsidRDefault="008C1E77" w:rsidP="008C1E77">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1ECDF689" w14:textId="550BA7DD" w:rsidR="008C1E77" w:rsidRDefault="008C1E77" w:rsidP="008C1E77">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5E77A083" w14:textId="77777777" w:rsidR="008C1E77" w:rsidRDefault="008C1E77" w:rsidP="008C1E77">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2E55AB04" w14:textId="4291DB7D" w:rsidR="008C1E77" w:rsidRDefault="008C1E77" w:rsidP="008C1E77">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278E81BC" w14:textId="05939122" w:rsidR="008C1E77" w:rsidRDefault="008C1E77" w:rsidP="008C1E77">
            <w:pPr>
              <w:autoSpaceDE w:val="0"/>
              <w:autoSpaceDN w:val="0"/>
              <w:adjustRightInd w:val="0"/>
              <w:jc w:val="center"/>
              <w:rPr>
                <w:szCs w:val="20"/>
                <w:lang w:val="es-MX" w:eastAsia="es-MX"/>
              </w:rPr>
            </w:pPr>
            <w:r>
              <w:rPr>
                <w:szCs w:val="20"/>
                <w:lang w:val="es-MX" w:eastAsia="es-MX"/>
              </w:rPr>
              <w:t>10%</w:t>
            </w:r>
          </w:p>
        </w:tc>
        <w:tc>
          <w:tcPr>
            <w:tcW w:w="2767" w:type="dxa"/>
            <w:vMerge/>
            <w:tcBorders>
              <w:left w:val="single" w:sz="4" w:space="0" w:color="000000"/>
              <w:bottom w:val="single" w:sz="4" w:space="0" w:color="000000"/>
              <w:right w:val="single" w:sz="4" w:space="0" w:color="000000"/>
            </w:tcBorders>
            <w:vAlign w:val="center"/>
          </w:tcPr>
          <w:p w14:paraId="2113D580" w14:textId="4377D83B" w:rsidR="008C1E77" w:rsidRDefault="008C1E77" w:rsidP="008C1E77">
            <w:pPr>
              <w:autoSpaceDE w:val="0"/>
              <w:autoSpaceDN w:val="0"/>
              <w:adjustRightInd w:val="0"/>
              <w:rPr>
                <w:rFonts w:ascii="TimesNewRomanPSMT" w:hAnsi="TimesNewRomanPSMT" w:cs="TimesNewRomanPSMT"/>
                <w:lang w:val="es-MX" w:eastAsia="en-US"/>
              </w:rPr>
            </w:pPr>
          </w:p>
        </w:tc>
      </w:tr>
      <w:tr w:rsidR="008C1E77" w14:paraId="67DFD95E" w14:textId="77777777" w:rsidTr="00FB3D49">
        <w:tc>
          <w:tcPr>
            <w:tcW w:w="4145" w:type="dxa"/>
            <w:tcBorders>
              <w:top w:val="single" w:sz="4" w:space="0" w:color="000000"/>
              <w:left w:val="single" w:sz="4" w:space="0" w:color="000000"/>
              <w:bottom w:val="single" w:sz="4" w:space="0" w:color="000000"/>
              <w:right w:val="single" w:sz="4" w:space="0" w:color="000000"/>
            </w:tcBorders>
            <w:vAlign w:val="center"/>
          </w:tcPr>
          <w:p w14:paraId="3D307241" w14:textId="2441E02E" w:rsidR="008C1E77" w:rsidRDefault="008C1E77" w:rsidP="008C1E77">
            <w:pPr>
              <w:autoSpaceDE w:val="0"/>
              <w:autoSpaceDN w:val="0"/>
              <w:adjustRightInd w:val="0"/>
              <w:ind w:left="680" w:hanging="680"/>
              <w:jc w:val="left"/>
              <w:rPr>
                <w:szCs w:val="20"/>
                <w:lang w:val="es-MX" w:eastAsia="es-MX"/>
              </w:rPr>
            </w:pPr>
            <w:r>
              <w:rPr>
                <w:rFonts w:ascii="TimesNewRomanPSMT" w:hAnsi="TimesNewRomanPSMT" w:cs="TimesNewRomanPSMT"/>
                <w:lang w:val="es-MX" w:eastAsia="en-US"/>
              </w:rPr>
              <w:t>EF2.3    Programa en lenguaje de bajo nivel utilizando el editor DEBUG en donde se haga uso de los registros del CPU y algunas interrupciones.</w:t>
            </w:r>
          </w:p>
        </w:tc>
        <w:tc>
          <w:tcPr>
            <w:tcW w:w="2167" w:type="dxa"/>
            <w:tcBorders>
              <w:top w:val="single" w:sz="4" w:space="0" w:color="000000"/>
              <w:left w:val="single" w:sz="4" w:space="0" w:color="000000"/>
              <w:bottom w:val="single" w:sz="4" w:space="0" w:color="000000"/>
              <w:right w:val="single" w:sz="4" w:space="0" w:color="000000"/>
            </w:tcBorders>
            <w:vAlign w:val="center"/>
          </w:tcPr>
          <w:p w14:paraId="069BFE62" w14:textId="351ACC55" w:rsidR="008C1E77" w:rsidRDefault="008C1E77" w:rsidP="008C1E77">
            <w:pPr>
              <w:autoSpaceDE w:val="0"/>
              <w:autoSpaceDN w:val="0"/>
              <w:adjustRightInd w:val="0"/>
              <w:jc w:val="center"/>
              <w:rPr>
                <w:szCs w:val="20"/>
                <w:lang w:val="es-MX" w:eastAsia="es-MX"/>
              </w:rPr>
            </w:pPr>
            <w:r>
              <w:rPr>
                <w:sz w:val="24"/>
                <w:szCs w:val="24"/>
                <w:lang w:val="es-MX" w:eastAsia="es-MX"/>
              </w:rPr>
              <w:t>45%</w:t>
            </w:r>
          </w:p>
        </w:tc>
        <w:tc>
          <w:tcPr>
            <w:tcW w:w="684" w:type="dxa"/>
            <w:tcBorders>
              <w:top w:val="single" w:sz="4" w:space="0" w:color="000000"/>
              <w:left w:val="single" w:sz="4" w:space="0" w:color="000000"/>
              <w:bottom w:val="single" w:sz="4" w:space="0" w:color="000000"/>
              <w:right w:val="single" w:sz="4" w:space="0" w:color="000000"/>
            </w:tcBorders>
            <w:vAlign w:val="center"/>
          </w:tcPr>
          <w:p w14:paraId="297AB61E" w14:textId="5CEBBB91" w:rsidR="008C1E77" w:rsidRDefault="008C1E77" w:rsidP="008C1E77">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63A95F6F" w14:textId="2F83EFB5" w:rsidR="008C1E77" w:rsidRDefault="008C1E77" w:rsidP="008C1E7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3BF0A8D" w14:textId="30B3570C" w:rsidR="008C1E77" w:rsidRDefault="008C1E77" w:rsidP="008C1E77">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0304AC47" w14:textId="766967D9" w:rsidR="008C1E77" w:rsidRDefault="008C1E77" w:rsidP="008C1E77">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6551C661" w14:textId="2B854AB6" w:rsidR="008C1E77" w:rsidRDefault="008C1E77" w:rsidP="008C1E77">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0D3465FD" w14:textId="46C4CFE7" w:rsidR="008C1E77" w:rsidRDefault="008C1E77" w:rsidP="008C1E77">
            <w:pPr>
              <w:autoSpaceDE w:val="0"/>
              <w:autoSpaceDN w:val="0"/>
              <w:adjustRightInd w:val="0"/>
              <w:jc w:val="center"/>
              <w:rPr>
                <w:szCs w:val="20"/>
                <w:lang w:val="es-MX" w:eastAsia="es-MX"/>
              </w:rPr>
            </w:pPr>
            <w:r>
              <w:rPr>
                <w:szCs w:val="20"/>
                <w:lang w:val="es-MX" w:eastAsia="es-MX"/>
              </w:rPr>
              <w:t>10%</w:t>
            </w:r>
          </w:p>
        </w:tc>
        <w:tc>
          <w:tcPr>
            <w:tcW w:w="2767" w:type="dxa"/>
            <w:tcBorders>
              <w:top w:val="single" w:sz="4" w:space="0" w:color="000000"/>
              <w:left w:val="single" w:sz="4" w:space="0" w:color="000000"/>
              <w:bottom w:val="single" w:sz="4" w:space="0" w:color="000000"/>
              <w:right w:val="single" w:sz="4" w:space="0" w:color="000000"/>
            </w:tcBorders>
          </w:tcPr>
          <w:p w14:paraId="2E3950DC" w14:textId="2EDDEECB" w:rsidR="008C1E77" w:rsidRDefault="008C1E77" w:rsidP="008C1E77">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El programa se evaluará por el docente mediante una rúbrica.</w:t>
            </w:r>
          </w:p>
        </w:tc>
      </w:tr>
      <w:tr w:rsidR="008C1E77" w14:paraId="5255BADE" w14:textId="77777777" w:rsidTr="00546D66">
        <w:tc>
          <w:tcPr>
            <w:tcW w:w="4145" w:type="dxa"/>
            <w:tcBorders>
              <w:top w:val="single" w:sz="4" w:space="0" w:color="000000"/>
              <w:left w:val="single" w:sz="4" w:space="0" w:color="000000"/>
              <w:bottom w:val="single" w:sz="4" w:space="0" w:color="000000"/>
              <w:right w:val="single" w:sz="4" w:space="0" w:color="000000"/>
            </w:tcBorders>
          </w:tcPr>
          <w:p w14:paraId="11A2D600" w14:textId="1929C80B" w:rsidR="008C1E77" w:rsidRPr="008C1E77" w:rsidRDefault="008C1E77" w:rsidP="008C1E77">
            <w:pPr>
              <w:autoSpaceDE w:val="0"/>
              <w:autoSpaceDN w:val="0"/>
              <w:adjustRightInd w:val="0"/>
              <w:ind w:left="680" w:hanging="680"/>
              <w:jc w:val="right"/>
              <w:rPr>
                <w:b/>
                <w:bCs/>
                <w:szCs w:val="20"/>
                <w:lang w:val="es-MX" w:eastAsia="es-MX"/>
              </w:rPr>
            </w:pPr>
            <w:r w:rsidRPr="008C1E77">
              <w:rPr>
                <w:b/>
                <w:bCs/>
                <w:szCs w:val="20"/>
                <w:lang w:val="es-MX" w:eastAsia="es-MX"/>
              </w:rPr>
              <w:t>Total</w:t>
            </w:r>
          </w:p>
        </w:tc>
        <w:tc>
          <w:tcPr>
            <w:tcW w:w="2167" w:type="dxa"/>
            <w:tcBorders>
              <w:top w:val="single" w:sz="4" w:space="0" w:color="000000"/>
              <w:left w:val="single" w:sz="4" w:space="0" w:color="000000"/>
              <w:bottom w:val="single" w:sz="4" w:space="0" w:color="000000"/>
              <w:right w:val="single" w:sz="4" w:space="0" w:color="000000"/>
            </w:tcBorders>
          </w:tcPr>
          <w:p w14:paraId="2EF8723A" w14:textId="64855F2B" w:rsidR="008C1E77" w:rsidRDefault="008C1E77" w:rsidP="008C1E77">
            <w:pPr>
              <w:autoSpaceDE w:val="0"/>
              <w:autoSpaceDN w:val="0"/>
              <w:adjustRightInd w:val="0"/>
              <w:jc w:val="center"/>
              <w:rPr>
                <w:szCs w:val="20"/>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tcPr>
          <w:p w14:paraId="0C42E5B4" w14:textId="593368F5" w:rsidR="008C1E77" w:rsidRDefault="008C1E77" w:rsidP="008C1E77">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tcPr>
          <w:p w14:paraId="7D72DA91" w14:textId="6C56CE40" w:rsidR="008C1E77" w:rsidRDefault="008C1E77" w:rsidP="008C1E7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A37E503" w14:textId="62742C8A" w:rsidR="008C1E77" w:rsidRDefault="008C1E77" w:rsidP="008C1E77">
            <w:pPr>
              <w:autoSpaceDE w:val="0"/>
              <w:autoSpaceDN w:val="0"/>
              <w:adjustRightInd w:val="0"/>
              <w:jc w:val="center"/>
              <w:rPr>
                <w:szCs w:val="20"/>
                <w:lang w:val="es-MX" w:eastAsia="es-MX"/>
              </w:rPr>
            </w:pPr>
            <w:r>
              <w:rPr>
                <w:szCs w:val="20"/>
                <w:lang w:val="es-MX" w:eastAsia="es-MX"/>
              </w:rPr>
              <w:t>25%</w:t>
            </w:r>
          </w:p>
        </w:tc>
        <w:tc>
          <w:tcPr>
            <w:tcW w:w="684" w:type="dxa"/>
            <w:tcBorders>
              <w:top w:val="single" w:sz="4" w:space="0" w:color="000000"/>
              <w:left w:val="single" w:sz="4" w:space="0" w:color="000000"/>
              <w:bottom w:val="single" w:sz="4" w:space="0" w:color="000000"/>
              <w:right w:val="single" w:sz="4" w:space="0" w:color="000000"/>
            </w:tcBorders>
            <w:vAlign w:val="center"/>
          </w:tcPr>
          <w:p w14:paraId="0D597325" w14:textId="3EA37CE5" w:rsidR="008C1E77" w:rsidRDefault="008C1E77" w:rsidP="008C1E77">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BA2F7C2" w14:textId="6197A73D" w:rsidR="008C1E77" w:rsidRDefault="008C1E77" w:rsidP="008C1E77">
            <w:pPr>
              <w:autoSpaceDE w:val="0"/>
              <w:autoSpaceDN w:val="0"/>
              <w:adjustRightInd w:val="0"/>
              <w:jc w:val="center"/>
              <w:rPr>
                <w:szCs w:val="20"/>
                <w:lang w:val="es-MX" w:eastAsia="es-MX"/>
              </w:rPr>
            </w:pPr>
            <w:r>
              <w:rPr>
                <w:szCs w:val="20"/>
                <w:lang w:val="es-MX" w:eastAsia="es-MX"/>
              </w:rPr>
              <w:t>25%</w:t>
            </w:r>
          </w:p>
        </w:tc>
        <w:tc>
          <w:tcPr>
            <w:tcW w:w="684" w:type="dxa"/>
            <w:tcBorders>
              <w:top w:val="single" w:sz="4" w:space="0" w:color="000000"/>
              <w:left w:val="single" w:sz="4" w:space="0" w:color="000000"/>
              <w:bottom w:val="single" w:sz="4" w:space="0" w:color="000000"/>
              <w:right w:val="single" w:sz="4" w:space="0" w:color="000000"/>
            </w:tcBorders>
            <w:vAlign w:val="center"/>
          </w:tcPr>
          <w:p w14:paraId="7607927C" w14:textId="72F3C7D3" w:rsidR="008C1E77" w:rsidRDefault="008C1E77" w:rsidP="008C1E77">
            <w:pPr>
              <w:autoSpaceDE w:val="0"/>
              <w:autoSpaceDN w:val="0"/>
              <w:adjustRightInd w:val="0"/>
              <w:jc w:val="center"/>
              <w:rPr>
                <w:szCs w:val="20"/>
                <w:lang w:val="es-MX" w:eastAsia="es-MX"/>
              </w:rPr>
            </w:pPr>
            <w:r>
              <w:rPr>
                <w:szCs w:val="20"/>
                <w:lang w:val="es-MX" w:eastAsia="es-MX"/>
              </w:rPr>
              <w:t>20%</w:t>
            </w:r>
          </w:p>
        </w:tc>
        <w:tc>
          <w:tcPr>
            <w:tcW w:w="2767" w:type="dxa"/>
            <w:tcBorders>
              <w:top w:val="single" w:sz="4" w:space="0" w:color="000000"/>
              <w:left w:val="single" w:sz="4" w:space="0" w:color="000000"/>
              <w:bottom w:val="single" w:sz="4" w:space="0" w:color="000000"/>
              <w:right w:val="single" w:sz="4" w:space="0" w:color="000000"/>
            </w:tcBorders>
          </w:tcPr>
          <w:p w14:paraId="1B8B840E" w14:textId="262D29AE" w:rsidR="008C1E77" w:rsidRDefault="008C1E77" w:rsidP="008C1E77">
            <w:pPr>
              <w:autoSpaceDE w:val="0"/>
              <w:autoSpaceDN w:val="0"/>
              <w:adjustRightInd w:val="0"/>
              <w:rPr>
                <w:rFonts w:ascii="TimesNewRomanPSMT" w:hAnsi="TimesNewRomanPSMT" w:cs="TimesNewRomanPSMT"/>
                <w:lang w:val="es-MX" w:eastAsia="en-US"/>
              </w:rPr>
            </w:pPr>
          </w:p>
        </w:tc>
      </w:tr>
    </w:tbl>
    <w:p w14:paraId="15C48A9A" w14:textId="77777777" w:rsidR="00F235DE" w:rsidRDefault="00F235DE" w:rsidP="003B4F88">
      <w:pPr>
        <w:autoSpaceDE w:val="0"/>
        <w:autoSpaceDN w:val="0"/>
        <w:adjustRightInd w:val="0"/>
        <w:snapToGrid w:val="0"/>
        <w:rPr>
          <w:szCs w:val="20"/>
        </w:rPr>
      </w:pPr>
    </w:p>
    <w:p w14:paraId="6EE9B99E" w14:textId="77777777" w:rsidR="00F235DE" w:rsidRDefault="00F235DE" w:rsidP="003B4F88">
      <w:pPr>
        <w:autoSpaceDE w:val="0"/>
        <w:autoSpaceDN w:val="0"/>
        <w:adjustRightInd w:val="0"/>
        <w:snapToGrid w:val="0"/>
        <w:rPr>
          <w:szCs w:val="20"/>
        </w:rPr>
      </w:pPr>
    </w:p>
    <w:p w14:paraId="11FCEDFA" w14:textId="77777777" w:rsidR="00F235DE" w:rsidRDefault="00F235DE" w:rsidP="003B4F88">
      <w:pPr>
        <w:autoSpaceDE w:val="0"/>
        <w:autoSpaceDN w:val="0"/>
        <w:adjustRightInd w:val="0"/>
        <w:snapToGrid w:val="0"/>
        <w:rPr>
          <w:szCs w:val="20"/>
        </w:rPr>
      </w:pPr>
    </w:p>
    <w:p w14:paraId="1B9B321A" w14:textId="77777777" w:rsidR="00F235DE" w:rsidRDefault="00F235DE" w:rsidP="003B4F88">
      <w:pPr>
        <w:autoSpaceDE w:val="0"/>
        <w:autoSpaceDN w:val="0"/>
        <w:adjustRightInd w:val="0"/>
        <w:snapToGrid w:val="0"/>
        <w:rPr>
          <w:szCs w:val="20"/>
        </w:rPr>
      </w:pPr>
    </w:p>
    <w:p w14:paraId="7A45D2F5" w14:textId="77777777" w:rsidR="00F235DE" w:rsidRDefault="00F235DE" w:rsidP="003B4F88">
      <w:pPr>
        <w:autoSpaceDE w:val="0"/>
        <w:autoSpaceDN w:val="0"/>
        <w:adjustRightInd w:val="0"/>
        <w:snapToGrid w:val="0"/>
        <w:rPr>
          <w:szCs w:val="20"/>
        </w:rPr>
      </w:pPr>
    </w:p>
    <w:p w14:paraId="16CE4FBA" w14:textId="77777777" w:rsidR="00F235DE" w:rsidRDefault="00F235DE" w:rsidP="003B4F88">
      <w:pPr>
        <w:autoSpaceDE w:val="0"/>
        <w:autoSpaceDN w:val="0"/>
        <w:adjustRightInd w:val="0"/>
        <w:snapToGrid w:val="0"/>
        <w:rPr>
          <w:szCs w:val="20"/>
        </w:rPr>
      </w:pPr>
    </w:p>
    <w:p w14:paraId="265452C3" w14:textId="63BAF823" w:rsidR="003B4F88" w:rsidRDefault="003B4F88" w:rsidP="003B4F88">
      <w:pPr>
        <w:autoSpaceDE w:val="0"/>
        <w:autoSpaceDN w:val="0"/>
        <w:adjustRightInd w:val="0"/>
        <w:snapToGrid w:val="0"/>
        <w:rPr>
          <w:szCs w:val="20"/>
        </w:rPr>
      </w:pPr>
      <w:r>
        <w:rPr>
          <w:noProof/>
          <w:lang w:val="es-MX" w:eastAsia="es-MX"/>
        </w:rPr>
        <w:lastRenderedPageBreak/>
        <mc:AlternateContent>
          <mc:Choice Requires="wps">
            <w:drawing>
              <wp:anchor distT="0" distB="0" distL="114300" distR="114300" simplePos="0" relativeHeight="251657216" behindDoc="0" locked="0" layoutInCell="1" allowOverlap="1" wp14:anchorId="2654F8EF" wp14:editId="0E81DCB7">
                <wp:simplePos x="0" y="0"/>
                <wp:positionH relativeFrom="column">
                  <wp:posOffset>5063490</wp:posOffset>
                </wp:positionH>
                <wp:positionV relativeFrom="paragraph">
                  <wp:posOffset>103505</wp:posOffset>
                </wp:positionV>
                <wp:extent cx="3429000" cy="80010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800100"/>
                        </a:xfrm>
                        <a:prstGeom prst="rect">
                          <a:avLst/>
                        </a:prstGeom>
                        <a:noFill/>
                        <a:ln w="9525">
                          <a:noFill/>
                          <a:miter lim="800000"/>
                          <a:headEnd/>
                          <a:tailEnd/>
                        </a:ln>
                      </wps:spPr>
                      <wps:txbx>
                        <w:txbxContent>
                          <w:p w14:paraId="41672199" w14:textId="424C8BCD" w:rsidR="008F3B50" w:rsidRDefault="008F3B50" w:rsidP="008F3B50">
                            <w:pPr>
                              <w:autoSpaceDE w:val="0"/>
                              <w:autoSpaceDN w:val="0"/>
                              <w:adjustRightInd w:val="0"/>
                              <w:spacing w:after="0" w:line="240" w:lineRule="auto"/>
                              <w:ind w:left="0" w:firstLine="0"/>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Identifica, selecciona, ensambla y establece comunicación con dispositivos externos a los equipos de cómputo con la finalidad de entender el funcionamiento de un procesador.</w:t>
                            </w:r>
                          </w:p>
                          <w:p w14:paraId="0FA293A9" w14:textId="4CB4A5A4" w:rsidR="003B4F88" w:rsidRDefault="003B4F88" w:rsidP="003B4F88">
                            <w:pPr>
                              <w:autoSpaceDE w:val="0"/>
                              <w:autoSpaceDN w:val="0"/>
                              <w:adjustRightInd w:val="0"/>
                              <w:ind w:left="33" w:firstLine="2"/>
                              <w:rPr>
                                <w:sz w:val="22"/>
                                <w:lang w:val="es-MX" w:eastAsia="es-MX"/>
                              </w:rPr>
                            </w:pPr>
                            <w:r>
                              <w:rPr>
                                <w:sz w:val="22"/>
                                <w:lang w:val="es-MX" w:eastAsia="es-MX"/>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54F8EF" id="Cuadro de texto 10" o:spid="_x0000_s1031" type="#_x0000_t202" style="position:absolute;left:0;text-align:left;margin-left:398.7pt;margin-top:8.15pt;width:270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" filled="f" stroked="f">
                <v:textbox>
                  <w:txbxContent>
                    <w:p w14:paraId="41672199" w14:textId="424C8BCD" w:rsidR="008F3B50" w:rsidRDefault="008F3B50" w:rsidP="008F3B50">
                      <w:pPr>
                        <w:autoSpaceDE w:val="0"/>
                        <w:autoSpaceDN w:val="0"/>
                        <w:adjustRightInd w:val="0"/>
                        <w:spacing w:after="0" w:line="240" w:lineRule="auto"/>
                        <w:ind w:left="0" w:firstLine="0"/>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Identifica, selecciona, ensambla y establece comunicación con dispositivos externos a los equipos de cómputo con la finalidad de entender el funcionamiento de un procesador.</w:t>
                      </w:r>
                    </w:p>
                    <w:p w14:paraId="0FA293A9" w14:textId="4CB4A5A4" w:rsidR="003B4F88" w:rsidRDefault="003B4F88" w:rsidP="003B4F88">
                      <w:pPr>
                        <w:autoSpaceDE w:val="0"/>
                        <w:autoSpaceDN w:val="0"/>
                        <w:adjustRightInd w:val="0"/>
                        <w:ind w:left="33" w:firstLine="2"/>
                        <w:rPr>
                          <w:sz w:val="22"/>
                          <w:lang w:val="es-MX" w:eastAsia="es-MX"/>
                        </w:rPr>
                      </w:pPr>
                      <w:r>
                        <w:rPr>
                          <w:sz w:val="22"/>
                          <w:lang w:val="es-MX" w:eastAsia="es-MX"/>
                        </w:rPr>
                        <w:t>.</w:t>
                      </w:r>
                    </w:p>
                  </w:txbxContent>
                </v:textbox>
              </v:shape>
            </w:pict>
          </mc:Fallback>
        </mc:AlternateContent>
      </w:r>
    </w:p>
    <w:tbl>
      <w:tblPr>
        <w:tblW w:w="0" w:type="auto"/>
        <w:tblLook w:val="04A0" w:firstRow="1" w:lastRow="0" w:firstColumn="1" w:lastColumn="0" w:noHBand="0" w:noVBand="1"/>
      </w:tblPr>
      <w:tblGrid>
        <w:gridCol w:w="113"/>
        <w:gridCol w:w="1837"/>
        <w:gridCol w:w="1026"/>
        <w:gridCol w:w="2481"/>
        <w:gridCol w:w="1226"/>
        <w:gridCol w:w="413"/>
        <w:gridCol w:w="3315"/>
        <w:gridCol w:w="2068"/>
        <w:gridCol w:w="492"/>
        <w:gridCol w:w="601"/>
      </w:tblGrid>
      <w:tr w:rsidR="003B4F88" w14:paraId="38BFA764" w14:textId="77777777" w:rsidTr="008F3B50">
        <w:trPr>
          <w:gridAfter w:val="1"/>
          <w:wAfter w:w="601" w:type="dxa"/>
        </w:trPr>
        <w:tc>
          <w:tcPr>
            <w:tcW w:w="1950" w:type="dxa"/>
            <w:gridSpan w:val="2"/>
            <w:hideMark/>
          </w:tcPr>
          <w:p w14:paraId="0BF7C681" w14:textId="77777777" w:rsidR="003B4F88" w:rsidRDefault="003B4F88">
            <w:pPr>
              <w:autoSpaceDE w:val="0"/>
              <w:autoSpaceDN w:val="0"/>
              <w:adjustRightInd w:val="0"/>
              <w:rPr>
                <w:b/>
                <w:szCs w:val="20"/>
                <w:lang w:val="es-MX" w:eastAsia="es-MX"/>
              </w:rPr>
            </w:pPr>
            <w:r>
              <w:rPr>
                <w:b/>
                <w:szCs w:val="20"/>
                <w:lang w:val="es-MX" w:eastAsia="es-MX"/>
              </w:rPr>
              <w:t>Competencia No:</w:t>
            </w:r>
          </w:p>
        </w:tc>
        <w:tc>
          <w:tcPr>
            <w:tcW w:w="3507" w:type="dxa"/>
            <w:gridSpan w:val="2"/>
          </w:tcPr>
          <w:p w14:paraId="3B86F72A" w14:textId="50B07697" w:rsidR="003B4F88" w:rsidRDefault="003B4F88">
            <w:pPr>
              <w:autoSpaceDE w:val="0"/>
              <w:autoSpaceDN w:val="0"/>
              <w:adjustRightInd w:val="0"/>
              <w:ind w:left="33" w:firstLine="2"/>
              <w:rPr>
                <w:sz w:val="22"/>
                <w:lang w:val="es-MX" w:eastAsia="es-MX"/>
              </w:rPr>
            </w:pPr>
            <w:r>
              <w:rPr>
                <w:sz w:val="22"/>
                <w:lang w:val="es-MX" w:eastAsia="es-MX"/>
              </w:rPr>
              <w:t xml:space="preserve">3. </w:t>
            </w:r>
            <w:r w:rsidR="008F3B50">
              <w:rPr>
                <w:rFonts w:ascii="TimesNewRomanPSMT" w:eastAsia="Times New Roman" w:hAnsi="TimesNewRomanPSMT" w:cs="TimesNewRomanPSMT"/>
                <w:color w:val="auto"/>
                <w:sz w:val="24"/>
                <w:szCs w:val="24"/>
                <w:lang w:val="es-MX"/>
              </w:rPr>
              <w:t>La Computadora basada en un procesador</w:t>
            </w:r>
          </w:p>
          <w:p w14:paraId="43C4D7DB" w14:textId="77777777" w:rsidR="003B4F88" w:rsidRDefault="003B4F88">
            <w:pPr>
              <w:autoSpaceDE w:val="0"/>
              <w:autoSpaceDN w:val="0"/>
              <w:adjustRightInd w:val="0"/>
              <w:ind w:left="33" w:firstLine="2"/>
              <w:rPr>
                <w:sz w:val="22"/>
                <w:lang w:val="es-MX" w:eastAsia="es-MX"/>
              </w:rPr>
            </w:pPr>
          </w:p>
        </w:tc>
        <w:tc>
          <w:tcPr>
            <w:tcW w:w="1639" w:type="dxa"/>
            <w:gridSpan w:val="2"/>
            <w:hideMark/>
          </w:tcPr>
          <w:p w14:paraId="7199BEFA" w14:textId="754C26B6" w:rsidR="003B4F88" w:rsidRDefault="008F3B50">
            <w:pPr>
              <w:autoSpaceDE w:val="0"/>
              <w:autoSpaceDN w:val="0"/>
              <w:adjustRightInd w:val="0"/>
              <w:ind w:left="211"/>
              <w:rPr>
                <w:b/>
                <w:szCs w:val="20"/>
                <w:lang w:val="es-MX" w:eastAsia="es-MX"/>
              </w:rPr>
            </w:pPr>
            <w:r>
              <w:rPr>
                <w:b/>
                <w:szCs w:val="20"/>
                <w:lang w:val="es-MX" w:eastAsia="es-MX"/>
              </w:rPr>
              <w:t xml:space="preserve">         </w:t>
            </w:r>
            <w:r w:rsidR="003B4F88">
              <w:rPr>
                <w:b/>
                <w:szCs w:val="20"/>
                <w:lang w:val="es-MX" w:eastAsia="es-MX"/>
              </w:rPr>
              <w:t>Descripción:</w:t>
            </w:r>
          </w:p>
        </w:tc>
        <w:tc>
          <w:tcPr>
            <w:tcW w:w="5875" w:type="dxa"/>
            <w:gridSpan w:val="3"/>
          </w:tcPr>
          <w:p w14:paraId="32407588" w14:textId="77777777" w:rsidR="003B4F88" w:rsidRDefault="003B4F88">
            <w:pPr>
              <w:autoSpaceDE w:val="0"/>
              <w:autoSpaceDN w:val="0"/>
              <w:adjustRightInd w:val="0"/>
              <w:rPr>
                <w:szCs w:val="20"/>
              </w:rPr>
            </w:pPr>
          </w:p>
          <w:p w14:paraId="6DE9ADDB" w14:textId="77777777" w:rsidR="003B4F88" w:rsidRDefault="003B4F88">
            <w:pPr>
              <w:autoSpaceDE w:val="0"/>
              <w:autoSpaceDN w:val="0"/>
              <w:adjustRightInd w:val="0"/>
              <w:rPr>
                <w:szCs w:val="20"/>
              </w:rPr>
            </w:pPr>
          </w:p>
        </w:tc>
      </w:tr>
      <w:tr w:rsidR="007C773F" w14:paraId="56320814" w14:textId="77777777" w:rsidTr="008F3B50">
        <w:trPr>
          <w:gridAfter w:val="1"/>
          <w:wAfter w:w="601" w:type="dxa"/>
        </w:trPr>
        <w:tc>
          <w:tcPr>
            <w:tcW w:w="1950" w:type="dxa"/>
            <w:gridSpan w:val="2"/>
          </w:tcPr>
          <w:p w14:paraId="62B9D221" w14:textId="77777777" w:rsidR="007C773F" w:rsidRDefault="007C773F">
            <w:pPr>
              <w:autoSpaceDE w:val="0"/>
              <w:autoSpaceDN w:val="0"/>
              <w:adjustRightInd w:val="0"/>
              <w:rPr>
                <w:b/>
                <w:szCs w:val="20"/>
                <w:lang w:val="es-MX" w:eastAsia="es-MX"/>
              </w:rPr>
            </w:pPr>
          </w:p>
          <w:p w14:paraId="796CD863" w14:textId="77777777" w:rsidR="007C773F" w:rsidRDefault="007C773F">
            <w:pPr>
              <w:autoSpaceDE w:val="0"/>
              <w:autoSpaceDN w:val="0"/>
              <w:adjustRightInd w:val="0"/>
              <w:rPr>
                <w:b/>
                <w:szCs w:val="20"/>
                <w:lang w:val="es-MX" w:eastAsia="es-MX"/>
              </w:rPr>
            </w:pPr>
          </w:p>
          <w:p w14:paraId="29B6E4E1" w14:textId="0DBF27F7" w:rsidR="007C773F" w:rsidRDefault="007C773F">
            <w:pPr>
              <w:autoSpaceDE w:val="0"/>
              <w:autoSpaceDN w:val="0"/>
              <w:adjustRightInd w:val="0"/>
              <w:rPr>
                <w:b/>
                <w:szCs w:val="20"/>
                <w:lang w:val="es-MX" w:eastAsia="es-MX"/>
              </w:rPr>
            </w:pPr>
          </w:p>
        </w:tc>
        <w:tc>
          <w:tcPr>
            <w:tcW w:w="3507" w:type="dxa"/>
            <w:gridSpan w:val="2"/>
          </w:tcPr>
          <w:p w14:paraId="68775FE1" w14:textId="77777777" w:rsidR="007C773F" w:rsidRDefault="007C773F">
            <w:pPr>
              <w:autoSpaceDE w:val="0"/>
              <w:autoSpaceDN w:val="0"/>
              <w:adjustRightInd w:val="0"/>
              <w:ind w:left="33" w:firstLine="2"/>
              <w:rPr>
                <w:sz w:val="22"/>
                <w:lang w:val="es-MX" w:eastAsia="es-MX"/>
              </w:rPr>
            </w:pPr>
          </w:p>
        </w:tc>
        <w:tc>
          <w:tcPr>
            <w:tcW w:w="1639" w:type="dxa"/>
            <w:gridSpan w:val="2"/>
          </w:tcPr>
          <w:p w14:paraId="46A63A44" w14:textId="77777777" w:rsidR="007C773F" w:rsidRDefault="007C773F">
            <w:pPr>
              <w:autoSpaceDE w:val="0"/>
              <w:autoSpaceDN w:val="0"/>
              <w:adjustRightInd w:val="0"/>
              <w:ind w:left="211"/>
              <w:rPr>
                <w:b/>
                <w:szCs w:val="20"/>
                <w:lang w:val="es-MX" w:eastAsia="es-MX"/>
              </w:rPr>
            </w:pPr>
          </w:p>
        </w:tc>
        <w:tc>
          <w:tcPr>
            <w:tcW w:w="5875" w:type="dxa"/>
            <w:gridSpan w:val="3"/>
          </w:tcPr>
          <w:p w14:paraId="72162262" w14:textId="77777777" w:rsidR="007C773F" w:rsidRDefault="007C773F">
            <w:pPr>
              <w:autoSpaceDE w:val="0"/>
              <w:autoSpaceDN w:val="0"/>
              <w:adjustRightInd w:val="0"/>
              <w:rPr>
                <w:szCs w:val="20"/>
              </w:rPr>
            </w:pPr>
          </w:p>
        </w:tc>
      </w:tr>
      <w:tr w:rsidR="003B4F88" w14:paraId="0846570C" w14:textId="77777777" w:rsidTr="008F3B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13" w:type="dxa"/>
        </w:trPr>
        <w:tc>
          <w:tcPr>
            <w:tcW w:w="2863" w:type="dxa"/>
            <w:gridSpan w:val="2"/>
            <w:tcBorders>
              <w:top w:val="single" w:sz="4" w:space="0" w:color="000000"/>
              <w:left w:val="single" w:sz="4" w:space="0" w:color="000000"/>
              <w:bottom w:val="single" w:sz="4" w:space="0" w:color="000000"/>
              <w:right w:val="single" w:sz="4" w:space="0" w:color="000000"/>
            </w:tcBorders>
            <w:vAlign w:val="center"/>
            <w:hideMark/>
          </w:tcPr>
          <w:p w14:paraId="3985B9A4" w14:textId="77777777" w:rsidR="003B4F88" w:rsidRDefault="003B4F88">
            <w:pPr>
              <w:autoSpaceDE w:val="0"/>
              <w:autoSpaceDN w:val="0"/>
              <w:adjustRightInd w:val="0"/>
              <w:jc w:val="center"/>
              <w:rPr>
                <w:b/>
                <w:smallCaps/>
                <w:szCs w:val="20"/>
                <w:lang w:val="es-MX" w:eastAsia="es-MX"/>
              </w:rPr>
            </w:pPr>
            <w:r>
              <w:rPr>
                <w:b/>
                <w:smallCaps/>
                <w:szCs w:val="20"/>
                <w:lang w:val="es-MX" w:eastAsia="es-MX"/>
              </w:rPr>
              <w:t>Temas y subtemas para desarrollar la competencia específica</w:t>
            </w:r>
          </w:p>
        </w:tc>
        <w:tc>
          <w:tcPr>
            <w:tcW w:w="3707" w:type="dxa"/>
            <w:gridSpan w:val="2"/>
            <w:tcBorders>
              <w:top w:val="single" w:sz="4" w:space="0" w:color="000000"/>
              <w:left w:val="single" w:sz="4" w:space="0" w:color="000000"/>
              <w:bottom w:val="single" w:sz="4" w:space="0" w:color="000000"/>
              <w:right w:val="single" w:sz="4" w:space="0" w:color="000000"/>
            </w:tcBorders>
            <w:vAlign w:val="center"/>
            <w:hideMark/>
          </w:tcPr>
          <w:p w14:paraId="5A2FA410" w14:textId="77777777" w:rsidR="003B4F88" w:rsidRDefault="003B4F88">
            <w:pPr>
              <w:autoSpaceDE w:val="0"/>
              <w:autoSpaceDN w:val="0"/>
              <w:adjustRightInd w:val="0"/>
              <w:jc w:val="center"/>
              <w:rPr>
                <w:b/>
                <w:smallCaps/>
                <w:szCs w:val="20"/>
                <w:lang w:val="es-MX" w:eastAsia="es-MX"/>
              </w:rPr>
            </w:pPr>
            <w:r>
              <w:rPr>
                <w:b/>
                <w:smallCaps/>
                <w:szCs w:val="20"/>
                <w:lang w:val="es-MX" w:eastAsia="es-MX"/>
              </w:rPr>
              <w:t>Actividades de aprendizaje</w:t>
            </w:r>
          </w:p>
        </w:tc>
        <w:tc>
          <w:tcPr>
            <w:tcW w:w="3728" w:type="dxa"/>
            <w:gridSpan w:val="2"/>
            <w:tcBorders>
              <w:top w:val="single" w:sz="4" w:space="0" w:color="000000"/>
              <w:left w:val="single" w:sz="4" w:space="0" w:color="000000"/>
              <w:bottom w:val="single" w:sz="4" w:space="0" w:color="000000"/>
              <w:right w:val="single" w:sz="4" w:space="0" w:color="000000"/>
            </w:tcBorders>
            <w:vAlign w:val="center"/>
            <w:hideMark/>
          </w:tcPr>
          <w:p w14:paraId="70B5F1B2" w14:textId="77777777" w:rsidR="003B4F88" w:rsidRDefault="003B4F88">
            <w:pPr>
              <w:autoSpaceDE w:val="0"/>
              <w:autoSpaceDN w:val="0"/>
              <w:adjustRightInd w:val="0"/>
              <w:jc w:val="center"/>
              <w:rPr>
                <w:b/>
                <w:smallCaps/>
                <w:szCs w:val="20"/>
                <w:lang w:val="es-MX" w:eastAsia="es-MX"/>
              </w:rPr>
            </w:pPr>
            <w:r>
              <w:rPr>
                <w:b/>
                <w:smallCaps/>
                <w:szCs w:val="20"/>
                <w:lang w:val="es-MX" w:eastAsia="es-MX"/>
              </w:rPr>
              <w:t>Actividades de enseñanza</w:t>
            </w:r>
          </w:p>
        </w:tc>
        <w:tc>
          <w:tcPr>
            <w:tcW w:w="2068" w:type="dxa"/>
            <w:tcBorders>
              <w:top w:val="single" w:sz="4" w:space="0" w:color="000000"/>
              <w:left w:val="single" w:sz="4" w:space="0" w:color="000000"/>
              <w:bottom w:val="single" w:sz="4" w:space="0" w:color="000000"/>
              <w:right w:val="single" w:sz="4" w:space="0" w:color="000000"/>
            </w:tcBorders>
            <w:vAlign w:val="center"/>
            <w:hideMark/>
          </w:tcPr>
          <w:p w14:paraId="0F062B7C"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Desarrollo de competencias genéricas</w:t>
            </w:r>
          </w:p>
        </w:tc>
        <w:tc>
          <w:tcPr>
            <w:tcW w:w="1093" w:type="dxa"/>
            <w:gridSpan w:val="2"/>
            <w:tcBorders>
              <w:top w:val="single" w:sz="4" w:space="0" w:color="000000"/>
              <w:left w:val="single" w:sz="4" w:space="0" w:color="000000"/>
              <w:bottom w:val="single" w:sz="4" w:space="0" w:color="000000"/>
              <w:right w:val="single" w:sz="4" w:space="0" w:color="000000"/>
            </w:tcBorders>
            <w:vAlign w:val="center"/>
            <w:hideMark/>
          </w:tcPr>
          <w:p w14:paraId="7ABEE439" w14:textId="77777777" w:rsidR="003B4F88" w:rsidRDefault="003B4F88">
            <w:pPr>
              <w:autoSpaceDE w:val="0"/>
              <w:autoSpaceDN w:val="0"/>
              <w:adjustRightInd w:val="0"/>
              <w:jc w:val="center"/>
              <w:rPr>
                <w:b/>
                <w:smallCaps/>
                <w:szCs w:val="20"/>
                <w:lang w:val="es-MX" w:eastAsia="es-MX"/>
              </w:rPr>
            </w:pPr>
            <w:r>
              <w:rPr>
                <w:b/>
                <w:smallCaps/>
                <w:szCs w:val="20"/>
                <w:lang w:val="es-MX" w:eastAsia="es-MX"/>
              </w:rPr>
              <w:t>Horas teórico-práctica</w:t>
            </w:r>
          </w:p>
        </w:tc>
      </w:tr>
      <w:tr w:rsidR="008F3B50" w14:paraId="1183BB7F" w14:textId="77777777" w:rsidTr="008F3B5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13" w:type="dxa"/>
        </w:trPr>
        <w:tc>
          <w:tcPr>
            <w:tcW w:w="2863" w:type="dxa"/>
            <w:gridSpan w:val="2"/>
            <w:tcBorders>
              <w:top w:val="single" w:sz="4" w:space="0" w:color="000000"/>
              <w:left w:val="single" w:sz="4" w:space="0" w:color="000000"/>
              <w:bottom w:val="single" w:sz="4" w:space="0" w:color="000000"/>
              <w:right w:val="single" w:sz="4" w:space="0" w:color="000000"/>
            </w:tcBorders>
          </w:tcPr>
          <w:p w14:paraId="7724247C" w14:textId="77777777" w:rsidR="008F3B50" w:rsidRDefault="008F3B50" w:rsidP="008F3B50">
            <w:pPr>
              <w:autoSpaceDE w:val="0"/>
              <w:autoSpaceDN w:val="0"/>
              <w:adjustRightInd w:val="0"/>
              <w:rPr>
                <w:rFonts w:ascii="TimesNewRomanPSMT" w:hAnsi="TimesNewRomanPSMT" w:cs="TimesNewRomanPSMT"/>
                <w:lang w:val="es-MX" w:eastAsia="en-US"/>
              </w:rPr>
            </w:pPr>
          </w:p>
          <w:p w14:paraId="40988FB3" w14:textId="51AEE88C" w:rsidR="008F3B50" w:rsidRDefault="008F3B50" w:rsidP="008F3B50">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3.1 Chip Set: CPU, controlador del Bus,</w:t>
            </w:r>
            <w:r w:rsidR="00E87220">
              <w:rPr>
                <w:rFonts w:ascii="TimesNewRomanPSMT" w:hAnsi="TimesNewRomanPSMT" w:cs="TimesNewRomanPSMT"/>
                <w:lang w:val="es-MX" w:eastAsia="en-US"/>
              </w:rPr>
              <w:t xml:space="preserve"> </w:t>
            </w:r>
            <w:r>
              <w:rPr>
                <w:rFonts w:ascii="TimesNewRomanPSMT" w:hAnsi="TimesNewRomanPSMT" w:cs="TimesNewRomanPSMT"/>
                <w:lang w:val="es-MX" w:eastAsia="en-US"/>
              </w:rPr>
              <w:t>puertos de E/S, controlador de</w:t>
            </w:r>
            <w:r w:rsidR="00E87220">
              <w:rPr>
                <w:rFonts w:ascii="TimesNewRomanPSMT" w:hAnsi="TimesNewRomanPSMT" w:cs="TimesNewRomanPSMT"/>
                <w:lang w:val="es-MX" w:eastAsia="en-US"/>
              </w:rPr>
              <w:t xml:space="preserve"> </w:t>
            </w:r>
            <w:r>
              <w:rPr>
                <w:rFonts w:ascii="TimesNewRomanPSMT" w:hAnsi="TimesNewRomanPSMT" w:cs="TimesNewRomanPSMT"/>
                <w:lang w:val="es-MX" w:eastAsia="en-US"/>
              </w:rPr>
              <w:t>Interrupciones, controlador de</w:t>
            </w:r>
            <w:r w:rsidR="00AD0380">
              <w:rPr>
                <w:rFonts w:ascii="TimesNewRomanPSMT" w:hAnsi="TimesNewRomanPSMT" w:cs="TimesNewRomanPSMT"/>
                <w:lang w:val="es-MX" w:eastAsia="en-US"/>
              </w:rPr>
              <w:t xml:space="preserve"> </w:t>
            </w:r>
            <w:r>
              <w:rPr>
                <w:rFonts w:ascii="TimesNewRomanPSMT" w:hAnsi="TimesNewRomanPSMT" w:cs="TimesNewRomanPSMT"/>
                <w:lang w:val="es-MX" w:eastAsia="en-US"/>
              </w:rPr>
              <w:t>DMA, circuitos de temporización y</w:t>
            </w:r>
            <w:r w:rsidR="00AD0380">
              <w:rPr>
                <w:rFonts w:ascii="TimesNewRomanPSMT" w:hAnsi="TimesNewRomanPSMT" w:cs="TimesNewRomanPSMT"/>
                <w:lang w:val="es-MX" w:eastAsia="en-US"/>
              </w:rPr>
              <w:t xml:space="preserve"> </w:t>
            </w:r>
            <w:r>
              <w:rPr>
                <w:rFonts w:ascii="TimesNewRomanPSMT" w:hAnsi="TimesNewRomanPSMT" w:cs="TimesNewRomanPSMT"/>
                <w:lang w:val="es-MX" w:eastAsia="en-US"/>
              </w:rPr>
              <w:t>control, controladores de video.</w:t>
            </w:r>
          </w:p>
          <w:p w14:paraId="37CD9A2C" w14:textId="77777777" w:rsidR="008F3B50" w:rsidRDefault="008F3B50" w:rsidP="008F3B50">
            <w:pPr>
              <w:autoSpaceDE w:val="0"/>
              <w:autoSpaceDN w:val="0"/>
              <w:adjustRightInd w:val="0"/>
              <w:spacing w:after="0" w:line="240" w:lineRule="auto"/>
              <w:ind w:left="0" w:firstLine="0"/>
              <w:rPr>
                <w:rFonts w:ascii="TimesNewRomanPSMT" w:hAnsi="TimesNewRomanPSMT" w:cs="TimesNewRomanPSMT"/>
                <w:lang w:val="es-MX" w:eastAsia="en-US"/>
              </w:rPr>
            </w:pPr>
          </w:p>
          <w:p w14:paraId="5508887D" w14:textId="77777777" w:rsidR="008F3B50" w:rsidRDefault="008F3B50" w:rsidP="008F3B50">
            <w:pPr>
              <w:autoSpaceDE w:val="0"/>
              <w:autoSpaceDN w:val="0"/>
              <w:adjustRightInd w:val="0"/>
              <w:spacing w:after="0" w:line="240" w:lineRule="auto"/>
              <w:ind w:left="0" w:firstLine="0"/>
              <w:rPr>
                <w:rFonts w:ascii="TimesNewRomanPSMT" w:hAnsi="TimesNewRomanPSMT" w:cs="TimesNewRomanPSMT"/>
                <w:lang w:val="es-MX" w:eastAsia="en-US"/>
              </w:rPr>
            </w:pPr>
          </w:p>
          <w:p w14:paraId="3487C11B" w14:textId="3E1C31C1" w:rsidR="008F3B50" w:rsidRDefault="008F3B50" w:rsidP="008F3B50">
            <w:pPr>
              <w:pStyle w:val="Prrafodelista"/>
              <w:tabs>
                <w:tab w:val="left" w:pos="540"/>
              </w:tabs>
              <w:spacing w:after="0" w:line="240" w:lineRule="auto"/>
              <w:ind w:left="0"/>
              <w:jc w:val="left"/>
              <w:rPr>
                <w:szCs w:val="20"/>
                <w:lang w:eastAsia="es-MX"/>
              </w:rPr>
            </w:pPr>
            <w:r>
              <w:rPr>
                <w:rFonts w:ascii="TimesNewRomanPSMT" w:hAnsi="TimesNewRomanPSMT" w:cs="TimesNewRomanPSMT"/>
                <w:lang w:val="es-MX" w:eastAsia="en-US"/>
              </w:rPr>
              <w:t>3.2 Aplicaciones: entrada/ Salida,</w:t>
            </w:r>
            <w:r w:rsidR="00E87220">
              <w:rPr>
                <w:rFonts w:ascii="TimesNewRomanPSMT" w:hAnsi="TimesNewRomanPSMT" w:cs="TimesNewRomanPSMT"/>
                <w:lang w:val="es-MX" w:eastAsia="en-US"/>
              </w:rPr>
              <w:t xml:space="preserve"> </w:t>
            </w:r>
            <w:r>
              <w:rPr>
                <w:rFonts w:ascii="TimesNewRomanPSMT" w:hAnsi="TimesNewRomanPSMT" w:cs="TimesNewRomanPSMT"/>
                <w:lang w:val="es-MX" w:eastAsia="en-US"/>
              </w:rPr>
              <w:t>almacenamiento y Fuente de</w:t>
            </w:r>
            <w:r w:rsidR="00AD0380">
              <w:rPr>
                <w:rFonts w:ascii="TimesNewRomanPSMT" w:hAnsi="TimesNewRomanPSMT" w:cs="TimesNewRomanPSMT"/>
                <w:lang w:val="es-MX" w:eastAsia="en-US"/>
              </w:rPr>
              <w:t xml:space="preserve"> </w:t>
            </w:r>
            <w:r>
              <w:rPr>
                <w:rFonts w:ascii="TimesNewRomanPSMT" w:hAnsi="TimesNewRomanPSMT" w:cs="TimesNewRomanPSMT"/>
                <w:lang w:val="es-MX" w:eastAsia="en-US"/>
              </w:rPr>
              <w:t>alimentación.</w:t>
            </w:r>
          </w:p>
        </w:tc>
        <w:tc>
          <w:tcPr>
            <w:tcW w:w="3707" w:type="dxa"/>
            <w:gridSpan w:val="2"/>
            <w:tcBorders>
              <w:top w:val="single" w:sz="4" w:space="0" w:color="000000"/>
              <w:left w:val="single" w:sz="4" w:space="0" w:color="000000"/>
              <w:bottom w:val="single" w:sz="4" w:space="0" w:color="000000"/>
              <w:right w:val="single" w:sz="4" w:space="0" w:color="000000"/>
            </w:tcBorders>
          </w:tcPr>
          <w:p w14:paraId="10A820A4" w14:textId="7F283E90" w:rsidR="008F3B50" w:rsidRDefault="008F3B50" w:rsidP="008F3B5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EF3.1 Indagar por equipo en distintas fuentes de información los elementos que forman el Chip Set y elabora un</w:t>
            </w:r>
            <w:r w:rsidR="00AD0380">
              <w:rPr>
                <w:rFonts w:ascii="TimesNewRomanPSMT" w:hAnsi="TimesNewRomanPSMT" w:cs="TimesNewRomanPSMT"/>
                <w:lang w:val="es-MX" w:eastAsia="en-US"/>
              </w:rPr>
              <w:t xml:space="preserve"> </w:t>
            </w:r>
            <w:r>
              <w:rPr>
                <w:rFonts w:ascii="TimesNewRomanPSMT" w:hAnsi="TimesNewRomanPSMT" w:cs="TimesNewRomanPSMT"/>
                <w:lang w:val="es-MX" w:eastAsia="en-US"/>
              </w:rPr>
              <w:t>esquema comparativo con el material recabado, caracterizando y distinguiendo ampliamente el chip set puente norte y el chip set puente sur.</w:t>
            </w:r>
          </w:p>
          <w:p w14:paraId="1CF8F930" w14:textId="77777777" w:rsidR="008F3B50" w:rsidRDefault="008F3B50" w:rsidP="008F3B50">
            <w:pPr>
              <w:autoSpaceDE w:val="0"/>
              <w:autoSpaceDN w:val="0"/>
              <w:adjustRightInd w:val="0"/>
              <w:rPr>
                <w:rFonts w:ascii="TimesNewRomanPSMT" w:hAnsi="TimesNewRomanPSMT" w:cs="TimesNewRomanPSMT"/>
                <w:lang w:val="es-MX" w:eastAsia="en-US"/>
              </w:rPr>
            </w:pPr>
          </w:p>
          <w:p w14:paraId="167C7677" w14:textId="77777777" w:rsidR="008F3B50" w:rsidRDefault="008F3B50" w:rsidP="008F3B5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EF3.2 Identificar algunas aplicaciones del área de productos y servicios que necesiten resolver un problema de tipo computacional indicando el modelo de chip set y los dispositivos compatibles que se aplican en cada caso. La solución se entregará por escrito.</w:t>
            </w:r>
          </w:p>
          <w:p w14:paraId="3FD96668" w14:textId="77777777" w:rsidR="008F3B50" w:rsidRDefault="008F3B50" w:rsidP="008F3B50">
            <w:pPr>
              <w:autoSpaceDE w:val="0"/>
              <w:autoSpaceDN w:val="0"/>
              <w:adjustRightInd w:val="0"/>
              <w:rPr>
                <w:rFonts w:ascii="TimesNewRomanPSMT" w:hAnsi="TimesNewRomanPSMT" w:cs="TimesNewRomanPSMT"/>
                <w:lang w:val="es-MX" w:eastAsia="en-US"/>
              </w:rPr>
            </w:pPr>
          </w:p>
          <w:p w14:paraId="7F3956D7" w14:textId="123A7FF2" w:rsidR="008F3B50" w:rsidRDefault="008F3B50" w:rsidP="008F3B50">
            <w:pPr>
              <w:autoSpaceDE w:val="0"/>
              <w:autoSpaceDN w:val="0"/>
              <w:adjustRightInd w:val="0"/>
              <w:spacing w:after="0" w:line="240" w:lineRule="auto"/>
              <w:ind w:left="0" w:firstLine="0"/>
              <w:rPr>
                <w:szCs w:val="20"/>
                <w:lang w:val="en-US"/>
              </w:rPr>
            </w:pPr>
            <w:r>
              <w:rPr>
                <w:rFonts w:ascii="TimesNewRomanPSMT" w:hAnsi="TimesNewRomanPSMT" w:cs="TimesNewRomanPSMT"/>
                <w:lang w:val="es-MX" w:eastAsia="en-US"/>
              </w:rPr>
              <w:t>EF3.3 Selecciona algunos ambientes de servicio para generar propuestas de solución de hardware de acuerdo a su necesidad. Lo que debe incluir una propuesta de chip set a la medida del cliente. La propuesta se realizará en una herramienta de presentación electrónica y se comentará en plenaria.</w:t>
            </w:r>
          </w:p>
        </w:tc>
        <w:tc>
          <w:tcPr>
            <w:tcW w:w="3728" w:type="dxa"/>
            <w:gridSpan w:val="2"/>
            <w:tcBorders>
              <w:top w:val="single" w:sz="4" w:space="0" w:color="000000"/>
              <w:left w:val="single" w:sz="4" w:space="0" w:color="000000"/>
              <w:bottom w:val="single" w:sz="4" w:space="0" w:color="000000"/>
              <w:right w:val="single" w:sz="4" w:space="0" w:color="000000"/>
            </w:tcBorders>
          </w:tcPr>
          <w:p w14:paraId="03A76454" w14:textId="77777777" w:rsidR="008F3B50" w:rsidRDefault="008F3B50" w:rsidP="008F3B5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Proporcionar fuentes de información de libros y páginas web para conocer todo lo relacionado al Chip Set.</w:t>
            </w:r>
          </w:p>
          <w:p w14:paraId="47C09DFE"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4379EAF2"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37371F4E"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58B8C18F"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42E67D11"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1F58C128" w14:textId="77777777" w:rsidR="008F3B50" w:rsidRDefault="008F3B50" w:rsidP="008F3B5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Proponer aplicaciones del ambiente de productos y servicios para que se indague sobre los modelos de chip set que se aplican en cada caso.</w:t>
            </w:r>
          </w:p>
          <w:p w14:paraId="2AF6D60D"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5A7E853E" w14:textId="7E7C24F8" w:rsidR="008F3B50" w:rsidRDefault="008F3B50" w:rsidP="008F3B50">
            <w:pPr>
              <w:autoSpaceDE w:val="0"/>
              <w:autoSpaceDN w:val="0"/>
              <w:adjustRightInd w:val="0"/>
              <w:jc w:val="center"/>
              <w:rPr>
                <w:rFonts w:ascii="TimesNewRomanPSMT" w:hAnsi="TimesNewRomanPSMT" w:cs="TimesNewRomanPSMT"/>
                <w:lang w:val="es-MX" w:eastAsia="en-US"/>
              </w:rPr>
            </w:pPr>
          </w:p>
          <w:p w14:paraId="7BA33DFE" w14:textId="77777777" w:rsidR="00E87220" w:rsidRDefault="00E87220" w:rsidP="008F3B50">
            <w:pPr>
              <w:autoSpaceDE w:val="0"/>
              <w:autoSpaceDN w:val="0"/>
              <w:adjustRightInd w:val="0"/>
              <w:jc w:val="center"/>
              <w:rPr>
                <w:rFonts w:ascii="TimesNewRomanPSMT" w:hAnsi="TimesNewRomanPSMT" w:cs="TimesNewRomanPSMT"/>
                <w:lang w:val="es-MX" w:eastAsia="en-US"/>
              </w:rPr>
            </w:pPr>
          </w:p>
          <w:p w14:paraId="42CA712B"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6B6449B2" w14:textId="77777777" w:rsidR="008F3B50" w:rsidRDefault="008F3B50" w:rsidP="008F3B50">
            <w:pPr>
              <w:pStyle w:val="Prrafodelista"/>
              <w:autoSpaceDE w:val="0"/>
              <w:autoSpaceDN w:val="0"/>
              <w:adjustRightInd w:val="0"/>
              <w:spacing w:after="0" w:line="240" w:lineRule="auto"/>
              <w:ind w:left="0"/>
              <w:jc w:val="center"/>
              <w:rPr>
                <w:rFonts w:ascii="TimesNewRomanPSMT" w:hAnsi="TimesNewRomanPSMT" w:cs="TimesNewRomanPSMT"/>
                <w:lang w:val="es-MX" w:eastAsia="en-US"/>
              </w:rPr>
            </w:pPr>
            <w:r>
              <w:rPr>
                <w:rFonts w:ascii="TimesNewRomanPSMT" w:hAnsi="TimesNewRomanPSMT" w:cs="TimesNewRomanPSMT"/>
                <w:lang w:val="es-MX" w:eastAsia="en-US"/>
              </w:rPr>
              <w:t>Plantear situaciones caso de ambientes de servicio que demanden solución a una necesidad en donde los alumnos seleccionen el modelo de chip set que mejor se adapte, así como sus dispositivos.</w:t>
            </w:r>
          </w:p>
          <w:p w14:paraId="016C3205" w14:textId="77777777" w:rsidR="008F3B50" w:rsidRDefault="008F3B50" w:rsidP="008F3B50">
            <w:pPr>
              <w:autoSpaceDE w:val="0"/>
              <w:autoSpaceDN w:val="0"/>
              <w:adjustRightInd w:val="0"/>
              <w:spacing w:after="0" w:line="240" w:lineRule="auto"/>
              <w:ind w:left="0" w:firstLine="0"/>
              <w:rPr>
                <w:rFonts w:ascii="TimesNewRomanPSMT" w:hAnsi="TimesNewRomanPSMT" w:cs="TimesNewRomanPSMT"/>
                <w:lang w:val="es-MX" w:eastAsia="en-US"/>
              </w:rPr>
            </w:pPr>
          </w:p>
          <w:p w14:paraId="2EC7A323"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452FC497" w14:textId="694B2A6C" w:rsidR="008F3B50" w:rsidRDefault="008F3B50" w:rsidP="008F3B50">
            <w:pPr>
              <w:pStyle w:val="Prrafodelista"/>
              <w:autoSpaceDE w:val="0"/>
              <w:autoSpaceDN w:val="0"/>
              <w:adjustRightInd w:val="0"/>
              <w:spacing w:after="0" w:line="240" w:lineRule="auto"/>
              <w:ind w:left="0"/>
              <w:jc w:val="center"/>
              <w:rPr>
                <w:szCs w:val="20"/>
                <w:lang w:eastAsia="es-MX"/>
              </w:rPr>
            </w:pPr>
          </w:p>
        </w:tc>
        <w:tc>
          <w:tcPr>
            <w:tcW w:w="2068" w:type="dxa"/>
            <w:tcBorders>
              <w:top w:val="single" w:sz="4" w:space="0" w:color="000000"/>
              <w:left w:val="single" w:sz="4" w:space="0" w:color="000000"/>
              <w:bottom w:val="single" w:sz="4" w:space="0" w:color="000000"/>
              <w:right w:val="single" w:sz="4" w:space="0" w:color="000000"/>
            </w:tcBorders>
          </w:tcPr>
          <w:p w14:paraId="3BCA4DD5" w14:textId="77777777" w:rsidR="008F3B50" w:rsidRDefault="008F3B50" w:rsidP="008F3B50">
            <w:pPr>
              <w:autoSpaceDE w:val="0"/>
              <w:autoSpaceDN w:val="0"/>
              <w:adjustRightInd w:val="0"/>
              <w:rPr>
                <w:rFonts w:ascii="TimesNewRomanPSMT" w:hAnsi="TimesNewRomanPSMT" w:cs="TimesNewRomanPSMT"/>
                <w:lang w:val="es-MX" w:eastAsia="en-US"/>
              </w:rPr>
            </w:pPr>
          </w:p>
          <w:p w14:paraId="5B18BABC" w14:textId="77777777" w:rsidR="008F3B50" w:rsidRDefault="008F3B50" w:rsidP="008F3B50">
            <w:pPr>
              <w:autoSpaceDE w:val="0"/>
              <w:autoSpaceDN w:val="0"/>
              <w:adjustRightInd w:val="0"/>
              <w:rPr>
                <w:rFonts w:ascii="TimesNewRomanPSMT" w:hAnsi="TimesNewRomanPSMT" w:cs="TimesNewRomanPSMT"/>
                <w:lang w:val="es-MX" w:eastAsia="en-US"/>
              </w:rPr>
            </w:pPr>
          </w:p>
          <w:p w14:paraId="5EC09211" w14:textId="77777777" w:rsidR="008F3B50" w:rsidRDefault="008F3B50" w:rsidP="008F3B50">
            <w:pPr>
              <w:autoSpaceDE w:val="0"/>
              <w:autoSpaceDN w:val="0"/>
              <w:adjustRightInd w:val="0"/>
              <w:rPr>
                <w:rFonts w:ascii="TimesNewRomanPSMT" w:hAnsi="TimesNewRomanPSMT" w:cs="TimesNewRomanPSMT"/>
                <w:lang w:val="es-MX" w:eastAsia="en-US"/>
              </w:rPr>
            </w:pPr>
          </w:p>
          <w:p w14:paraId="1CB072DD"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38335636" w14:textId="77777777" w:rsidR="008F3B50" w:rsidRDefault="008F3B50" w:rsidP="008F3B5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análisis y síntesis.</w:t>
            </w:r>
          </w:p>
          <w:p w14:paraId="247F2BDD"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3DC27362" w14:textId="77777777" w:rsidR="008F3B50" w:rsidRDefault="008F3B50" w:rsidP="008F3B5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organizar y planificar.</w:t>
            </w:r>
          </w:p>
          <w:p w14:paraId="67D155FC"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64DC8727" w14:textId="77777777" w:rsidR="008F3B50" w:rsidRDefault="008F3B50" w:rsidP="008F3B5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buscar y analizar información proveniente de fuentes diversas.</w:t>
            </w:r>
          </w:p>
          <w:p w14:paraId="7B39BE81"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714E44CF" w14:textId="77777777" w:rsidR="008F3B50" w:rsidRDefault="008F3B50" w:rsidP="008F3B5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generar nuevas ideas.</w:t>
            </w:r>
          </w:p>
          <w:p w14:paraId="62B2B368" w14:textId="77777777" w:rsidR="008F3B50" w:rsidRDefault="008F3B50" w:rsidP="008F3B5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Liderazgo.</w:t>
            </w:r>
          </w:p>
          <w:p w14:paraId="7C998082" w14:textId="77777777" w:rsidR="008F3B50" w:rsidRDefault="008F3B50" w:rsidP="008F3B50">
            <w:pPr>
              <w:autoSpaceDE w:val="0"/>
              <w:autoSpaceDN w:val="0"/>
              <w:adjustRightInd w:val="0"/>
              <w:jc w:val="center"/>
              <w:rPr>
                <w:rFonts w:ascii="TimesNewRomanPSMT" w:hAnsi="TimesNewRomanPSMT" w:cs="TimesNewRomanPSMT"/>
                <w:lang w:val="es-MX" w:eastAsia="en-US"/>
              </w:rPr>
            </w:pPr>
          </w:p>
          <w:p w14:paraId="27E3F25D" w14:textId="77777777" w:rsidR="008F3B50" w:rsidRDefault="008F3B50" w:rsidP="008F3B5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trabajar en equipo</w:t>
            </w:r>
          </w:p>
          <w:p w14:paraId="545E38B5" w14:textId="77777777" w:rsidR="008F3B50" w:rsidRDefault="008F3B50" w:rsidP="008F3B50">
            <w:pPr>
              <w:pStyle w:val="Prrafodelista"/>
              <w:autoSpaceDE w:val="0"/>
              <w:autoSpaceDN w:val="0"/>
              <w:adjustRightInd w:val="0"/>
              <w:spacing w:after="0" w:line="240" w:lineRule="auto"/>
              <w:ind w:left="331"/>
              <w:rPr>
                <w:szCs w:val="20"/>
                <w:lang w:eastAsia="es-MX"/>
              </w:rPr>
            </w:pPr>
          </w:p>
        </w:tc>
        <w:tc>
          <w:tcPr>
            <w:tcW w:w="1093" w:type="dxa"/>
            <w:gridSpan w:val="2"/>
            <w:tcBorders>
              <w:top w:val="single" w:sz="4" w:space="0" w:color="000000"/>
              <w:left w:val="single" w:sz="4" w:space="0" w:color="000000"/>
              <w:bottom w:val="single" w:sz="4" w:space="0" w:color="000000"/>
              <w:right w:val="single" w:sz="4" w:space="0" w:color="000000"/>
            </w:tcBorders>
          </w:tcPr>
          <w:p w14:paraId="6ED5AC6E" w14:textId="77777777" w:rsidR="008F3B50" w:rsidRDefault="008F3B50" w:rsidP="008F3B50">
            <w:pPr>
              <w:autoSpaceDE w:val="0"/>
              <w:autoSpaceDN w:val="0"/>
              <w:adjustRightInd w:val="0"/>
              <w:rPr>
                <w:sz w:val="24"/>
                <w:szCs w:val="24"/>
                <w:lang w:val="es-MX" w:eastAsia="es-MX"/>
              </w:rPr>
            </w:pPr>
          </w:p>
          <w:p w14:paraId="1644DF37" w14:textId="77777777" w:rsidR="008F3B50" w:rsidRDefault="008F3B50" w:rsidP="008F3B50">
            <w:pPr>
              <w:autoSpaceDE w:val="0"/>
              <w:autoSpaceDN w:val="0"/>
              <w:adjustRightInd w:val="0"/>
              <w:rPr>
                <w:sz w:val="24"/>
                <w:szCs w:val="24"/>
                <w:lang w:val="es-MX" w:eastAsia="es-MX"/>
              </w:rPr>
            </w:pPr>
          </w:p>
          <w:p w14:paraId="6B340025" w14:textId="77777777" w:rsidR="008F3B50" w:rsidRDefault="008F3B50" w:rsidP="008F3B50">
            <w:pPr>
              <w:autoSpaceDE w:val="0"/>
              <w:autoSpaceDN w:val="0"/>
              <w:adjustRightInd w:val="0"/>
              <w:rPr>
                <w:sz w:val="24"/>
                <w:szCs w:val="24"/>
                <w:lang w:val="es-MX" w:eastAsia="es-MX"/>
              </w:rPr>
            </w:pPr>
          </w:p>
          <w:p w14:paraId="44F66A00" w14:textId="77777777" w:rsidR="008F3B50" w:rsidRDefault="008F3B50" w:rsidP="008F3B50">
            <w:pPr>
              <w:autoSpaceDE w:val="0"/>
              <w:autoSpaceDN w:val="0"/>
              <w:adjustRightInd w:val="0"/>
              <w:rPr>
                <w:sz w:val="24"/>
                <w:szCs w:val="24"/>
                <w:lang w:val="es-MX" w:eastAsia="es-MX"/>
              </w:rPr>
            </w:pPr>
          </w:p>
          <w:p w14:paraId="3C4D64D5" w14:textId="77777777" w:rsidR="008F3B50" w:rsidRDefault="008F3B50" w:rsidP="008F3B50">
            <w:pPr>
              <w:autoSpaceDE w:val="0"/>
              <w:autoSpaceDN w:val="0"/>
              <w:adjustRightInd w:val="0"/>
              <w:rPr>
                <w:sz w:val="24"/>
                <w:szCs w:val="24"/>
                <w:lang w:val="es-MX" w:eastAsia="es-MX"/>
              </w:rPr>
            </w:pPr>
          </w:p>
          <w:p w14:paraId="00220943" w14:textId="77777777" w:rsidR="008F3B50" w:rsidRDefault="008F3B50" w:rsidP="008F3B50">
            <w:pPr>
              <w:autoSpaceDE w:val="0"/>
              <w:autoSpaceDN w:val="0"/>
              <w:adjustRightInd w:val="0"/>
              <w:rPr>
                <w:sz w:val="24"/>
                <w:szCs w:val="24"/>
                <w:lang w:val="es-MX" w:eastAsia="es-MX"/>
              </w:rPr>
            </w:pPr>
          </w:p>
          <w:p w14:paraId="34CA0690" w14:textId="77777777" w:rsidR="008F3B50" w:rsidRDefault="008F3B50" w:rsidP="008F3B50">
            <w:pPr>
              <w:autoSpaceDE w:val="0"/>
              <w:autoSpaceDN w:val="0"/>
              <w:adjustRightInd w:val="0"/>
              <w:rPr>
                <w:sz w:val="24"/>
                <w:szCs w:val="24"/>
                <w:lang w:val="es-MX" w:eastAsia="es-MX"/>
              </w:rPr>
            </w:pPr>
          </w:p>
          <w:p w14:paraId="456A9722" w14:textId="77777777" w:rsidR="008F3B50" w:rsidRDefault="008F3B50" w:rsidP="008F3B50">
            <w:pPr>
              <w:autoSpaceDE w:val="0"/>
              <w:autoSpaceDN w:val="0"/>
              <w:adjustRightInd w:val="0"/>
              <w:rPr>
                <w:sz w:val="24"/>
                <w:szCs w:val="24"/>
                <w:lang w:val="es-MX" w:eastAsia="es-MX"/>
              </w:rPr>
            </w:pPr>
          </w:p>
          <w:p w14:paraId="2534CCE5" w14:textId="77777777" w:rsidR="008F3B50" w:rsidRDefault="008F3B50" w:rsidP="008F3B50">
            <w:pPr>
              <w:autoSpaceDE w:val="0"/>
              <w:autoSpaceDN w:val="0"/>
              <w:adjustRightInd w:val="0"/>
              <w:rPr>
                <w:rFonts w:ascii="TimesNewRomanPSMT" w:hAnsi="TimesNewRomanPSMT" w:cs="TimesNewRomanPSMT"/>
                <w:lang w:val="es-MX" w:eastAsia="en-US"/>
              </w:rPr>
            </w:pPr>
          </w:p>
          <w:p w14:paraId="75A522FD" w14:textId="77777777" w:rsidR="008F3B50" w:rsidRDefault="008F3B50" w:rsidP="008F3B50">
            <w:pPr>
              <w:pStyle w:val="Encabezado"/>
              <w:jc w:val="center"/>
              <w:rPr>
                <w:rFonts w:ascii="TimesNewRomanPSMT" w:hAnsi="TimesNewRomanPSMT" w:cs="TimesNewRomanPSMT"/>
                <w:sz w:val="20"/>
                <w:lang w:eastAsia="en-US"/>
              </w:rPr>
            </w:pPr>
            <w:r>
              <w:rPr>
                <w:rFonts w:ascii="TimesNewRomanPSMT" w:hAnsi="TimesNewRomanPSMT" w:cs="TimesNewRomanPSMT"/>
                <w:sz w:val="20"/>
                <w:lang w:eastAsia="en-US"/>
              </w:rPr>
              <w:t>HT-8</w:t>
            </w:r>
          </w:p>
          <w:p w14:paraId="5B3C2DC8" w14:textId="77777777" w:rsidR="008F3B50" w:rsidRDefault="008F3B50" w:rsidP="008F3B50">
            <w:pPr>
              <w:pStyle w:val="Encabezado"/>
              <w:jc w:val="center"/>
              <w:rPr>
                <w:rFonts w:ascii="TimesNewRomanPSMT" w:hAnsi="TimesNewRomanPSMT" w:cs="TimesNewRomanPSMT"/>
                <w:sz w:val="20"/>
                <w:lang w:eastAsia="en-US"/>
              </w:rPr>
            </w:pPr>
            <w:r>
              <w:rPr>
                <w:rFonts w:ascii="TimesNewRomanPSMT" w:hAnsi="TimesNewRomanPSMT" w:cs="TimesNewRomanPSMT"/>
                <w:sz w:val="20"/>
                <w:lang w:eastAsia="en-US"/>
              </w:rPr>
              <w:t>HP-8</w:t>
            </w:r>
          </w:p>
          <w:p w14:paraId="1941EF3D" w14:textId="77777777" w:rsidR="008F3B50" w:rsidRDefault="008F3B50" w:rsidP="008F3B50">
            <w:pPr>
              <w:pStyle w:val="Encabezado"/>
              <w:jc w:val="center"/>
              <w:rPr>
                <w:szCs w:val="20"/>
              </w:rPr>
            </w:pPr>
          </w:p>
        </w:tc>
      </w:tr>
    </w:tbl>
    <w:p w14:paraId="27B77CCC" w14:textId="77777777" w:rsidR="003B4F88" w:rsidRDefault="003B4F88" w:rsidP="003B4F88">
      <w:pPr>
        <w:autoSpaceDE w:val="0"/>
        <w:autoSpaceDN w:val="0"/>
        <w:adjustRightInd w:val="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3B4F88" w14:paraId="50AC7579" w14:textId="77777777" w:rsidTr="003B4F88">
        <w:trPr>
          <w:tblHeader/>
        </w:trPr>
        <w:tc>
          <w:tcPr>
            <w:tcW w:w="10632" w:type="dxa"/>
            <w:tcBorders>
              <w:top w:val="single" w:sz="4" w:space="0" w:color="000000"/>
              <w:left w:val="single" w:sz="4" w:space="0" w:color="000000"/>
              <w:bottom w:val="single" w:sz="4" w:space="0" w:color="000000"/>
              <w:right w:val="single" w:sz="4" w:space="0" w:color="000000"/>
            </w:tcBorders>
            <w:vAlign w:val="center"/>
            <w:hideMark/>
          </w:tcPr>
          <w:p w14:paraId="453B6FDB"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143F04EB" w14:textId="77777777" w:rsidR="003B4F88" w:rsidRDefault="003B4F88">
            <w:pPr>
              <w:autoSpaceDE w:val="0"/>
              <w:autoSpaceDN w:val="0"/>
              <w:adjustRightInd w:val="0"/>
              <w:spacing w:before="80" w:after="80"/>
              <w:jc w:val="center"/>
              <w:rPr>
                <w:b/>
                <w:smallCaps/>
                <w:szCs w:val="20"/>
                <w:lang w:val="es-MX" w:eastAsia="es-MX"/>
              </w:rPr>
            </w:pPr>
            <w:r>
              <w:rPr>
                <w:b/>
                <w:smallCaps/>
                <w:szCs w:val="20"/>
                <w:lang w:val="es-MX" w:eastAsia="es-MX"/>
              </w:rPr>
              <w:t>Valor del indicador</w:t>
            </w:r>
          </w:p>
        </w:tc>
      </w:tr>
      <w:tr w:rsidR="00AD0380" w14:paraId="50863B13"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03239574" w14:textId="77777777" w:rsidR="00AD0380" w:rsidRDefault="00AD0380" w:rsidP="00AD0380">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Se adapta a situaciones y contextos complejos</w:t>
            </w:r>
            <w:r>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0729253D" w14:textId="1AF4FD07" w:rsidR="00AD0380" w:rsidRDefault="00AD0380" w:rsidP="00AD0380">
            <w:pPr>
              <w:autoSpaceDE w:val="0"/>
              <w:autoSpaceDN w:val="0"/>
              <w:adjustRightInd w:val="0"/>
              <w:jc w:val="center"/>
              <w:rPr>
                <w:szCs w:val="20"/>
                <w:lang w:val="es-MX" w:eastAsia="es-MX"/>
              </w:rPr>
            </w:pPr>
            <w:r>
              <w:rPr>
                <w:szCs w:val="20"/>
                <w:lang w:val="es-MX" w:eastAsia="es-MX"/>
              </w:rPr>
              <w:t>20%</w:t>
            </w:r>
          </w:p>
        </w:tc>
      </w:tr>
      <w:tr w:rsidR="00AD0380" w14:paraId="2F976555"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4895354A" w14:textId="77777777" w:rsidR="00AD0380" w:rsidRDefault="00AD0380" w:rsidP="00AD0380">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Hace aportaciones a las actividades académicas desarrolladas</w:t>
            </w:r>
            <w:r>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1F2A29EE" w14:textId="4553FAA0" w:rsidR="00AD0380" w:rsidRDefault="00AD0380" w:rsidP="00AD0380">
            <w:pPr>
              <w:autoSpaceDE w:val="0"/>
              <w:autoSpaceDN w:val="0"/>
              <w:adjustRightInd w:val="0"/>
              <w:jc w:val="center"/>
              <w:rPr>
                <w:szCs w:val="20"/>
                <w:lang w:val="es-MX" w:eastAsia="es-MX"/>
              </w:rPr>
            </w:pPr>
            <w:r>
              <w:rPr>
                <w:szCs w:val="20"/>
                <w:lang w:val="es-MX" w:eastAsia="es-MX"/>
              </w:rPr>
              <w:t>20%</w:t>
            </w:r>
          </w:p>
        </w:tc>
      </w:tr>
      <w:tr w:rsidR="00AD0380" w14:paraId="4610D75B"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5E17277F" w14:textId="77777777" w:rsidR="00AD0380" w:rsidRDefault="00AD0380" w:rsidP="00AD0380">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Propone y/o explica soluciones o procedimientos no vistos en clase (creatividad)</w:t>
            </w:r>
            <w:r>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9532720" w14:textId="65D86A35" w:rsidR="00AD0380" w:rsidRDefault="00AD0380" w:rsidP="00AD0380">
            <w:pPr>
              <w:autoSpaceDE w:val="0"/>
              <w:autoSpaceDN w:val="0"/>
              <w:adjustRightInd w:val="0"/>
              <w:jc w:val="center"/>
              <w:rPr>
                <w:szCs w:val="20"/>
                <w:lang w:val="es-MX" w:eastAsia="es-MX"/>
              </w:rPr>
            </w:pPr>
            <w:r>
              <w:rPr>
                <w:szCs w:val="20"/>
                <w:lang w:val="es-MX" w:eastAsia="es-MX"/>
              </w:rPr>
              <w:t>20%</w:t>
            </w:r>
          </w:p>
        </w:tc>
      </w:tr>
      <w:tr w:rsidR="00AD0380" w14:paraId="6CE01894"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0F22AB02" w14:textId="77777777" w:rsidR="00AD0380" w:rsidRDefault="00AD0380" w:rsidP="00AD0380">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Introduce recursos y experiencias que promueven un pensamiento crítico; (por ejemplo, el uso de las tecnologías de la información estableciendo previamente un criterio).</w:t>
            </w:r>
            <w:r>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0072340" w14:textId="5E34BDA0" w:rsidR="00AD0380" w:rsidRDefault="00AD0380" w:rsidP="00AD0380">
            <w:pPr>
              <w:autoSpaceDE w:val="0"/>
              <w:autoSpaceDN w:val="0"/>
              <w:adjustRightInd w:val="0"/>
              <w:jc w:val="center"/>
              <w:rPr>
                <w:szCs w:val="20"/>
                <w:lang w:val="es-MX" w:eastAsia="es-MX"/>
              </w:rPr>
            </w:pPr>
            <w:r>
              <w:rPr>
                <w:szCs w:val="20"/>
                <w:lang w:val="es-MX" w:eastAsia="es-MX"/>
              </w:rPr>
              <w:t>20%</w:t>
            </w:r>
          </w:p>
        </w:tc>
      </w:tr>
      <w:tr w:rsidR="00AD0380" w14:paraId="0A230207"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6C1BC6CC" w14:textId="77777777" w:rsidR="00AD0380" w:rsidRDefault="00AD0380" w:rsidP="00AD0380">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Incorpora conocimientos y actividades interdisciplinarias en su aprendizaje</w:t>
            </w:r>
            <w:r>
              <w:rPr>
                <w:rFonts w:ascii="Arial" w:hAnsi="Arial" w:cs="Arial"/>
                <w:sz w:val="20"/>
                <w:szCs w:val="20"/>
              </w:rPr>
              <w:t>. En el desarrollo de los temas de la asignatura, incorpora conocimientos y actividades desarrollados en otras asignaturas para lograr la competencia.</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00A662A5" w14:textId="5C67F846" w:rsidR="00AD0380" w:rsidRDefault="00AD0380" w:rsidP="00AD0380">
            <w:pPr>
              <w:autoSpaceDE w:val="0"/>
              <w:autoSpaceDN w:val="0"/>
              <w:adjustRightInd w:val="0"/>
              <w:jc w:val="center"/>
              <w:rPr>
                <w:szCs w:val="20"/>
                <w:lang w:val="es-MX" w:eastAsia="es-MX"/>
              </w:rPr>
            </w:pPr>
            <w:r>
              <w:rPr>
                <w:szCs w:val="20"/>
                <w:lang w:val="es-MX" w:eastAsia="es-MX"/>
              </w:rPr>
              <w:t>10%</w:t>
            </w:r>
          </w:p>
        </w:tc>
      </w:tr>
      <w:tr w:rsidR="00AD0380" w14:paraId="1C1BA65B" w14:textId="77777777" w:rsidTr="003B4F88">
        <w:tc>
          <w:tcPr>
            <w:tcW w:w="10632" w:type="dxa"/>
            <w:tcBorders>
              <w:top w:val="single" w:sz="4" w:space="0" w:color="000000"/>
              <w:left w:val="single" w:sz="4" w:space="0" w:color="000000"/>
              <w:bottom w:val="single" w:sz="4" w:space="0" w:color="000000"/>
              <w:right w:val="single" w:sz="4" w:space="0" w:color="000000"/>
            </w:tcBorders>
            <w:hideMark/>
          </w:tcPr>
          <w:p w14:paraId="7C116EDA" w14:textId="77777777" w:rsidR="00AD0380" w:rsidRDefault="00AD0380" w:rsidP="00AD0380">
            <w:pPr>
              <w:pStyle w:val="Encabezado"/>
              <w:numPr>
                <w:ilvl w:val="0"/>
                <w:numId w:val="20"/>
              </w:numPr>
              <w:tabs>
                <w:tab w:val="clear" w:pos="4419"/>
                <w:tab w:val="right" w:pos="284"/>
                <w:tab w:val="right" w:pos="4498"/>
                <w:tab w:val="left" w:pos="6560"/>
                <w:tab w:val="left" w:pos="8299"/>
              </w:tabs>
              <w:ind w:left="284" w:hanging="284"/>
              <w:jc w:val="both"/>
              <w:rPr>
                <w:rFonts w:ascii="Arial" w:hAnsi="Arial" w:cs="Arial"/>
                <w:b/>
                <w:sz w:val="20"/>
                <w:szCs w:val="20"/>
              </w:rPr>
            </w:pPr>
            <w:r>
              <w:rPr>
                <w:rFonts w:ascii="Arial" w:hAnsi="Arial" w:cs="Arial"/>
                <w:b/>
                <w:sz w:val="20"/>
                <w:szCs w:val="20"/>
              </w:rPr>
              <w:t>Realiza su trabajo de manera autónoma y autorregulada</w:t>
            </w:r>
            <w:r>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3D6A242" w14:textId="45F844E7" w:rsidR="00AD0380" w:rsidRDefault="00AD0380" w:rsidP="00AD0380">
            <w:pPr>
              <w:autoSpaceDE w:val="0"/>
              <w:autoSpaceDN w:val="0"/>
              <w:adjustRightInd w:val="0"/>
              <w:jc w:val="center"/>
              <w:rPr>
                <w:szCs w:val="20"/>
                <w:lang w:val="es-MX" w:eastAsia="es-MX"/>
              </w:rPr>
            </w:pPr>
            <w:r>
              <w:rPr>
                <w:szCs w:val="20"/>
                <w:lang w:val="es-MX" w:eastAsia="es-MX"/>
              </w:rPr>
              <w:t>10%</w:t>
            </w:r>
          </w:p>
        </w:tc>
      </w:tr>
    </w:tbl>
    <w:p w14:paraId="2EA737C3" w14:textId="77777777" w:rsidR="0026788D" w:rsidRDefault="0026788D" w:rsidP="003B4F88">
      <w:pPr>
        <w:autoSpaceDE w:val="0"/>
        <w:autoSpaceDN w:val="0"/>
        <w:adjustRightInd w:val="0"/>
        <w:spacing w:after="80"/>
        <w:rPr>
          <w:b/>
          <w:szCs w:val="20"/>
          <w:lang w:val="es-MX" w:eastAsia="es-MX"/>
        </w:rPr>
      </w:pPr>
    </w:p>
    <w:p w14:paraId="33381B3C" w14:textId="243F6234" w:rsidR="003B4F88" w:rsidRDefault="003B4F88" w:rsidP="003B4F88">
      <w:pPr>
        <w:autoSpaceDE w:val="0"/>
        <w:autoSpaceDN w:val="0"/>
        <w:adjustRightInd w:val="0"/>
        <w:spacing w:after="80"/>
        <w:rPr>
          <w:b/>
          <w:szCs w:val="20"/>
          <w:lang w:val="es-MX" w:eastAsia="es-MX"/>
        </w:rPr>
      </w:pPr>
      <w:r>
        <w:rPr>
          <w:b/>
          <w:szCs w:val="20"/>
          <w:lang w:val="es-MX" w:eastAsia="es-MX"/>
        </w:rPr>
        <w:t>Niveles de desempeño: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2979"/>
        <w:gridCol w:w="4820"/>
        <w:gridCol w:w="1984"/>
      </w:tblGrid>
      <w:tr w:rsidR="003B4F88" w14:paraId="2026D26B" w14:textId="77777777" w:rsidTr="003B4F88">
        <w:tc>
          <w:tcPr>
            <w:tcW w:w="3400" w:type="dxa"/>
            <w:tcBorders>
              <w:top w:val="single" w:sz="4" w:space="0" w:color="000000"/>
              <w:left w:val="single" w:sz="4" w:space="0" w:color="000000"/>
              <w:bottom w:val="single" w:sz="4" w:space="0" w:color="000000"/>
              <w:right w:val="single" w:sz="4" w:space="0" w:color="000000"/>
            </w:tcBorders>
            <w:vAlign w:val="center"/>
            <w:hideMark/>
          </w:tcPr>
          <w:p w14:paraId="0A7999D4"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Desempeño</w:t>
            </w:r>
          </w:p>
        </w:tc>
        <w:tc>
          <w:tcPr>
            <w:tcW w:w="2979" w:type="dxa"/>
            <w:tcBorders>
              <w:top w:val="single" w:sz="4" w:space="0" w:color="000000"/>
              <w:left w:val="single" w:sz="4" w:space="0" w:color="000000"/>
              <w:bottom w:val="single" w:sz="4" w:space="0" w:color="000000"/>
              <w:right w:val="single" w:sz="4" w:space="0" w:color="000000"/>
            </w:tcBorders>
            <w:vAlign w:val="center"/>
            <w:hideMark/>
          </w:tcPr>
          <w:p w14:paraId="760F0300" w14:textId="77777777" w:rsidR="003B4F88" w:rsidRDefault="003B4F88">
            <w:pPr>
              <w:autoSpaceDE w:val="0"/>
              <w:autoSpaceDN w:val="0"/>
              <w:adjustRightInd w:val="0"/>
              <w:jc w:val="center"/>
              <w:rPr>
                <w:b/>
                <w:smallCaps/>
                <w:szCs w:val="20"/>
                <w:lang w:val="es-MX" w:eastAsia="es-MX"/>
              </w:rPr>
            </w:pPr>
            <w:r>
              <w:rPr>
                <w:b/>
                <w:smallCaps/>
                <w:szCs w:val="20"/>
                <w:lang w:val="es-MX" w:eastAsia="es-MX"/>
              </w:rPr>
              <w:t>Nivel de desempeño</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38F2FE8D"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D1C4242" w14:textId="77777777" w:rsidR="003B4F88" w:rsidRDefault="003B4F88">
            <w:pPr>
              <w:autoSpaceDE w:val="0"/>
              <w:autoSpaceDN w:val="0"/>
              <w:adjustRightInd w:val="0"/>
              <w:jc w:val="center"/>
              <w:rPr>
                <w:b/>
                <w:smallCaps/>
                <w:szCs w:val="20"/>
                <w:lang w:val="es-MX" w:eastAsia="es-MX"/>
              </w:rPr>
            </w:pPr>
            <w:r>
              <w:rPr>
                <w:b/>
                <w:smallCaps/>
                <w:szCs w:val="20"/>
                <w:lang w:val="es-MX" w:eastAsia="es-MX"/>
              </w:rPr>
              <w:t>Valoración numérica</w:t>
            </w:r>
          </w:p>
        </w:tc>
      </w:tr>
      <w:tr w:rsidR="00F872DE" w14:paraId="68138C40" w14:textId="77777777" w:rsidTr="003B4F88">
        <w:tc>
          <w:tcPr>
            <w:tcW w:w="3400" w:type="dxa"/>
            <w:vMerge w:val="restart"/>
            <w:tcBorders>
              <w:top w:val="single" w:sz="4" w:space="0" w:color="000000"/>
              <w:left w:val="single" w:sz="4" w:space="0" w:color="000000"/>
              <w:bottom w:val="single" w:sz="4" w:space="0" w:color="000000"/>
              <w:right w:val="single" w:sz="4" w:space="0" w:color="000000"/>
            </w:tcBorders>
          </w:tcPr>
          <w:p w14:paraId="0C6310B1" w14:textId="77777777" w:rsidR="00F872DE" w:rsidRDefault="00F872DE" w:rsidP="00F872DE">
            <w:pPr>
              <w:autoSpaceDE w:val="0"/>
              <w:autoSpaceDN w:val="0"/>
              <w:adjustRightInd w:val="0"/>
              <w:rPr>
                <w:szCs w:val="20"/>
                <w:lang w:val="es-MX" w:eastAsia="es-MX"/>
              </w:rPr>
            </w:pPr>
          </w:p>
          <w:p w14:paraId="4F840428" w14:textId="77777777" w:rsidR="00F872DE" w:rsidRDefault="00F872DE" w:rsidP="00F872DE">
            <w:pPr>
              <w:autoSpaceDE w:val="0"/>
              <w:autoSpaceDN w:val="0"/>
              <w:adjustRightInd w:val="0"/>
              <w:rPr>
                <w:szCs w:val="20"/>
                <w:lang w:val="es-MX" w:eastAsia="es-MX"/>
              </w:rPr>
            </w:pPr>
          </w:p>
          <w:p w14:paraId="16A052AB" w14:textId="77777777" w:rsidR="00F872DE" w:rsidRDefault="00F872DE" w:rsidP="00F872DE">
            <w:pPr>
              <w:autoSpaceDE w:val="0"/>
              <w:autoSpaceDN w:val="0"/>
              <w:adjustRightInd w:val="0"/>
              <w:rPr>
                <w:szCs w:val="20"/>
                <w:lang w:val="es-MX" w:eastAsia="es-MX"/>
              </w:rPr>
            </w:pPr>
            <w:r>
              <w:rPr>
                <w:szCs w:val="20"/>
                <w:lang w:val="es-MX" w:eastAsia="es-MX"/>
              </w:rPr>
              <w:t>Competencia alcanzada</w:t>
            </w:r>
          </w:p>
        </w:tc>
        <w:tc>
          <w:tcPr>
            <w:tcW w:w="2979" w:type="dxa"/>
            <w:tcBorders>
              <w:top w:val="single" w:sz="4" w:space="0" w:color="000000"/>
              <w:left w:val="single" w:sz="4" w:space="0" w:color="000000"/>
              <w:bottom w:val="single" w:sz="4" w:space="0" w:color="000000"/>
              <w:right w:val="single" w:sz="4" w:space="0" w:color="000000"/>
            </w:tcBorders>
            <w:hideMark/>
          </w:tcPr>
          <w:p w14:paraId="1F901F53" w14:textId="77777777" w:rsidR="00F872DE" w:rsidRDefault="00F872DE" w:rsidP="00F872DE">
            <w:pPr>
              <w:autoSpaceDE w:val="0"/>
              <w:autoSpaceDN w:val="0"/>
              <w:adjustRightInd w:val="0"/>
              <w:jc w:val="center"/>
              <w:rPr>
                <w:szCs w:val="20"/>
                <w:lang w:val="es-MX" w:eastAsia="es-MX"/>
              </w:rPr>
            </w:pPr>
            <w:r>
              <w:rPr>
                <w:szCs w:val="20"/>
                <w:lang w:val="es-MX" w:eastAsia="es-MX"/>
              </w:rPr>
              <w:t>Excelente</w:t>
            </w:r>
          </w:p>
        </w:tc>
        <w:tc>
          <w:tcPr>
            <w:tcW w:w="4820" w:type="dxa"/>
            <w:tcBorders>
              <w:top w:val="single" w:sz="4" w:space="0" w:color="000000"/>
              <w:left w:val="single" w:sz="4" w:space="0" w:color="000000"/>
              <w:bottom w:val="single" w:sz="4" w:space="0" w:color="000000"/>
              <w:right w:val="single" w:sz="4" w:space="0" w:color="000000"/>
            </w:tcBorders>
            <w:hideMark/>
          </w:tcPr>
          <w:p w14:paraId="770E6547" w14:textId="4BC787A1"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 xml:space="preserve">Cumple al menos con un 95% de A, B, C, D, E y F </w:t>
            </w:r>
          </w:p>
        </w:tc>
        <w:tc>
          <w:tcPr>
            <w:tcW w:w="1984" w:type="dxa"/>
            <w:tcBorders>
              <w:top w:val="single" w:sz="4" w:space="0" w:color="000000"/>
              <w:left w:val="single" w:sz="4" w:space="0" w:color="000000"/>
              <w:bottom w:val="single" w:sz="4" w:space="0" w:color="000000"/>
              <w:right w:val="single" w:sz="4" w:space="0" w:color="000000"/>
            </w:tcBorders>
            <w:hideMark/>
          </w:tcPr>
          <w:p w14:paraId="7E50427C"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95-100</w:t>
            </w:r>
          </w:p>
        </w:tc>
      </w:tr>
      <w:tr w:rsidR="00F872DE" w14:paraId="68D0F65D"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F8612B"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63B49A5E" w14:textId="77777777" w:rsidR="00F872DE" w:rsidRDefault="00F872DE" w:rsidP="00F872DE">
            <w:pPr>
              <w:autoSpaceDE w:val="0"/>
              <w:autoSpaceDN w:val="0"/>
              <w:adjustRightInd w:val="0"/>
              <w:jc w:val="center"/>
              <w:rPr>
                <w:szCs w:val="20"/>
                <w:lang w:val="es-MX" w:eastAsia="es-MX"/>
              </w:rPr>
            </w:pPr>
            <w:r>
              <w:rPr>
                <w:szCs w:val="20"/>
                <w:lang w:val="es-MX" w:eastAsia="es-MX"/>
              </w:rPr>
              <w:t>Notable</w:t>
            </w:r>
          </w:p>
        </w:tc>
        <w:tc>
          <w:tcPr>
            <w:tcW w:w="4820" w:type="dxa"/>
            <w:tcBorders>
              <w:top w:val="single" w:sz="4" w:space="0" w:color="000000"/>
              <w:left w:val="single" w:sz="4" w:space="0" w:color="000000"/>
              <w:bottom w:val="single" w:sz="4" w:space="0" w:color="000000"/>
              <w:right w:val="single" w:sz="4" w:space="0" w:color="000000"/>
            </w:tcBorders>
            <w:hideMark/>
          </w:tcPr>
          <w:p w14:paraId="2292E9A2" w14:textId="7C377657"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un 90% de A, B, con un 95% en C y D, y con un mínimo del 70% E.</w:t>
            </w:r>
          </w:p>
        </w:tc>
        <w:tc>
          <w:tcPr>
            <w:tcW w:w="1984" w:type="dxa"/>
            <w:tcBorders>
              <w:top w:val="single" w:sz="4" w:space="0" w:color="000000"/>
              <w:left w:val="single" w:sz="4" w:space="0" w:color="000000"/>
              <w:bottom w:val="single" w:sz="4" w:space="0" w:color="000000"/>
              <w:right w:val="single" w:sz="4" w:space="0" w:color="000000"/>
            </w:tcBorders>
            <w:hideMark/>
          </w:tcPr>
          <w:p w14:paraId="7919AB63"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85-94</w:t>
            </w:r>
          </w:p>
        </w:tc>
      </w:tr>
      <w:tr w:rsidR="00F872DE" w14:paraId="761987AF"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88424D"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0D6448C3" w14:textId="77777777" w:rsidR="00F872DE" w:rsidRDefault="00F872DE" w:rsidP="00F872DE">
            <w:pPr>
              <w:autoSpaceDE w:val="0"/>
              <w:autoSpaceDN w:val="0"/>
              <w:adjustRightInd w:val="0"/>
              <w:jc w:val="center"/>
              <w:rPr>
                <w:szCs w:val="20"/>
                <w:lang w:val="es-MX" w:eastAsia="es-MX"/>
              </w:rPr>
            </w:pPr>
            <w:r>
              <w:rPr>
                <w:szCs w:val="20"/>
                <w:lang w:val="es-MX" w:eastAsia="es-MX"/>
              </w:rPr>
              <w:t>Bueno</w:t>
            </w:r>
          </w:p>
        </w:tc>
        <w:tc>
          <w:tcPr>
            <w:tcW w:w="4820" w:type="dxa"/>
            <w:tcBorders>
              <w:top w:val="single" w:sz="4" w:space="0" w:color="000000"/>
              <w:left w:val="single" w:sz="4" w:space="0" w:color="000000"/>
              <w:bottom w:val="single" w:sz="4" w:space="0" w:color="000000"/>
              <w:right w:val="single" w:sz="4" w:space="0" w:color="000000"/>
            </w:tcBorders>
            <w:hideMark/>
          </w:tcPr>
          <w:p w14:paraId="5B480A93" w14:textId="5278DAC7"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80% de A y B, por lo menos un 60% de C y D y por lo menos un 50% de E.</w:t>
            </w:r>
          </w:p>
        </w:tc>
        <w:tc>
          <w:tcPr>
            <w:tcW w:w="1984" w:type="dxa"/>
            <w:tcBorders>
              <w:top w:val="single" w:sz="4" w:space="0" w:color="000000"/>
              <w:left w:val="single" w:sz="4" w:space="0" w:color="000000"/>
              <w:bottom w:val="single" w:sz="4" w:space="0" w:color="000000"/>
              <w:right w:val="single" w:sz="4" w:space="0" w:color="000000"/>
            </w:tcBorders>
            <w:hideMark/>
          </w:tcPr>
          <w:p w14:paraId="75CA89E8"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75-84</w:t>
            </w:r>
          </w:p>
        </w:tc>
      </w:tr>
      <w:tr w:rsidR="00F872DE" w14:paraId="22962E9F"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772EE6" w14:textId="77777777" w:rsidR="00F872DE" w:rsidRDefault="00F872DE" w:rsidP="00F872DE">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134EFDCE" w14:textId="77777777" w:rsidR="00F872DE" w:rsidRDefault="00F872DE" w:rsidP="00F872DE">
            <w:pPr>
              <w:autoSpaceDE w:val="0"/>
              <w:autoSpaceDN w:val="0"/>
              <w:adjustRightInd w:val="0"/>
              <w:jc w:val="center"/>
              <w:rPr>
                <w:szCs w:val="20"/>
                <w:lang w:val="es-MX" w:eastAsia="es-MX"/>
              </w:rPr>
            </w:pPr>
            <w:r>
              <w:rPr>
                <w:szCs w:val="20"/>
                <w:lang w:val="es-MX" w:eastAsia="es-MX"/>
              </w:rPr>
              <w:t>Suficiente</w:t>
            </w:r>
          </w:p>
        </w:tc>
        <w:tc>
          <w:tcPr>
            <w:tcW w:w="4820" w:type="dxa"/>
            <w:tcBorders>
              <w:top w:val="single" w:sz="4" w:space="0" w:color="000000"/>
              <w:left w:val="single" w:sz="4" w:space="0" w:color="000000"/>
              <w:bottom w:val="single" w:sz="4" w:space="0" w:color="000000"/>
              <w:right w:val="single" w:sz="4" w:space="0" w:color="000000"/>
            </w:tcBorders>
            <w:hideMark/>
          </w:tcPr>
          <w:p w14:paraId="586B8FEA" w14:textId="6DC49D79"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317CFA2C"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70-74</w:t>
            </w:r>
          </w:p>
        </w:tc>
      </w:tr>
      <w:tr w:rsidR="00F872DE" w14:paraId="3C32909B" w14:textId="77777777" w:rsidTr="003B4F88">
        <w:tc>
          <w:tcPr>
            <w:tcW w:w="3400" w:type="dxa"/>
            <w:tcBorders>
              <w:top w:val="single" w:sz="4" w:space="0" w:color="000000"/>
              <w:left w:val="single" w:sz="4" w:space="0" w:color="000000"/>
              <w:bottom w:val="single" w:sz="4" w:space="0" w:color="000000"/>
              <w:right w:val="single" w:sz="4" w:space="0" w:color="000000"/>
            </w:tcBorders>
            <w:hideMark/>
          </w:tcPr>
          <w:p w14:paraId="76874BEC" w14:textId="77777777" w:rsidR="00F872DE" w:rsidRDefault="00F872DE" w:rsidP="00F872DE">
            <w:pPr>
              <w:autoSpaceDE w:val="0"/>
              <w:autoSpaceDN w:val="0"/>
              <w:adjustRightInd w:val="0"/>
              <w:rPr>
                <w:szCs w:val="20"/>
                <w:lang w:val="es-MX" w:eastAsia="es-MX"/>
              </w:rPr>
            </w:pPr>
            <w:r>
              <w:rPr>
                <w:szCs w:val="20"/>
                <w:lang w:val="es-MX" w:eastAsia="es-MX"/>
              </w:rPr>
              <w:t>Competencia no alcanzada</w:t>
            </w:r>
          </w:p>
        </w:tc>
        <w:tc>
          <w:tcPr>
            <w:tcW w:w="2979" w:type="dxa"/>
            <w:tcBorders>
              <w:top w:val="single" w:sz="4" w:space="0" w:color="000000"/>
              <w:left w:val="single" w:sz="4" w:space="0" w:color="000000"/>
              <w:bottom w:val="single" w:sz="4" w:space="0" w:color="000000"/>
              <w:right w:val="single" w:sz="4" w:space="0" w:color="000000"/>
            </w:tcBorders>
            <w:hideMark/>
          </w:tcPr>
          <w:p w14:paraId="3F78857C" w14:textId="77777777" w:rsidR="00F872DE" w:rsidRDefault="00F872DE" w:rsidP="00F872DE">
            <w:pPr>
              <w:autoSpaceDE w:val="0"/>
              <w:autoSpaceDN w:val="0"/>
              <w:adjustRightInd w:val="0"/>
              <w:jc w:val="center"/>
              <w:rPr>
                <w:szCs w:val="20"/>
                <w:lang w:val="es-MX" w:eastAsia="es-MX"/>
              </w:rPr>
            </w:pPr>
            <w:r>
              <w:rPr>
                <w:szCs w:val="20"/>
                <w:lang w:val="es-MX" w:eastAsia="es-MX"/>
              </w:rPr>
              <w:t>Insuficiente</w:t>
            </w:r>
          </w:p>
        </w:tc>
        <w:tc>
          <w:tcPr>
            <w:tcW w:w="4820" w:type="dxa"/>
            <w:tcBorders>
              <w:top w:val="single" w:sz="4" w:space="0" w:color="000000"/>
              <w:left w:val="single" w:sz="4" w:space="0" w:color="000000"/>
              <w:bottom w:val="single" w:sz="4" w:space="0" w:color="000000"/>
              <w:right w:val="single" w:sz="4" w:space="0" w:color="000000"/>
            </w:tcBorders>
            <w:hideMark/>
          </w:tcPr>
          <w:p w14:paraId="0DA5BD7E" w14:textId="09E298CB" w:rsidR="00F872DE" w:rsidRDefault="00F872DE"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con menos del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2A633D47" w14:textId="77777777" w:rsidR="00F872DE" w:rsidRDefault="00F872DE" w:rsidP="00F872DE">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szCs w:val="20"/>
              </w:rPr>
              <w:t>NA (No Alcanzada)</w:t>
            </w:r>
          </w:p>
        </w:tc>
      </w:tr>
    </w:tbl>
    <w:p w14:paraId="7AE24C8B" w14:textId="77777777" w:rsidR="003B4F88" w:rsidRDefault="003B4F88" w:rsidP="003B4F88">
      <w:pPr>
        <w:autoSpaceDE w:val="0"/>
        <w:autoSpaceDN w:val="0"/>
        <w:adjustRightInd w:val="0"/>
        <w:rPr>
          <w:szCs w:val="20"/>
          <w:lang w:val="es-MX" w:eastAsia="es-MX"/>
        </w:rPr>
      </w:pPr>
    </w:p>
    <w:p w14:paraId="569F6037" w14:textId="77777777" w:rsidR="003B4F88" w:rsidRDefault="003B4F88" w:rsidP="003B4F88">
      <w:pPr>
        <w:autoSpaceDE w:val="0"/>
        <w:autoSpaceDN w:val="0"/>
        <w:adjustRightInd w:val="0"/>
        <w:spacing w:after="80"/>
        <w:rPr>
          <w:b/>
          <w:szCs w:val="20"/>
          <w:lang w:val="es-MX" w:eastAsia="es-MX"/>
        </w:rPr>
      </w:pPr>
      <w:r w:rsidRPr="00AD0380">
        <w:rPr>
          <w:b/>
          <w:szCs w:val="20"/>
          <w:lang w:val="es-MX" w:eastAsia="es-MX"/>
        </w:rPr>
        <w:t>Matriz de evaluación: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3B4F88" w14:paraId="012416AD" w14:textId="77777777" w:rsidTr="003B4F88">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3B3AF13A"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5F451057" w14:textId="77777777" w:rsidR="003B4F88" w:rsidRDefault="003B4F88">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7790C460"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07CA90DD"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3B4F88" w14:paraId="4A90C18C"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869AA6" w14:textId="77777777" w:rsidR="003B4F88" w:rsidRDefault="003B4F88">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E7CE2A" w14:textId="77777777" w:rsidR="003B4F88" w:rsidRDefault="003B4F88">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25DCE9DE" w14:textId="77777777" w:rsidR="003B4F88" w:rsidRDefault="003B4F88">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27049D80" w14:textId="77777777" w:rsidR="003B4F88" w:rsidRDefault="003B4F88">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771B05A6" w14:textId="77777777" w:rsidR="003B4F88" w:rsidRDefault="003B4F88">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62B49C73" w14:textId="77777777" w:rsidR="003B4F88" w:rsidRDefault="003B4F88">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45E2DE64" w14:textId="77777777" w:rsidR="003B4F88" w:rsidRDefault="003B4F88">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2B7A6A69" w14:textId="77777777" w:rsidR="003B4F88" w:rsidRDefault="003B4F88">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510DF2" w14:textId="77777777" w:rsidR="003B4F88" w:rsidRDefault="003B4F88">
            <w:pPr>
              <w:spacing w:after="0" w:line="240" w:lineRule="auto"/>
              <w:ind w:left="0" w:firstLine="0"/>
              <w:jc w:val="left"/>
              <w:rPr>
                <w:b/>
                <w:smallCaps/>
                <w:szCs w:val="20"/>
                <w:lang w:val="es-MX" w:eastAsia="es-MX"/>
              </w:rPr>
            </w:pPr>
          </w:p>
        </w:tc>
      </w:tr>
      <w:tr w:rsidR="00AD0380" w14:paraId="79C3358C" w14:textId="77777777" w:rsidTr="003B4F88">
        <w:tc>
          <w:tcPr>
            <w:tcW w:w="4145" w:type="dxa"/>
            <w:tcBorders>
              <w:top w:val="single" w:sz="4" w:space="0" w:color="000000"/>
              <w:left w:val="single" w:sz="4" w:space="0" w:color="000000"/>
              <w:bottom w:val="single" w:sz="4" w:space="0" w:color="000000"/>
              <w:right w:val="single" w:sz="4" w:space="0" w:color="000000"/>
            </w:tcBorders>
            <w:vAlign w:val="center"/>
            <w:hideMark/>
          </w:tcPr>
          <w:p w14:paraId="2E5E0063" w14:textId="19CB3A65" w:rsidR="00AD0380" w:rsidRDefault="00AD0380" w:rsidP="00AD0380">
            <w:pPr>
              <w:autoSpaceDE w:val="0"/>
              <w:autoSpaceDN w:val="0"/>
              <w:adjustRightInd w:val="0"/>
              <w:ind w:left="635" w:hanging="635"/>
              <w:jc w:val="left"/>
              <w:rPr>
                <w:szCs w:val="20"/>
                <w:lang w:val="es-MX" w:eastAsia="es-MX"/>
              </w:rPr>
            </w:pPr>
            <w:r>
              <w:rPr>
                <w:rFonts w:ascii="TimesNewRomanPSMT" w:hAnsi="TimesNewRomanPSMT" w:cs="TimesNewRomanPSMT"/>
                <w:lang w:val="es-MX" w:eastAsia="en-US"/>
              </w:rPr>
              <w:t>EF3.1   Esquema con el material encontrado en distintas fuentes, caracterizando ampliamente el chip set puente norte y el chip set puente sur.</w:t>
            </w: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67419859" w14:textId="16388362" w:rsidR="00AD0380" w:rsidRDefault="00AD0380" w:rsidP="00AD0380">
            <w:pPr>
              <w:autoSpaceDE w:val="0"/>
              <w:autoSpaceDN w:val="0"/>
              <w:adjustRightInd w:val="0"/>
              <w:jc w:val="center"/>
              <w:rPr>
                <w:szCs w:val="20"/>
                <w:lang w:val="es-MX" w:eastAsia="es-MX"/>
              </w:rPr>
            </w:pPr>
            <w:r>
              <w:rPr>
                <w:sz w:val="24"/>
                <w:szCs w:val="24"/>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A7E8BFC" w14:textId="7D7B7358" w:rsidR="00AD0380" w:rsidRDefault="00AD0380"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3CD33D7" w14:textId="03BADF42" w:rsidR="00AD0380" w:rsidRDefault="00AD0380"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24A8B29" w14:textId="679AB08E"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70C96561" w14:textId="76A2BEFD"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794330FF" w14:textId="70B46A82" w:rsidR="00AD0380" w:rsidRDefault="00AD0380"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1BBA318" w14:textId="30F1B6C4" w:rsidR="00AD0380" w:rsidRDefault="00AD0380" w:rsidP="00AD0380">
            <w:pPr>
              <w:autoSpaceDE w:val="0"/>
              <w:autoSpaceDN w:val="0"/>
              <w:adjustRightInd w:val="0"/>
              <w:jc w:val="center"/>
              <w:rPr>
                <w:szCs w:val="20"/>
                <w:lang w:val="es-MX" w:eastAsia="es-MX"/>
              </w:rPr>
            </w:pPr>
            <w:r>
              <w:rPr>
                <w:szCs w:val="20"/>
                <w:lang w:val="es-MX" w:eastAsia="es-MX"/>
              </w:rPr>
              <w:t>5%</w:t>
            </w:r>
          </w:p>
        </w:tc>
        <w:tc>
          <w:tcPr>
            <w:tcW w:w="2767" w:type="dxa"/>
            <w:tcBorders>
              <w:top w:val="single" w:sz="4" w:space="0" w:color="000000"/>
              <w:left w:val="single" w:sz="4" w:space="0" w:color="000000"/>
              <w:bottom w:val="single" w:sz="4" w:space="0" w:color="000000"/>
              <w:right w:val="single" w:sz="4" w:space="0" w:color="000000"/>
            </w:tcBorders>
          </w:tcPr>
          <w:p w14:paraId="00027806" w14:textId="71AB62AE"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El mapa mental se evaluará considerando las siguientes características:                                                            a) limpieza b) Orden c) Fuentes de información d) imágenes claras e) Presentación f) Entrega de los productos en tiempo y forma. g) El contenido tiene lo solicitado.</w:t>
            </w:r>
          </w:p>
        </w:tc>
      </w:tr>
      <w:tr w:rsidR="00AD0380" w14:paraId="56CE7BA9" w14:textId="77777777" w:rsidTr="003B4F88">
        <w:tc>
          <w:tcPr>
            <w:tcW w:w="4145" w:type="dxa"/>
            <w:tcBorders>
              <w:top w:val="single" w:sz="4" w:space="0" w:color="000000"/>
              <w:left w:val="single" w:sz="4" w:space="0" w:color="000000"/>
              <w:bottom w:val="single" w:sz="4" w:space="0" w:color="000000"/>
              <w:right w:val="single" w:sz="4" w:space="0" w:color="000000"/>
            </w:tcBorders>
            <w:vAlign w:val="center"/>
            <w:hideMark/>
          </w:tcPr>
          <w:p w14:paraId="370F7BCF" w14:textId="77777777" w:rsidR="00AD0380" w:rsidRDefault="00AD0380" w:rsidP="00AD0380">
            <w:pPr>
              <w:pStyle w:val="Encabezado"/>
              <w:tabs>
                <w:tab w:val="right" w:pos="1159"/>
                <w:tab w:val="right" w:pos="4498"/>
                <w:tab w:val="left" w:pos="6560"/>
                <w:tab w:val="left" w:pos="8299"/>
              </w:tabs>
              <w:ind w:left="635" w:hanging="635"/>
              <w:rPr>
                <w:rFonts w:ascii="TimesNewRomanPSMT" w:eastAsia="Arial" w:hAnsi="TimesNewRomanPSMT" w:cs="TimesNewRomanPSMT"/>
                <w:color w:val="000000"/>
                <w:sz w:val="20"/>
                <w:szCs w:val="22"/>
                <w:lang w:eastAsia="en-US"/>
              </w:rPr>
            </w:pPr>
            <w:r>
              <w:rPr>
                <w:rFonts w:ascii="TimesNewRomanPSMT" w:eastAsia="Arial" w:hAnsi="TimesNewRomanPSMT" w:cs="TimesNewRomanPSMT"/>
                <w:color w:val="000000"/>
                <w:sz w:val="20"/>
                <w:szCs w:val="22"/>
                <w:lang w:eastAsia="en-US"/>
              </w:rPr>
              <w:t xml:space="preserve">EF3.2  Propuesta por escrito de modelos de Chip   </w:t>
            </w:r>
          </w:p>
          <w:p w14:paraId="592E55A2" w14:textId="77777777" w:rsidR="00AD0380" w:rsidRDefault="00AD0380" w:rsidP="00AD0380">
            <w:pPr>
              <w:pStyle w:val="Encabezado"/>
              <w:tabs>
                <w:tab w:val="right" w:pos="1159"/>
                <w:tab w:val="right" w:pos="4498"/>
                <w:tab w:val="left" w:pos="6560"/>
                <w:tab w:val="left" w:pos="8299"/>
              </w:tabs>
              <w:ind w:left="635" w:hanging="635"/>
              <w:rPr>
                <w:rFonts w:ascii="TimesNewRomanPSMT" w:eastAsia="Arial" w:hAnsi="TimesNewRomanPSMT" w:cs="TimesNewRomanPSMT"/>
                <w:color w:val="000000"/>
                <w:sz w:val="20"/>
                <w:szCs w:val="22"/>
                <w:lang w:eastAsia="en-US"/>
              </w:rPr>
            </w:pPr>
            <w:r>
              <w:rPr>
                <w:rFonts w:ascii="TimesNewRomanPSMT" w:eastAsia="Arial" w:hAnsi="TimesNewRomanPSMT" w:cs="TimesNewRomanPSMT"/>
                <w:color w:val="000000"/>
                <w:sz w:val="20"/>
                <w:szCs w:val="22"/>
                <w:lang w:eastAsia="en-US"/>
              </w:rPr>
              <w:t xml:space="preserve">            Set para dar solución a necesidades de </w:t>
            </w:r>
          </w:p>
          <w:p w14:paraId="5B2ECE98" w14:textId="77777777" w:rsidR="00AD0380" w:rsidRDefault="00AD0380" w:rsidP="00AD0380">
            <w:pPr>
              <w:pStyle w:val="Encabezado"/>
              <w:tabs>
                <w:tab w:val="right" w:pos="1159"/>
                <w:tab w:val="right" w:pos="4498"/>
                <w:tab w:val="left" w:pos="6560"/>
                <w:tab w:val="left" w:pos="8299"/>
              </w:tabs>
              <w:ind w:left="635" w:hanging="635"/>
              <w:rPr>
                <w:rFonts w:ascii="TimesNewRomanPSMT" w:eastAsia="Arial" w:hAnsi="TimesNewRomanPSMT" w:cs="TimesNewRomanPSMT"/>
                <w:color w:val="000000"/>
                <w:sz w:val="20"/>
                <w:szCs w:val="22"/>
                <w:lang w:eastAsia="en-US"/>
              </w:rPr>
            </w:pPr>
            <w:r>
              <w:rPr>
                <w:rFonts w:ascii="TimesNewRomanPSMT" w:eastAsia="Arial" w:hAnsi="TimesNewRomanPSMT" w:cs="TimesNewRomanPSMT"/>
                <w:color w:val="000000"/>
                <w:sz w:val="20"/>
                <w:szCs w:val="22"/>
                <w:lang w:eastAsia="en-US"/>
              </w:rPr>
              <w:t xml:space="preserve">            cómputo de algunas aplicaciones de la    </w:t>
            </w:r>
          </w:p>
          <w:p w14:paraId="50EA44FB" w14:textId="2F7B00D7" w:rsidR="00AD0380" w:rsidRDefault="00AD0380" w:rsidP="00AD0380">
            <w:pPr>
              <w:pStyle w:val="Encabezado"/>
              <w:tabs>
                <w:tab w:val="right" w:pos="1159"/>
                <w:tab w:val="right" w:pos="4498"/>
                <w:tab w:val="left" w:pos="6560"/>
                <w:tab w:val="left" w:pos="8299"/>
              </w:tabs>
              <w:ind w:left="635" w:hanging="635"/>
              <w:rPr>
                <w:szCs w:val="20"/>
              </w:rPr>
            </w:pPr>
            <w:r>
              <w:rPr>
                <w:rFonts w:ascii="TimesNewRomanPSMT" w:eastAsia="Arial" w:hAnsi="TimesNewRomanPSMT" w:cs="TimesNewRomanPSMT"/>
                <w:color w:val="000000"/>
                <w:sz w:val="20"/>
                <w:szCs w:val="22"/>
                <w:lang w:eastAsia="en-US"/>
              </w:rPr>
              <w:t xml:space="preserve">            vida real.</w:t>
            </w: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46652208" w14:textId="261FD75D" w:rsidR="00AD0380" w:rsidRDefault="00AD0380" w:rsidP="00AD0380">
            <w:pPr>
              <w:autoSpaceDE w:val="0"/>
              <w:autoSpaceDN w:val="0"/>
              <w:adjustRightInd w:val="0"/>
              <w:jc w:val="center"/>
              <w:rPr>
                <w:szCs w:val="20"/>
                <w:lang w:val="es-MX" w:eastAsia="es-MX"/>
              </w:rPr>
            </w:pPr>
            <w:r>
              <w:rPr>
                <w:sz w:val="24"/>
                <w:szCs w:val="24"/>
                <w:lang w:val="es-MX" w:eastAsia="es-MX"/>
              </w:rPr>
              <w:t>40%</w:t>
            </w:r>
          </w:p>
        </w:tc>
        <w:tc>
          <w:tcPr>
            <w:tcW w:w="684" w:type="dxa"/>
            <w:tcBorders>
              <w:top w:val="single" w:sz="4" w:space="0" w:color="000000"/>
              <w:left w:val="single" w:sz="4" w:space="0" w:color="000000"/>
              <w:bottom w:val="single" w:sz="4" w:space="0" w:color="000000"/>
              <w:right w:val="single" w:sz="4" w:space="0" w:color="000000"/>
            </w:tcBorders>
            <w:vAlign w:val="center"/>
          </w:tcPr>
          <w:p w14:paraId="30D7665F" w14:textId="4E083F66" w:rsidR="00AD0380" w:rsidRDefault="00AD0380" w:rsidP="00AD0380">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27F1FB4" w14:textId="53838784" w:rsidR="00AD0380" w:rsidRDefault="00AD0380" w:rsidP="00AD0380">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tcPr>
          <w:p w14:paraId="71F02A62" w14:textId="50F1CEE3" w:rsidR="00AD0380" w:rsidRDefault="00AD0380"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596E452" w14:textId="7D711796" w:rsidR="00AD0380" w:rsidRDefault="00AD0380" w:rsidP="00AD0380">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tcPr>
          <w:p w14:paraId="28C1D4DD" w14:textId="0F5CA41C"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2F0FE92B" w14:textId="43FD3972" w:rsidR="00AD0380" w:rsidRDefault="00AD0380" w:rsidP="00AD0380">
            <w:pPr>
              <w:autoSpaceDE w:val="0"/>
              <w:autoSpaceDN w:val="0"/>
              <w:adjustRightInd w:val="0"/>
              <w:jc w:val="center"/>
              <w:rPr>
                <w:szCs w:val="20"/>
                <w:lang w:val="es-MX" w:eastAsia="es-MX"/>
              </w:rPr>
            </w:pPr>
          </w:p>
        </w:tc>
        <w:tc>
          <w:tcPr>
            <w:tcW w:w="2767" w:type="dxa"/>
            <w:tcBorders>
              <w:top w:val="single" w:sz="4" w:space="0" w:color="000000"/>
              <w:left w:val="single" w:sz="4" w:space="0" w:color="000000"/>
              <w:bottom w:val="single" w:sz="4" w:space="0" w:color="000000"/>
              <w:right w:val="single" w:sz="4" w:space="0" w:color="000000"/>
            </w:tcBorders>
            <w:hideMark/>
          </w:tcPr>
          <w:p w14:paraId="1070EA05" w14:textId="5A633841"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La propuesta se dará a conocer al grupo en plenaria facilitando la coevaluación y se entregará por escrito al final para realizar la heteroevaluación.</w:t>
            </w:r>
          </w:p>
        </w:tc>
      </w:tr>
      <w:tr w:rsidR="00AD0380" w14:paraId="08DE7867" w14:textId="77777777" w:rsidTr="003B4F88">
        <w:tc>
          <w:tcPr>
            <w:tcW w:w="4145" w:type="dxa"/>
            <w:tcBorders>
              <w:top w:val="single" w:sz="4" w:space="0" w:color="000000"/>
              <w:left w:val="single" w:sz="4" w:space="0" w:color="000000"/>
              <w:bottom w:val="single" w:sz="4" w:space="0" w:color="000000"/>
              <w:right w:val="single" w:sz="4" w:space="0" w:color="000000"/>
            </w:tcBorders>
            <w:vAlign w:val="center"/>
            <w:hideMark/>
          </w:tcPr>
          <w:p w14:paraId="4A6AE4ED" w14:textId="729EBBAA" w:rsidR="00AD0380" w:rsidRDefault="00AD0380" w:rsidP="00AD0380">
            <w:pPr>
              <w:autoSpaceDE w:val="0"/>
              <w:autoSpaceDN w:val="0"/>
              <w:adjustRightInd w:val="0"/>
              <w:ind w:left="635" w:hanging="635"/>
              <w:jc w:val="left"/>
              <w:rPr>
                <w:szCs w:val="20"/>
                <w:lang w:val="es-MX" w:eastAsia="es-MX"/>
              </w:rPr>
            </w:pPr>
            <w:r>
              <w:rPr>
                <w:rFonts w:ascii="TimesNewRomanPSMT" w:hAnsi="TimesNewRomanPSMT" w:cs="TimesNewRomanPSMT"/>
                <w:lang w:val="es-MX" w:eastAsia="en-US"/>
              </w:rPr>
              <w:t>EF3.3   Presentación en Power Point con la solución a “Situación caso” relacionado con ambientes de servicio, en donde propone el Chip Set que mejor se adapte al ambiente de servicio sugerido por el docente.</w:t>
            </w: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01DD2C79" w14:textId="45C732F0" w:rsidR="00AD0380" w:rsidRDefault="00AD0380" w:rsidP="00AD0380">
            <w:pPr>
              <w:autoSpaceDE w:val="0"/>
              <w:autoSpaceDN w:val="0"/>
              <w:adjustRightInd w:val="0"/>
              <w:jc w:val="center"/>
              <w:rPr>
                <w:szCs w:val="20"/>
                <w:lang w:val="es-MX" w:eastAsia="es-MX"/>
              </w:rPr>
            </w:pPr>
            <w:r>
              <w:rPr>
                <w:sz w:val="24"/>
                <w:szCs w:val="24"/>
                <w:lang w:val="es-MX" w:eastAsia="es-MX"/>
              </w:rPr>
              <w:t>40%</w:t>
            </w:r>
          </w:p>
        </w:tc>
        <w:tc>
          <w:tcPr>
            <w:tcW w:w="684" w:type="dxa"/>
            <w:tcBorders>
              <w:top w:val="single" w:sz="4" w:space="0" w:color="000000"/>
              <w:left w:val="single" w:sz="4" w:space="0" w:color="000000"/>
              <w:bottom w:val="single" w:sz="4" w:space="0" w:color="000000"/>
              <w:right w:val="single" w:sz="4" w:space="0" w:color="000000"/>
            </w:tcBorders>
            <w:vAlign w:val="center"/>
          </w:tcPr>
          <w:p w14:paraId="1CFFBF4D" w14:textId="13E37F01" w:rsidR="00AD0380" w:rsidRDefault="00AD0380"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1A5AC04C" w14:textId="77F2A8F8"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268FED7E" w14:textId="54148F80" w:rsidR="00AD0380" w:rsidRDefault="00AD0380" w:rsidP="00AD0380">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A96B1FE" w14:textId="2982D3EE" w:rsidR="00AD0380" w:rsidRDefault="00AD0380" w:rsidP="00AD0380">
            <w:pPr>
              <w:autoSpaceDE w:val="0"/>
              <w:autoSpaceDN w:val="0"/>
              <w:adjustRightInd w:val="0"/>
              <w:jc w:val="center"/>
              <w:rPr>
                <w:szCs w:val="20"/>
                <w:lang w:val="es-MX" w:eastAsia="es-MX"/>
              </w:rPr>
            </w:pPr>
            <w:r>
              <w:rPr>
                <w:szCs w:val="20"/>
                <w:lang w:val="es-MX" w:eastAsia="es-MX"/>
              </w:rPr>
              <w:t>10%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02375876" w14:textId="45E8CF11" w:rsidR="00AD0380" w:rsidRDefault="00AD0380"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0494BA9" w14:textId="4171C6B9" w:rsidR="00AD0380" w:rsidRDefault="00AD0380" w:rsidP="00AD0380">
            <w:pPr>
              <w:autoSpaceDE w:val="0"/>
              <w:autoSpaceDN w:val="0"/>
              <w:adjustRightInd w:val="0"/>
              <w:jc w:val="center"/>
              <w:rPr>
                <w:szCs w:val="20"/>
                <w:lang w:val="es-MX" w:eastAsia="es-MX"/>
              </w:rPr>
            </w:pPr>
            <w:r>
              <w:rPr>
                <w:szCs w:val="20"/>
                <w:lang w:val="es-MX" w:eastAsia="es-MX"/>
              </w:rPr>
              <w:t>5%</w:t>
            </w:r>
          </w:p>
        </w:tc>
        <w:tc>
          <w:tcPr>
            <w:tcW w:w="2767" w:type="dxa"/>
            <w:tcBorders>
              <w:top w:val="single" w:sz="4" w:space="0" w:color="000000"/>
              <w:left w:val="single" w:sz="4" w:space="0" w:color="000000"/>
              <w:bottom w:val="single" w:sz="4" w:space="0" w:color="000000"/>
              <w:right w:val="single" w:sz="4" w:space="0" w:color="000000"/>
            </w:tcBorders>
            <w:hideMark/>
          </w:tcPr>
          <w:p w14:paraId="36E84CFE" w14:textId="6B751ACC"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La presentación se hará frente a grupo en plenaria facilitando la coevaluación y se entregará por escrito al final para realizar la heteroevaluación.</w:t>
            </w:r>
          </w:p>
        </w:tc>
      </w:tr>
      <w:tr w:rsidR="007C773F" w14:paraId="62EEE02C" w14:textId="77777777" w:rsidTr="00480D35">
        <w:tc>
          <w:tcPr>
            <w:tcW w:w="4145" w:type="dxa"/>
            <w:tcBorders>
              <w:top w:val="single" w:sz="4" w:space="0" w:color="000000"/>
              <w:left w:val="single" w:sz="4" w:space="0" w:color="000000"/>
              <w:bottom w:val="single" w:sz="4" w:space="0" w:color="000000"/>
              <w:right w:val="single" w:sz="4" w:space="0" w:color="000000"/>
            </w:tcBorders>
            <w:hideMark/>
          </w:tcPr>
          <w:p w14:paraId="59BDCFDF" w14:textId="345082A4" w:rsidR="007C773F" w:rsidRDefault="007C773F" w:rsidP="007C773F">
            <w:pPr>
              <w:autoSpaceDE w:val="0"/>
              <w:autoSpaceDN w:val="0"/>
              <w:adjustRightInd w:val="0"/>
              <w:ind w:left="794" w:hanging="794"/>
              <w:jc w:val="left"/>
              <w:rPr>
                <w:rFonts w:eastAsia="Times"/>
                <w:sz w:val="22"/>
                <w:lang w:val="es-MX"/>
              </w:rPr>
            </w:pPr>
            <w:r>
              <w:rPr>
                <w:sz w:val="24"/>
                <w:szCs w:val="24"/>
                <w:lang w:val="es-MX" w:eastAsia="es-MX"/>
              </w:rPr>
              <w:t>Total</w:t>
            </w:r>
          </w:p>
        </w:tc>
        <w:tc>
          <w:tcPr>
            <w:tcW w:w="2167" w:type="dxa"/>
            <w:tcBorders>
              <w:top w:val="single" w:sz="4" w:space="0" w:color="000000"/>
              <w:left w:val="single" w:sz="4" w:space="0" w:color="000000"/>
              <w:bottom w:val="single" w:sz="4" w:space="0" w:color="000000"/>
              <w:right w:val="single" w:sz="4" w:space="0" w:color="000000"/>
            </w:tcBorders>
            <w:hideMark/>
          </w:tcPr>
          <w:p w14:paraId="61DC90A6" w14:textId="06BA698E" w:rsidR="007C773F" w:rsidRDefault="007C773F" w:rsidP="007C773F">
            <w:pPr>
              <w:autoSpaceDE w:val="0"/>
              <w:autoSpaceDN w:val="0"/>
              <w:adjustRightInd w:val="0"/>
              <w:jc w:val="center"/>
              <w:rPr>
                <w:sz w:val="24"/>
                <w:szCs w:val="24"/>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65A62D0F" w14:textId="7FBD25EB" w:rsidR="007C773F" w:rsidRDefault="00AD0380" w:rsidP="007C773F">
            <w:pPr>
              <w:autoSpaceDE w:val="0"/>
              <w:autoSpaceDN w:val="0"/>
              <w:adjustRightInd w:val="0"/>
              <w:jc w:val="center"/>
              <w:rPr>
                <w:szCs w:val="20"/>
                <w:lang w:val="es-MX" w:eastAsia="es-MX"/>
              </w:rPr>
            </w:pPr>
            <w:r>
              <w:rPr>
                <w:szCs w:val="20"/>
                <w:lang w:val="es-MX" w:eastAsia="es-MX"/>
              </w:rPr>
              <w:t>2</w:t>
            </w:r>
            <w:r w:rsidR="007C773F">
              <w:rPr>
                <w:szCs w:val="20"/>
                <w:lang w:val="es-MX" w:eastAsia="es-MX"/>
              </w:rPr>
              <w:t>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31B82D9" w14:textId="50316CF7" w:rsidR="007C773F" w:rsidRDefault="007C773F" w:rsidP="007C773F">
            <w:pPr>
              <w:autoSpaceDE w:val="0"/>
              <w:autoSpaceDN w:val="0"/>
              <w:adjustRightInd w:val="0"/>
              <w:jc w:val="center"/>
              <w:rPr>
                <w:szCs w:val="20"/>
                <w:lang w:val="es-MX" w:eastAsia="es-MX"/>
              </w:rPr>
            </w:pPr>
            <w:r>
              <w:rPr>
                <w:szCs w:val="20"/>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17795F9" w14:textId="2CFA744A" w:rsidR="007C773F" w:rsidRDefault="007C773F" w:rsidP="007C773F">
            <w:pPr>
              <w:autoSpaceDE w:val="0"/>
              <w:autoSpaceDN w:val="0"/>
              <w:adjustRightInd w:val="0"/>
              <w:jc w:val="center"/>
              <w:rPr>
                <w:szCs w:val="20"/>
                <w:lang w:val="es-MX" w:eastAsia="es-MX"/>
              </w:rPr>
            </w:pPr>
            <w:r>
              <w:rPr>
                <w:szCs w:val="20"/>
                <w:lang w:val="es-MX" w:eastAsia="es-MX"/>
              </w:rPr>
              <w:t>2</w:t>
            </w:r>
            <w:r w:rsidR="00AD0380">
              <w:rPr>
                <w:szCs w:val="20"/>
                <w:lang w:val="es-MX" w:eastAsia="es-MX"/>
              </w:rPr>
              <w:t>0</w:t>
            </w:r>
            <w:r>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3C154D0" w14:textId="16C42250" w:rsidR="007C773F" w:rsidRDefault="00AD0380" w:rsidP="007C773F">
            <w:pPr>
              <w:autoSpaceDE w:val="0"/>
              <w:autoSpaceDN w:val="0"/>
              <w:adjustRightInd w:val="0"/>
              <w:jc w:val="center"/>
              <w:rPr>
                <w:szCs w:val="20"/>
                <w:lang w:val="es-MX" w:eastAsia="es-MX"/>
              </w:rPr>
            </w:pPr>
            <w:r>
              <w:rPr>
                <w:szCs w:val="20"/>
                <w:lang w:val="es-MX" w:eastAsia="es-MX"/>
              </w:rPr>
              <w:t>20</w:t>
            </w:r>
            <w:r w:rsidR="007C773F">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ADF83DB" w14:textId="2ABC2600" w:rsidR="007C773F" w:rsidRDefault="007C773F" w:rsidP="007C773F">
            <w:pPr>
              <w:autoSpaceDE w:val="0"/>
              <w:autoSpaceDN w:val="0"/>
              <w:adjustRightInd w:val="0"/>
              <w:jc w:val="center"/>
              <w:rPr>
                <w:szCs w:val="20"/>
                <w:lang w:val="es-MX" w:eastAsia="es-MX"/>
              </w:rPr>
            </w:pPr>
            <w:r>
              <w:rPr>
                <w:szCs w:val="20"/>
                <w:lang w:val="es-MX" w:eastAsia="es-MX"/>
              </w:rPr>
              <w:t>1</w:t>
            </w:r>
            <w:r w:rsidR="00AD0380">
              <w:rPr>
                <w:szCs w:val="20"/>
                <w:lang w:val="es-MX" w:eastAsia="es-MX"/>
              </w:rPr>
              <w:t>0</w:t>
            </w:r>
            <w:r>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BD24FA8" w14:textId="263A7BC3" w:rsidR="007C773F" w:rsidRDefault="007C773F" w:rsidP="007C773F">
            <w:pPr>
              <w:autoSpaceDE w:val="0"/>
              <w:autoSpaceDN w:val="0"/>
              <w:adjustRightInd w:val="0"/>
              <w:jc w:val="center"/>
              <w:rPr>
                <w:szCs w:val="20"/>
                <w:lang w:val="es-MX" w:eastAsia="es-MX"/>
              </w:rPr>
            </w:pPr>
            <w:r>
              <w:rPr>
                <w:szCs w:val="20"/>
                <w:lang w:val="es-MX" w:eastAsia="es-MX"/>
              </w:rPr>
              <w:t>1</w:t>
            </w:r>
            <w:r w:rsidR="00AD0380">
              <w:rPr>
                <w:szCs w:val="20"/>
                <w:lang w:val="es-MX" w:eastAsia="es-MX"/>
              </w:rPr>
              <w:t>0</w:t>
            </w:r>
            <w:r>
              <w:rPr>
                <w:szCs w:val="20"/>
                <w:lang w:val="es-MX" w:eastAsia="es-MX"/>
              </w:rPr>
              <w:t>%</w:t>
            </w:r>
          </w:p>
        </w:tc>
        <w:tc>
          <w:tcPr>
            <w:tcW w:w="2767" w:type="dxa"/>
            <w:tcBorders>
              <w:top w:val="single" w:sz="4" w:space="0" w:color="000000"/>
              <w:left w:val="single" w:sz="4" w:space="0" w:color="000000"/>
              <w:bottom w:val="single" w:sz="4" w:space="0" w:color="000000"/>
              <w:right w:val="single" w:sz="4" w:space="0" w:color="000000"/>
            </w:tcBorders>
          </w:tcPr>
          <w:p w14:paraId="4F008B5A" w14:textId="77777777" w:rsidR="007C773F" w:rsidRDefault="007C773F" w:rsidP="007C773F">
            <w:pPr>
              <w:autoSpaceDE w:val="0"/>
              <w:autoSpaceDN w:val="0"/>
              <w:adjustRightInd w:val="0"/>
              <w:rPr>
                <w:rFonts w:ascii="TimesNewRomanPSMT" w:hAnsi="TimesNewRomanPSMT" w:cs="TimesNewRomanPSMT"/>
                <w:lang w:val="es-MX" w:eastAsia="en-US"/>
              </w:rPr>
            </w:pPr>
          </w:p>
        </w:tc>
      </w:tr>
    </w:tbl>
    <w:p w14:paraId="1BE90A29" w14:textId="0737A280" w:rsidR="00796783" w:rsidRDefault="00796783" w:rsidP="003B4F88">
      <w:pPr>
        <w:autoSpaceDE w:val="0"/>
        <w:autoSpaceDN w:val="0"/>
        <w:adjustRightInd w:val="0"/>
        <w:rPr>
          <w:b/>
          <w:bCs/>
          <w:szCs w:val="20"/>
          <w:lang w:val="es-MX" w:eastAsia="es-MX"/>
        </w:rPr>
      </w:pPr>
    </w:p>
    <w:p w14:paraId="7C61B84D" w14:textId="4BE85DD4" w:rsidR="00495239" w:rsidRDefault="00495239" w:rsidP="003B4F88">
      <w:pPr>
        <w:autoSpaceDE w:val="0"/>
        <w:autoSpaceDN w:val="0"/>
        <w:adjustRightInd w:val="0"/>
        <w:rPr>
          <w:b/>
          <w:bCs/>
          <w:szCs w:val="20"/>
          <w:lang w:val="es-MX" w:eastAsia="es-MX"/>
        </w:rPr>
      </w:pPr>
    </w:p>
    <w:p w14:paraId="2C647199" w14:textId="2466BD6C" w:rsidR="00495239" w:rsidRDefault="00495239" w:rsidP="003B4F88">
      <w:pPr>
        <w:autoSpaceDE w:val="0"/>
        <w:autoSpaceDN w:val="0"/>
        <w:adjustRightInd w:val="0"/>
        <w:rPr>
          <w:b/>
          <w:bCs/>
          <w:szCs w:val="20"/>
          <w:lang w:val="es-MX" w:eastAsia="es-MX"/>
        </w:rPr>
      </w:pPr>
    </w:p>
    <w:p w14:paraId="147D8C9D" w14:textId="03D55376" w:rsidR="00495239" w:rsidRDefault="00495239" w:rsidP="003B4F88">
      <w:pPr>
        <w:autoSpaceDE w:val="0"/>
        <w:autoSpaceDN w:val="0"/>
        <w:adjustRightInd w:val="0"/>
        <w:rPr>
          <w:b/>
          <w:bCs/>
          <w:szCs w:val="20"/>
          <w:lang w:val="es-MX" w:eastAsia="es-MX"/>
        </w:rPr>
      </w:pPr>
    </w:p>
    <w:p w14:paraId="29EF94E2" w14:textId="77777777" w:rsidR="00F235DE" w:rsidRDefault="00F235DE" w:rsidP="003B4F88">
      <w:pPr>
        <w:autoSpaceDE w:val="0"/>
        <w:autoSpaceDN w:val="0"/>
        <w:adjustRightInd w:val="0"/>
        <w:rPr>
          <w:b/>
          <w:bCs/>
          <w:szCs w:val="20"/>
          <w:lang w:val="es-MX" w:eastAsia="es-MX"/>
        </w:rPr>
      </w:pPr>
    </w:p>
    <w:p w14:paraId="12A39377" w14:textId="285CE897" w:rsidR="00495239" w:rsidRDefault="00495239" w:rsidP="003B4F88">
      <w:pPr>
        <w:autoSpaceDE w:val="0"/>
        <w:autoSpaceDN w:val="0"/>
        <w:adjustRightInd w:val="0"/>
        <w:rPr>
          <w:b/>
          <w:bCs/>
          <w:szCs w:val="20"/>
          <w:lang w:val="es-MX" w:eastAsia="es-MX"/>
        </w:rPr>
      </w:pPr>
    </w:p>
    <w:p w14:paraId="0F53B0B7" w14:textId="18AF1760" w:rsidR="00495239" w:rsidRDefault="00495239" w:rsidP="003B4F88">
      <w:pPr>
        <w:autoSpaceDE w:val="0"/>
        <w:autoSpaceDN w:val="0"/>
        <w:adjustRightInd w:val="0"/>
        <w:rPr>
          <w:b/>
          <w:bCs/>
          <w:szCs w:val="20"/>
          <w:lang w:val="es-MX" w:eastAsia="es-MX"/>
        </w:rPr>
      </w:pPr>
    </w:p>
    <w:p w14:paraId="10208EE0" w14:textId="4C15E86A" w:rsidR="00495239" w:rsidRDefault="00495239" w:rsidP="003B4F88">
      <w:pPr>
        <w:autoSpaceDE w:val="0"/>
        <w:autoSpaceDN w:val="0"/>
        <w:adjustRightInd w:val="0"/>
        <w:rPr>
          <w:b/>
          <w:bCs/>
          <w:szCs w:val="20"/>
          <w:lang w:val="es-MX" w:eastAsia="es-MX"/>
        </w:rPr>
      </w:pPr>
    </w:p>
    <w:p w14:paraId="7F81F775" w14:textId="37FF3240" w:rsidR="00495239" w:rsidRDefault="00495239" w:rsidP="003B4F88">
      <w:pPr>
        <w:autoSpaceDE w:val="0"/>
        <w:autoSpaceDN w:val="0"/>
        <w:adjustRightInd w:val="0"/>
        <w:rPr>
          <w:b/>
          <w:bCs/>
          <w:szCs w:val="20"/>
          <w:lang w:val="es-MX" w:eastAsia="es-MX"/>
        </w:rPr>
      </w:pPr>
    </w:p>
    <w:p w14:paraId="2452A6B5" w14:textId="7137B634" w:rsidR="003B4F88" w:rsidRDefault="003B4F88" w:rsidP="003B4F88">
      <w:pPr>
        <w:autoSpaceDE w:val="0"/>
        <w:autoSpaceDN w:val="0"/>
        <w:adjustRightInd w:val="0"/>
        <w:rPr>
          <w:b/>
          <w:bCs/>
          <w:szCs w:val="20"/>
          <w:lang w:val="es-MX" w:eastAsia="es-MX"/>
        </w:rPr>
      </w:pPr>
      <w:r>
        <w:rPr>
          <w:noProof/>
          <w:lang w:val="es-MX" w:eastAsia="es-MX"/>
        </w:rPr>
        <w:lastRenderedPageBreak/>
        <mc:AlternateContent>
          <mc:Choice Requires="wps">
            <w:drawing>
              <wp:anchor distT="0" distB="0" distL="114300" distR="114300" simplePos="0" relativeHeight="251658240" behindDoc="0" locked="0" layoutInCell="1" allowOverlap="1" wp14:anchorId="24DEBA6C" wp14:editId="034FD8D2">
                <wp:simplePos x="0" y="0"/>
                <wp:positionH relativeFrom="column">
                  <wp:posOffset>4499610</wp:posOffset>
                </wp:positionH>
                <wp:positionV relativeFrom="paragraph">
                  <wp:posOffset>91440</wp:posOffset>
                </wp:positionV>
                <wp:extent cx="3741420" cy="63246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632460"/>
                        </a:xfrm>
                        <a:prstGeom prst="rect">
                          <a:avLst/>
                        </a:prstGeom>
                        <a:noFill/>
                        <a:ln w="9525">
                          <a:noFill/>
                          <a:miter lim="800000"/>
                          <a:headEnd/>
                          <a:tailEnd/>
                        </a:ln>
                      </wps:spPr>
                      <wps:txbx>
                        <w:txbxContent>
                          <w:p w14:paraId="133D8A55" w14:textId="77777777" w:rsidR="00AD0380" w:rsidRDefault="00AD0380" w:rsidP="00AD0380">
                            <w:pPr>
                              <w:autoSpaceDE w:val="0"/>
                              <w:autoSpaceDN w:val="0"/>
                              <w:adjustRightInd w:val="0"/>
                              <w:spacing w:after="0" w:line="240" w:lineRule="auto"/>
                              <w:ind w:left="0" w:firstLine="0"/>
                              <w:rPr>
                                <w:sz w:val="22"/>
                              </w:rPr>
                            </w:pPr>
                            <w:r>
                              <w:rPr>
                                <w:rFonts w:ascii="TimesNewRomanPSMT" w:eastAsia="Times New Roman" w:hAnsi="TimesNewRomanPSMT" w:cs="TimesNewRomanPSMT"/>
                                <w:color w:val="auto"/>
                                <w:sz w:val="24"/>
                                <w:szCs w:val="24"/>
                                <w:lang w:val="es-MX"/>
                              </w:rPr>
                              <w:t>Identificar las arquitecturas y programación de microcontroladores y sus aplicaciones en los equipos actuales.</w:t>
                            </w:r>
                          </w:p>
                          <w:p w14:paraId="15EF629E" w14:textId="6C32F0CA" w:rsidR="003B4F88" w:rsidRDefault="003B4F88" w:rsidP="003B4F88">
                            <w:pPr>
                              <w:autoSpaceDE w:val="0"/>
                              <w:autoSpaceDN w:val="0"/>
                              <w:adjustRightInd w:val="0"/>
                              <w:spacing w:after="0" w:line="240" w:lineRule="auto"/>
                              <w:ind w:left="0" w:firstLine="0"/>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DEBA6C" id="Cuadro de texto 13" o:spid="_x0000_s1032" type="#_x0000_t202" style="position:absolute;left:0;text-align:left;margin-left:354.3pt;margin-top:7.2pt;width:294.6pt;height:4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" filled="f" stroked="f">
                <v:textbox>
                  <w:txbxContent>
                    <w:p w14:paraId="133D8A55" w14:textId="77777777" w:rsidR="00AD0380" w:rsidRDefault="00AD0380" w:rsidP="00AD0380">
                      <w:pPr>
                        <w:autoSpaceDE w:val="0"/>
                        <w:autoSpaceDN w:val="0"/>
                        <w:adjustRightInd w:val="0"/>
                        <w:spacing w:after="0" w:line="240" w:lineRule="auto"/>
                        <w:ind w:left="0" w:firstLine="0"/>
                        <w:rPr>
                          <w:sz w:val="22"/>
                        </w:rPr>
                      </w:pPr>
                      <w:r>
                        <w:rPr>
                          <w:rFonts w:ascii="TimesNewRomanPSMT" w:eastAsia="Times New Roman" w:hAnsi="TimesNewRomanPSMT" w:cs="TimesNewRomanPSMT"/>
                          <w:color w:val="auto"/>
                          <w:sz w:val="24"/>
                          <w:szCs w:val="24"/>
                          <w:lang w:val="es-MX"/>
                        </w:rPr>
                        <w:t>Identificar las arquitecturas y programación de microcontroladores y sus aplicaciones en los equipos actuales.</w:t>
                      </w:r>
                    </w:p>
                    <w:p w14:paraId="15EF629E" w14:textId="6C32F0CA" w:rsidR="003B4F88" w:rsidRDefault="003B4F88" w:rsidP="003B4F88">
                      <w:pPr>
                        <w:autoSpaceDE w:val="0"/>
                        <w:autoSpaceDN w:val="0"/>
                        <w:adjustRightInd w:val="0"/>
                        <w:spacing w:after="0" w:line="240" w:lineRule="auto"/>
                        <w:ind w:left="0" w:firstLine="0"/>
                        <w:rPr>
                          <w:sz w:val="22"/>
                        </w:rPr>
                      </w:pPr>
                    </w:p>
                  </w:txbxContent>
                </v:textbox>
              </v:shape>
            </w:pict>
          </mc:Fallback>
        </mc:AlternateContent>
      </w:r>
    </w:p>
    <w:p w14:paraId="11D22641" w14:textId="77777777" w:rsidR="003B4F88" w:rsidRDefault="003B4F88" w:rsidP="003B4F88">
      <w:pPr>
        <w:autoSpaceDE w:val="0"/>
        <w:autoSpaceDN w:val="0"/>
        <w:adjustRightInd w:val="0"/>
        <w:snapToGrid w:val="0"/>
        <w:rPr>
          <w:szCs w:val="20"/>
        </w:rPr>
      </w:pPr>
    </w:p>
    <w:tbl>
      <w:tblPr>
        <w:tblW w:w="0" w:type="auto"/>
        <w:tblLook w:val="04A0" w:firstRow="1" w:lastRow="0" w:firstColumn="1" w:lastColumn="0" w:noHBand="0" w:noVBand="1"/>
      </w:tblPr>
      <w:tblGrid>
        <w:gridCol w:w="1951"/>
        <w:gridCol w:w="3508"/>
        <w:gridCol w:w="1629"/>
        <w:gridCol w:w="5878"/>
      </w:tblGrid>
      <w:tr w:rsidR="003B4F88" w14:paraId="226D815C" w14:textId="77777777" w:rsidTr="003B4F88">
        <w:tc>
          <w:tcPr>
            <w:tcW w:w="1951" w:type="dxa"/>
            <w:hideMark/>
          </w:tcPr>
          <w:p w14:paraId="46123D71" w14:textId="77777777" w:rsidR="003B4F88" w:rsidRDefault="003B4F88">
            <w:pPr>
              <w:autoSpaceDE w:val="0"/>
              <w:autoSpaceDN w:val="0"/>
              <w:adjustRightInd w:val="0"/>
              <w:rPr>
                <w:b/>
                <w:szCs w:val="20"/>
                <w:lang w:val="es-MX" w:eastAsia="es-MX"/>
              </w:rPr>
            </w:pPr>
            <w:r>
              <w:rPr>
                <w:b/>
                <w:szCs w:val="20"/>
                <w:lang w:val="es-MX" w:eastAsia="es-MX"/>
              </w:rPr>
              <w:t>Competencia No:</w:t>
            </w:r>
          </w:p>
        </w:tc>
        <w:tc>
          <w:tcPr>
            <w:tcW w:w="3508" w:type="dxa"/>
            <w:hideMark/>
          </w:tcPr>
          <w:p w14:paraId="5471671B" w14:textId="74141D94" w:rsidR="00AD0380" w:rsidRPr="00AD0380" w:rsidRDefault="003B4F88" w:rsidP="00AD0380">
            <w:pPr>
              <w:autoSpaceDE w:val="0"/>
              <w:autoSpaceDN w:val="0"/>
              <w:adjustRightInd w:val="0"/>
              <w:ind w:left="33" w:firstLine="2"/>
              <w:rPr>
                <w:rFonts w:ascii="TimesNewRomanPSMT" w:hAnsi="TimesNewRomanPSMT" w:cs="TimesNewRomanPSMT"/>
                <w:sz w:val="24"/>
                <w:szCs w:val="24"/>
                <w:lang w:val="es-MX" w:eastAsia="en-US"/>
              </w:rPr>
            </w:pPr>
            <w:r>
              <w:rPr>
                <w:rFonts w:ascii="TimesNewRomanPSMT" w:eastAsia="Times New Roman" w:hAnsi="TimesNewRomanPSMT" w:cs="TimesNewRomanPSMT"/>
                <w:color w:val="auto"/>
                <w:sz w:val="24"/>
                <w:szCs w:val="24"/>
                <w:lang w:val="es-MX"/>
              </w:rPr>
              <w:t xml:space="preserve">4. </w:t>
            </w:r>
            <w:r w:rsidR="00AD0380">
              <w:rPr>
                <w:rFonts w:ascii="TimesNewRomanPSMT" w:eastAsia="Times New Roman" w:hAnsi="TimesNewRomanPSMT" w:cs="TimesNewRomanPSMT"/>
                <w:color w:val="auto"/>
                <w:sz w:val="24"/>
                <w:szCs w:val="24"/>
                <w:lang w:val="es-MX"/>
              </w:rPr>
              <w:t xml:space="preserve"> Microcontroladores</w:t>
            </w:r>
          </w:p>
          <w:p w14:paraId="44CBE9DF" w14:textId="765A7FE8" w:rsidR="003B4F88" w:rsidRDefault="003B4F88">
            <w:pPr>
              <w:autoSpaceDE w:val="0"/>
              <w:autoSpaceDN w:val="0"/>
              <w:adjustRightInd w:val="0"/>
              <w:ind w:left="33" w:firstLine="2"/>
              <w:rPr>
                <w:sz w:val="22"/>
                <w:lang w:val="es-MX" w:eastAsia="es-MX"/>
              </w:rPr>
            </w:pPr>
          </w:p>
        </w:tc>
        <w:tc>
          <w:tcPr>
            <w:tcW w:w="1453" w:type="dxa"/>
            <w:hideMark/>
          </w:tcPr>
          <w:p w14:paraId="5DD7F756" w14:textId="77777777" w:rsidR="003B4F88" w:rsidRDefault="003B4F88">
            <w:pPr>
              <w:autoSpaceDE w:val="0"/>
              <w:autoSpaceDN w:val="0"/>
              <w:adjustRightInd w:val="0"/>
              <w:ind w:left="211"/>
              <w:rPr>
                <w:b/>
                <w:szCs w:val="20"/>
                <w:lang w:val="es-MX" w:eastAsia="es-MX"/>
              </w:rPr>
            </w:pPr>
            <w:r>
              <w:rPr>
                <w:b/>
                <w:szCs w:val="20"/>
                <w:lang w:val="es-MX" w:eastAsia="es-MX"/>
              </w:rPr>
              <w:t>Descripción:</w:t>
            </w:r>
          </w:p>
        </w:tc>
        <w:tc>
          <w:tcPr>
            <w:tcW w:w="5878" w:type="dxa"/>
          </w:tcPr>
          <w:p w14:paraId="41388A97" w14:textId="77777777" w:rsidR="003B4F88" w:rsidRDefault="003B4F88">
            <w:pPr>
              <w:autoSpaceDE w:val="0"/>
              <w:autoSpaceDN w:val="0"/>
              <w:adjustRightInd w:val="0"/>
              <w:rPr>
                <w:szCs w:val="20"/>
              </w:rPr>
            </w:pPr>
          </w:p>
          <w:p w14:paraId="31298F5C" w14:textId="77777777" w:rsidR="003B4F88" w:rsidRDefault="003B4F88">
            <w:pPr>
              <w:autoSpaceDE w:val="0"/>
              <w:autoSpaceDN w:val="0"/>
              <w:adjustRightInd w:val="0"/>
              <w:rPr>
                <w:szCs w:val="20"/>
              </w:rPr>
            </w:pPr>
          </w:p>
        </w:tc>
      </w:tr>
    </w:tbl>
    <w:p w14:paraId="5E085E18" w14:textId="77777777" w:rsidR="003B4F88" w:rsidRDefault="003B4F88" w:rsidP="003B4F88">
      <w:pPr>
        <w:tabs>
          <w:tab w:val="left" w:pos="1035"/>
          <w:tab w:val="left" w:pos="2637"/>
          <w:tab w:val="left" w:pos="3070"/>
          <w:tab w:val="left" w:pos="3857"/>
        </w:tabs>
        <w:rPr>
          <w:b/>
          <w:sz w:val="22"/>
        </w:rPr>
      </w:pPr>
    </w:p>
    <w:tbl>
      <w:tblPr>
        <w:tblW w:w="13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6"/>
        <w:gridCol w:w="4470"/>
        <w:gridCol w:w="3428"/>
        <w:gridCol w:w="1139"/>
        <w:gridCol w:w="986"/>
        <w:gridCol w:w="1181"/>
      </w:tblGrid>
      <w:tr w:rsidR="003B4F88" w14:paraId="3D5DD3AD" w14:textId="77777777" w:rsidTr="007C773F">
        <w:tc>
          <w:tcPr>
            <w:tcW w:w="2476" w:type="dxa"/>
            <w:tcBorders>
              <w:top w:val="single" w:sz="4" w:space="0" w:color="000000"/>
              <w:left w:val="single" w:sz="4" w:space="0" w:color="000000"/>
              <w:bottom w:val="single" w:sz="4" w:space="0" w:color="000000"/>
              <w:right w:val="single" w:sz="4" w:space="0" w:color="000000"/>
            </w:tcBorders>
            <w:vAlign w:val="center"/>
            <w:hideMark/>
          </w:tcPr>
          <w:p w14:paraId="020E96FD" w14:textId="6E706624" w:rsidR="003B4F88" w:rsidRDefault="003B4F88">
            <w:pPr>
              <w:autoSpaceDE w:val="0"/>
              <w:autoSpaceDN w:val="0"/>
              <w:adjustRightInd w:val="0"/>
              <w:jc w:val="center"/>
              <w:rPr>
                <w:b/>
                <w:smallCaps/>
                <w:szCs w:val="20"/>
                <w:lang w:val="es-MX" w:eastAsia="es-MX"/>
              </w:rPr>
            </w:pPr>
            <w:r>
              <w:rPr>
                <w:b/>
                <w:smallCaps/>
                <w:szCs w:val="20"/>
                <w:lang w:val="es-MX" w:eastAsia="es-MX"/>
              </w:rPr>
              <w:t>Temas y subtemas para desarrollar la competencia específica</w:t>
            </w:r>
          </w:p>
        </w:tc>
        <w:tc>
          <w:tcPr>
            <w:tcW w:w="4470" w:type="dxa"/>
            <w:tcBorders>
              <w:top w:val="single" w:sz="4" w:space="0" w:color="000000"/>
              <w:left w:val="single" w:sz="4" w:space="0" w:color="000000"/>
              <w:bottom w:val="single" w:sz="4" w:space="0" w:color="000000"/>
              <w:right w:val="single" w:sz="4" w:space="0" w:color="000000"/>
            </w:tcBorders>
            <w:vAlign w:val="center"/>
            <w:hideMark/>
          </w:tcPr>
          <w:p w14:paraId="04C31A57" w14:textId="77777777" w:rsidR="003B4F88" w:rsidRDefault="003B4F88">
            <w:pPr>
              <w:autoSpaceDE w:val="0"/>
              <w:autoSpaceDN w:val="0"/>
              <w:adjustRightInd w:val="0"/>
              <w:jc w:val="center"/>
              <w:rPr>
                <w:b/>
                <w:smallCaps/>
                <w:szCs w:val="20"/>
                <w:lang w:val="es-MX" w:eastAsia="es-MX"/>
              </w:rPr>
            </w:pPr>
            <w:r>
              <w:rPr>
                <w:b/>
                <w:smallCaps/>
                <w:szCs w:val="20"/>
                <w:lang w:val="es-MX" w:eastAsia="es-MX"/>
              </w:rPr>
              <w:t>Actividades de aprendizaje</w:t>
            </w:r>
          </w:p>
        </w:tc>
        <w:tc>
          <w:tcPr>
            <w:tcW w:w="3428" w:type="dxa"/>
            <w:tcBorders>
              <w:top w:val="single" w:sz="4" w:space="0" w:color="000000"/>
              <w:left w:val="single" w:sz="4" w:space="0" w:color="000000"/>
              <w:bottom w:val="single" w:sz="4" w:space="0" w:color="000000"/>
              <w:right w:val="single" w:sz="4" w:space="0" w:color="000000"/>
            </w:tcBorders>
            <w:vAlign w:val="center"/>
            <w:hideMark/>
          </w:tcPr>
          <w:p w14:paraId="4BD63873" w14:textId="77777777" w:rsidR="003B4F88" w:rsidRDefault="003B4F88">
            <w:pPr>
              <w:autoSpaceDE w:val="0"/>
              <w:autoSpaceDN w:val="0"/>
              <w:adjustRightInd w:val="0"/>
              <w:jc w:val="center"/>
              <w:rPr>
                <w:b/>
                <w:smallCaps/>
                <w:szCs w:val="20"/>
                <w:lang w:val="es-MX" w:eastAsia="es-MX"/>
              </w:rPr>
            </w:pPr>
            <w:r>
              <w:rPr>
                <w:b/>
                <w:smallCaps/>
                <w:szCs w:val="20"/>
                <w:lang w:val="es-MX" w:eastAsia="es-MX"/>
              </w:rPr>
              <w:t>Actividades de enseñanza</w:t>
            </w:r>
          </w:p>
        </w:tc>
        <w:tc>
          <w:tcPr>
            <w:tcW w:w="2125" w:type="dxa"/>
            <w:gridSpan w:val="2"/>
            <w:tcBorders>
              <w:top w:val="single" w:sz="4" w:space="0" w:color="000000"/>
              <w:left w:val="single" w:sz="4" w:space="0" w:color="000000"/>
              <w:bottom w:val="single" w:sz="4" w:space="0" w:color="000000"/>
              <w:right w:val="single" w:sz="4" w:space="0" w:color="000000"/>
            </w:tcBorders>
            <w:vAlign w:val="center"/>
            <w:hideMark/>
          </w:tcPr>
          <w:p w14:paraId="74407120"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Desarrollo de competencias genéricas</w:t>
            </w:r>
          </w:p>
        </w:tc>
        <w:tc>
          <w:tcPr>
            <w:tcW w:w="1181" w:type="dxa"/>
            <w:tcBorders>
              <w:top w:val="single" w:sz="4" w:space="0" w:color="000000"/>
              <w:left w:val="single" w:sz="4" w:space="0" w:color="000000"/>
              <w:bottom w:val="single" w:sz="4" w:space="0" w:color="000000"/>
              <w:right w:val="single" w:sz="4" w:space="0" w:color="000000"/>
            </w:tcBorders>
            <w:vAlign w:val="center"/>
            <w:hideMark/>
          </w:tcPr>
          <w:p w14:paraId="6740D5FA" w14:textId="77777777" w:rsidR="003B4F88" w:rsidRDefault="003B4F88">
            <w:pPr>
              <w:autoSpaceDE w:val="0"/>
              <w:autoSpaceDN w:val="0"/>
              <w:adjustRightInd w:val="0"/>
              <w:jc w:val="center"/>
              <w:rPr>
                <w:b/>
                <w:smallCaps/>
                <w:szCs w:val="20"/>
                <w:lang w:val="es-MX" w:eastAsia="es-MX"/>
              </w:rPr>
            </w:pPr>
            <w:r>
              <w:rPr>
                <w:b/>
                <w:smallCaps/>
                <w:szCs w:val="20"/>
                <w:lang w:val="es-MX" w:eastAsia="es-MX"/>
              </w:rPr>
              <w:t>Horas teórico-práctica</w:t>
            </w:r>
          </w:p>
        </w:tc>
      </w:tr>
      <w:tr w:rsidR="00AD0380" w14:paraId="19AA23C5" w14:textId="77777777" w:rsidTr="00F235DE">
        <w:tc>
          <w:tcPr>
            <w:tcW w:w="2476" w:type="dxa"/>
            <w:tcBorders>
              <w:top w:val="single" w:sz="4" w:space="0" w:color="000000"/>
              <w:left w:val="single" w:sz="4" w:space="0" w:color="000000"/>
              <w:bottom w:val="single" w:sz="4" w:space="0" w:color="auto"/>
              <w:right w:val="single" w:sz="4" w:space="0" w:color="000000"/>
            </w:tcBorders>
          </w:tcPr>
          <w:p w14:paraId="15D45901" w14:textId="77777777" w:rsidR="00AD0380" w:rsidRDefault="00AD0380" w:rsidP="00AD0380">
            <w:pPr>
              <w:autoSpaceDE w:val="0"/>
              <w:autoSpaceDN w:val="0"/>
              <w:adjustRightInd w:val="0"/>
              <w:rPr>
                <w:rFonts w:ascii="TimesNewRomanPSMT" w:hAnsi="TimesNewRomanPSMT" w:cs="TimesNewRomanPSMT"/>
                <w:sz w:val="24"/>
                <w:szCs w:val="24"/>
                <w:lang w:val="es-MX" w:eastAsia="en-US"/>
              </w:rPr>
            </w:pPr>
          </w:p>
          <w:p w14:paraId="0E673357" w14:textId="3BA76EFA"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4.1 Arquitectura: terminales, CPU, espacio de Memoria, entrada/ salida, características especiales.</w:t>
            </w:r>
          </w:p>
          <w:p w14:paraId="28293805" w14:textId="77777777" w:rsidR="00AD0380" w:rsidRDefault="00AD0380" w:rsidP="00AD0380">
            <w:pPr>
              <w:autoSpaceDE w:val="0"/>
              <w:autoSpaceDN w:val="0"/>
              <w:adjustRightInd w:val="0"/>
              <w:rPr>
                <w:rFonts w:ascii="TimesNewRomanPSMT" w:hAnsi="TimesNewRomanPSMT" w:cs="TimesNewRomanPSMT"/>
                <w:lang w:val="es-MX" w:eastAsia="en-US"/>
              </w:rPr>
            </w:pPr>
          </w:p>
          <w:p w14:paraId="5056E01F" w14:textId="77777777"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4.2 Programación: modelo de programación, conjunto de instrucciones, modos de direccionamiento, lenguaje ensamblador.</w:t>
            </w:r>
          </w:p>
          <w:p w14:paraId="2FE0E9F7" w14:textId="77777777" w:rsidR="00AD0380" w:rsidRDefault="00AD0380" w:rsidP="00AD0380">
            <w:pPr>
              <w:autoSpaceDE w:val="0"/>
              <w:autoSpaceDN w:val="0"/>
              <w:adjustRightInd w:val="0"/>
              <w:rPr>
                <w:rFonts w:ascii="TimesNewRomanPSMT" w:hAnsi="TimesNewRomanPSMT" w:cs="TimesNewRomanPSMT"/>
                <w:lang w:val="es-MX" w:eastAsia="en-US"/>
              </w:rPr>
            </w:pPr>
          </w:p>
          <w:p w14:paraId="6F6EF7F4" w14:textId="627C875D" w:rsidR="00AD0380" w:rsidRDefault="00AD0380" w:rsidP="00AD0380">
            <w:pPr>
              <w:pStyle w:val="Prrafodelista"/>
              <w:tabs>
                <w:tab w:val="left" w:pos="540"/>
              </w:tabs>
              <w:spacing w:after="0" w:line="240" w:lineRule="auto"/>
              <w:ind w:left="0"/>
              <w:jc w:val="left"/>
              <w:rPr>
                <w:szCs w:val="20"/>
                <w:lang w:eastAsia="es-MX"/>
              </w:rPr>
            </w:pPr>
            <w:r>
              <w:rPr>
                <w:rFonts w:ascii="TimesNewRomanPSMT" w:hAnsi="TimesNewRomanPSMT" w:cs="TimesNewRomanPSMT"/>
                <w:lang w:val="es-MX" w:eastAsia="en-US"/>
              </w:rPr>
              <w:t>4.3 Aplicaciones: como sistema independiente, como subsistema de una computadora.</w:t>
            </w:r>
          </w:p>
        </w:tc>
        <w:tc>
          <w:tcPr>
            <w:tcW w:w="4470" w:type="dxa"/>
            <w:tcBorders>
              <w:top w:val="single" w:sz="4" w:space="0" w:color="000000"/>
              <w:left w:val="single" w:sz="4" w:space="0" w:color="000000"/>
              <w:bottom w:val="single" w:sz="4" w:space="0" w:color="auto"/>
              <w:right w:val="single" w:sz="4" w:space="0" w:color="000000"/>
            </w:tcBorders>
          </w:tcPr>
          <w:p w14:paraId="5E61E46F" w14:textId="77777777" w:rsidR="00AD0380" w:rsidRDefault="00AD0380" w:rsidP="00AD0380">
            <w:pPr>
              <w:autoSpaceDE w:val="0"/>
              <w:autoSpaceDN w:val="0"/>
              <w:adjustRightInd w:val="0"/>
              <w:rPr>
                <w:rFonts w:ascii="TimesNewRomanPSMT" w:hAnsi="TimesNewRomanPSMT" w:cs="TimesNewRomanPSMT"/>
                <w:lang w:val="es-MX" w:eastAsia="en-US"/>
              </w:rPr>
            </w:pPr>
          </w:p>
          <w:p w14:paraId="6C855482" w14:textId="77777777"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EF4.1 Buscar, identificar y seleccionar información sobre las características, origen y evolución del microcontrolador.</w:t>
            </w:r>
          </w:p>
          <w:p w14:paraId="5207E56E" w14:textId="77777777"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Elaborar un informe de la búsqueda.</w:t>
            </w:r>
          </w:p>
          <w:p w14:paraId="13F97D83" w14:textId="77777777"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p>
          <w:p w14:paraId="6550C82E" w14:textId="77777777"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p>
          <w:p w14:paraId="671C7263" w14:textId="77777777"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p>
          <w:p w14:paraId="495D2C76" w14:textId="14AEA7FC"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r>
              <w:rPr>
                <w:rFonts w:ascii="TimesNewRomanPSMT" w:hAnsi="TimesNewRomanPSMT" w:cs="TimesNewRomanPSMT"/>
                <w:lang w:val="es-MX" w:eastAsia="en-US"/>
              </w:rPr>
              <w:t>EF4.2 Exponer en equipo la evolución de los micro controladores caracterizando sus etapas. (Medio electrónico que permita video-conferencia)</w:t>
            </w:r>
          </w:p>
          <w:p w14:paraId="167F854F" w14:textId="77777777"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p>
          <w:p w14:paraId="3529E464" w14:textId="77777777"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p>
          <w:p w14:paraId="232BAF1D" w14:textId="77777777" w:rsidR="00AD0380" w:rsidRDefault="00AD0380" w:rsidP="00AD0380">
            <w:pPr>
              <w:autoSpaceDE w:val="0"/>
              <w:autoSpaceDN w:val="0"/>
              <w:adjustRightInd w:val="0"/>
              <w:spacing w:after="0" w:line="240" w:lineRule="auto"/>
              <w:ind w:left="0" w:firstLine="0"/>
              <w:rPr>
                <w:rFonts w:ascii="TimesNewRomanPSMT" w:hAnsi="TimesNewRomanPSMT" w:cs="TimesNewRomanPSMT"/>
                <w:lang w:val="es-MX" w:eastAsia="en-US"/>
              </w:rPr>
            </w:pPr>
          </w:p>
          <w:p w14:paraId="771B5B12" w14:textId="0B6F367B" w:rsidR="00AD0380" w:rsidRPr="00AD0380" w:rsidRDefault="00AD0380" w:rsidP="00AD0380">
            <w:pPr>
              <w:autoSpaceDE w:val="0"/>
              <w:autoSpaceDN w:val="0"/>
              <w:adjustRightInd w:val="0"/>
              <w:spacing w:after="0" w:line="240" w:lineRule="auto"/>
              <w:rPr>
                <w:szCs w:val="20"/>
              </w:rPr>
            </w:pPr>
            <w:r w:rsidRPr="00AD0380">
              <w:rPr>
                <w:rFonts w:ascii="TimesNewRomanPSMT" w:hAnsi="TimesNewRomanPSMT" w:cs="TimesNewRomanPSMT"/>
                <w:lang w:val="es-MX" w:eastAsia="en-US"/>
              </w:rPr>
              <w:t>EF4.3 Realizar prácticas de microcontroladores en diferentes áreas de control y elaborar los reportes correspondientes con los resultados de las prácticas.</w:t>
            </w:r>
          </w:p>
        </w:tc>
        <w:tc>
          <w:tcPr>
            <w:tcW w:w="3428" w:type="dxa"/>
            <w:tcBorders>
              <w:top w:val="single" w:sz="4" w:space="0" w:color="000000"/>
              <w:left w:val="single" w:sz="4" w:space="0" w:color="000000"/>
              <w:bottom w:val="single" w:sz="4" w:space="0" w:color="auto"/>
              <w:right w:val="single" w:sz="4" w:space="0" w:color="000000"/>
            </w:tcBorders>
          </w:tcPr>
          <w:p w14:paraId="4216D3D3" w14:textId="77777777" w:rsidR="00AD0380" w:rsidRDefault="00AD0380" w:rsidP="00AD0380">
            <w:pPr>
              <w:autoSpaceDE w:val="0"/>
              <w:autoSpaceDN w:val="0"/>
              <w:adjustRightInd w:val="0"/>
              <w:jc w:val="center"/>
              <w:rPr>
                <w:rFonts w:ascii="TimesNewRomanPSMT" w:hAnsi="TimesNewRomanPSMT" w:cs="TimesNewRomanPSMT"/>
                <w:lang w:val="es-MX" w:eastAsia="en-US"/>
              </w:rPr>
            </w:pPr>
          </w:p>
          <w:p w14:paraId="00C90F50" w14:textId="368B7572" w:rsidR="00AD0380" w:rsidRDefault="00AD0380" w:rsidP="00AD038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Facilitar  propuestas de fuentes de información para que el estudiante sobre las características, origen y evolución del microcontrolador.</w:t>
            </w:r>
          </w:p>
          <w:p w14:paraId="3C5D1261" w14:textId="77777777" w:rsidR="00AD0380" w:rsidRDefault="00AD0380" w:rsidP="00AD0380">
            <w:pPr>
              <w:autoSpaceDE w:val="0"/>
              <w:autoSpaceDN w:val="0"/>
              <w:adjustRightInd w:val="0"/>
              <w:jc w:val="center"/>
              <w:rPr>
                <w:rFonts w:ascii="TimesNewRomanPSMT" w:hAnsi="TimesNewRomanPSMT" w:cs="TimesNewRomanPSMT"/>
                <w:lang w:val="es-MX" w:eastAsia="en-US"/>
              </w:rPr>
            </w:pPr>
          </w:p>
          <w:p w14:paraId="5996F46C" w14:textId="39411D13" w:rsidR="00AD0380" w:rsidRDefault="00AD0380" w:rsidP="00AD038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Propiciar información para búsqueda en páginas web que permita al estudiante seleccionar información sobre la evolución de los micro controladores.</w:t>
            </w:r>
          </w:p>
          <w:p w14:paraId="0F2BA8BB" w14:textId="77777777" w:rsidR="00AD0380" w:rsidRDefault="00AD0380" w:rsidP="00AD0380">
            <w:pPr>
              <w:autoSpaceDE w:val="0"/>
              <w:autoSpaceDN w:val="0"/>
              <w:adjustRightInd w:val="0"/>
              <w:jc w:val="center"/>
              <w:rPr>
                <w:rFonts w:ascii="TimesNewRomanPSMT" w:hAnsi="TimesNewRomanPSMT" w:cs="TimesNewRomanPSMT"/>
                <w:lang w:val="es-MX" w:eastAsia="en-US"/>
              </w:rPr>
            </w:pPr>
          </w:p>
          <w:p w14:paraId="1DE722A1" w14:textId="6B5F15E3" w:rsidR="00AD0380" w:rsidRDefault="00AD0380" w:rsidP="00AD0380">
            <w:pPr>
              <w:autoSpaceDE w:val="0"/>
              <w:autoSpaceDN w:val="0"/>
              <w:adjustRightInd w:val="0"/>
              <w:spacing w:after="0" w:line="240" w:lineRule="auto"/>
              <w:ind w:left="0" w:firstLine="0"/>
              <w:rPr>
                <w:szCs w:val="20"/>
                <w:lang w:eastAsia="es-MX"/>
              </w:rPr>
            </w:pPr>
            <w:r>
              <w:rPr>
                <w:rFonts w:ascii="TimesNewRomanPSMT" w:hAnsi="TimesNewRomanPSMT" w:cs="TimesNewRomanPSMT"/>
                <w:lang w:val="es-MX" w:eastAsia="en-US"/>
              </w:rPr>
              <w:t>Organizar y dirigir el trabajo colaborativo en equipos de estudiantes para que puedan realizar prácticas de microcontroladores en las diferentes áreas de control.</w:t>
            </w:r>
          </w:p>
        </w:tc>
        <w:tc>
          <w:tcPr>
            <w:tcW w:w="2125" w:type="dxa"/>
            <w:gridSpan w:val="2"/>
            <w:tcBorders>
              <w:top w:val="single" w:sz="4" w:space="0" w:color="000000"/>
              <w:left w:val="single" w:sz="4" w:space="0" w:color="000000"/>
              <w:bottom w:val="single" w:sz="4" w:space="0" w:color="auto"/>
              <w:right w:val="single" w:sz="4" w:space="0" w:color="000000"/>
            </w:tcBorders>
          </w:tcPr>
          <w:p w14:paraId="021F7A23" w14:textId="77777777" w:rsidR="00AD0380" w:rsidRDefault="00AD0380" w:rsidP="00AD0380">
            <w:pPr>
              <w:autoSpaceDE w:val="0"/>
              <w:autoSpaceDN w:val="0"/>
              <w:adjustRightInd w:val="0"/>
              <w:rPr>
                <w:rFonts w:ascii="TimesNewRomanPSMT" w:hAnsi="TimesNewRomanPSMT" w:cs="TimesNewRomanPSMT"/>
                <w:lang w:val="es-MX" w:eastAsia="en-US"/>
              </w:rPr>
            </w:pPr>
          </w:p>
          <w:p w14:paraId="0C9D4937" w14:textId="77777777" w:rsidR="00AD0380" w:rsidRDefault="00AD0380" w:rsidP="00AD038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análisis y síntesis.</w:t>
            </w:r>
          </w:p>
          <w:p w14:paraId="090E74D0" w14:textId="77777777" w:rsidR="00AD0380" w:rsidRDefault="00AD0380" w:rsidP="00AD0380">
            <w:pPr>
              <w:autoSpaceDE w:val="0"/>
              <w:autoSpaceDN w:val="0"/>
              <w:adjustRightInd w:val="0"/>
              <w:jc w:val="center"/>
              <w:rPr>
                <w:rFonts w:ascii="TimesNewRomanPSMT" w:hAnsi="TimesNewRomanPSMT" w:cs="TimesNewRomanPSMT"/>
                <w:lang w:val="es-MX" w:eastAsia="en-US"/>
              </w:rPr>
            </w:pPr>
          </w:p>
          <w:p w14:paraId="0AA41205" w14:textId="77777777" w:rsidR="00AD0380" w:rsidRDefault="00AD0380" w:rsidP="00AD038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organizar y planificar.</w:t>
            </w:r>
          </w:p>
          <w:p w14:paraId="5353F274" w14:textId="77777777" w:rsidR="00AD0380" w:rsidRDefault="00AD0380" w:rsidP="00AD0380">
            <w:pPr>
              <w:autoSpaceDE w:val="0"/>
              <w:autoSpaceDN w:val="0"/>
              <w:adjustRightInd w:val="0"/>
              <w:jc w:val="center"/>
              <w:rPr>
                <w:rFonts w:ascii="TimesNewRomanPSMT" w:hAnsi="TimesNewRomanPSMT" w:cs="TimesNewRomanPSMT"/>
                <w:lang w:val="es-MX" w:eastAsia="en-US"/>
              </w:rPr>
            </w:pPr>
          </w:p>
          <w:p w14:paraId="56893E9F" w14:textId="39D78EE4" w:rsidR="00AD0380" w:rsidRDefault="00AD0380" w:rsidP="00AD038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buscar y analizar información proveniente de fuentes diversas.</w:t>
            </w:r>
          </w:p>
          <w:p w14:paraId="6A34394B" w14:textId="77777777" w:rsidR="00AD0380" w:rsidRDefault="00AD0380" w:rsidP="00AD0380">
            <w:pPr>
              <w:autoSpaceDE w:val="0"/>
              <w:autoSpaceDN w:val="0"/>
              <w:adjustRightInd w:val="0"/>
              <w:jc w:val="center"/>
              <w:rPr>
                <w:rFonts w:ascii="TimesNewRomanPSMT" w:hAnsi="TimesNewRomanPSMT" w:cs="TimesNewRomanPSMT"/>
                <w:lang w:val="es-MX" w:eastAsia="en-US"/>
              </w:rPr>
            </w:pPr>
          </w:p>
          <w:p w14:paraId="7086E2C9" w14:textId="77777777" w:rsidR="00AD0380" w:rsidRDefault="00AD0380" w:rsidP="00AD038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Capacidad de generar nuevas ideas.</w:t>
            </w:r>
          </w:p>
          <w:p w14:paraId="01B7327C" w14:textId="77777777" w:rsidR="00AD0380" w:rsidRDefault="00AD0380" w:rsidP="00AD038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Liderazgo.</w:t>
            </w:r>
          </w:p>
          <w:p w14:paraId="6C185D17" w14:textId="77777777" w:rsidR="00AD0380" w:rsidRDefault="00AD0380" w:rsidP="00AD0380">
            <w:pPr>
              <w:autoSpaceDE w:val="0"/>
              <w:autoSpaceDN w:val="0"/>
              <w:adjustRightInd w:val="0"/>
              <w:jc w:val="center"/>
              <w:rPr>
                <w:rFonts w:ascii="TimesNewRomanPSMT" w:hAnsi="TimesNewRomanPSMT" w:cs="TimesNewRomanPSMT"/>
                <w:lang w:val="es-MX" w:eastAsia="en-US"/>
              </w:rPr>
            </w:pPr>
          </w:p>
          <w:p w14:paraId="7DB83556" w14:textId="77777777" w:rsidR="00AD0380" w:rsidRDefault="00AD0380" w:rsidP="00AD0380">
            <w:pPr>
              <w:autoSpaceDE w:val="0"/>
              <w:autoSpaceDN w:val="0"/>
              <w:adjustRightInd w:val="0"/>
              <w:jc w:val="center"/>
              <w:rPr>
                <w:rFonts w:ascii="TimesNewRomanPSMT" w:hAnsi="TimesNewRomanPSMT" w:cs="TimesNewRomanPSMT"/>
                <w:lang w:val="es-MX" w:eastAsia="en-US"/>
              </w:rPr>
            </w:pPr>
            <w:r>
              <w:rPr>
                <w:rFonts w:ascii="TimesNewRomanPSMT" w:hAnsi="TimesNewRomanPSMT" w:cs="TimesNewRomanPSMT"/>
                <w:lang w:val="es-MX" w:eastAsia="en-US"/>
              </w:rPr>
              <w:t>Habilidad para trabajar en equipo</w:t>
            </w:r>
          </w:p>
          <w:p w14:paraId="39947DC9" w14:textId="3BA637BF" w:rsidR="00AD0380" w:rsidRDefault="00AD0380" w:rsidP="00AD0380">
            <w:pPr>
              <w:autoSpaceDE w:val="0"/>
              <w:autoSpaceDN w:val="0"/>
              <w:adjustRightInd w:val="0"/>
              <w:spacing w:after="0" w:line="240" w:lineRule="auto"/>
              <w:rPr>
                <w:szCs w:val="20"/>
                <w:lang w:eastAsia="es-MX"/>
              </w:rPr>
            </w:pPr>
          </w:p>
        </w:tc>
        <w:tc>
          <w:tcPr>
            <w:tcW w:w="1181" w:type="dxa"/>
            <w:tcBorders>
              <w:top w:val="single" w:sz="4" w:space="0" w:color="000000"/>
              <w:left w:val="single" w:sz="4" w:space="0" w:color="000000"/>
              <w:bottom w:val="single" w:sz="4" w:space="0" w:color="auto"/>
              <w:right w:val="single" w:sz="4" w:space="0" w:color="000000"/>
            </w:tcBorders>
          </w:tcPr>
          <w:p w14:paraId="1EE3306F" w14:textId="77777777" w:rsidR="00AD0380" w:rsidRDefault="00AD0380" w:rsidP="00AD0380">
            <w:pPr>
              <w:autoSpaceDE w:val="0"/>
              <w:autoSpaceDN w:val="0"/>
              <w:adjustRightInd w:val="0"/>
              <w:rPr>
                <w:sz w:val="24"/>
                <w:szCs w:val="24"/>
                <w:lang w:val="es-MX" w:eastAsia="es-MX"/>
              </w:rPr>
            </w:pPr>
          </w:p>
          <w:p w14:paraId="0CC5E679" w14:textId="77777777" w:rsidR="00AD0380" w:rsidRDefault="00AD0380" w:rsidP="00AD0380">
            <w:pPr>
              <w:autoSpaceDE w:val="0"/>
              <w:autoSpaceDN w:val="0"/>
              <w:adjustRightInd w:val="0"/>
              <w:rPr>
                <w:sz w:val="24"/>
                <w:szCs w:val="24"/>
                <w:lang w:val="es-MX" w:eastAsia="es-MX"/>
              </w:rPr>
            </w:pPr>
          </w:p>
          <w:p w14:paraId="1F2762C3" w14:textId="77777777" w:rsidR="00AD0380" w:rsidRDefault="00AD0380" w:rsidP="00AD0380">
            <w:pPr>
              <w:autoSpaceDE w:val="0"/>
              <w:autoSpaceDN w:val="0"/>
              <w:adjustRightInd w:val="0"/>
              <w:rPr>
                <w:sz w:val="24"/>
                <w:szCs w:val="24"/>
                <w:lang w:val="es-MX" w:eastAsia="es-MX"/>
              </w:rPr>
            </w:pPr>
          </w:p>
          <w:p w14:paraId="45048C29" w14:textId="77777777" w:rsidR="00AD0380" w:rsidRDefault="00AD0380" w:rsidP="00AD0380">
            <w:pPr>
              <w:autoSpaceDE w:val="0"/>
              <w:autoSpaceDN w:val="0"/>
              <w:adjustRightInd w:val="0"/>
              <w:rPr>
                <w:sz w:val="24"/>
                <w:szCs w:val="24"/>
                <w:lang w:val="es-MX" w:eastAsia="es-MX"/>
              </w:rPr>
            </w:pPr>
          </w:p>
          <w:p w14:paraId="5A81D902" w14:textId="77777777" w:rsidR="00AD0380" w:rsidRDefault="00AD0380" w:rsidP="00AD0380">
            <w:pPr>
              <w:autoSpaceDE w:val="0"/>
              <w:autoSpaceDN w:val="0"/>
              <w:adjustRightInd w:val="0"/>
              <w:rPr>
                <w:sz w:val="24"/>
                <w:szCs w:val="24"/>
                <w:lang w:val="es-MX" w:eastAsia="es-MX"/>
              </w:rPr>
            </w:pPr>
          </w:p>
          <w:p w14:paraId="426F12F2" w14:textId="77777777" w:rsidR="00AD0380" w:rsidRDefault="00AD0380" w:rsidP="00AD0380">
            <w:pPr>
              <w:autoSpaceDE w:val="0"/>
              <w:autoSpaceDN w:val="0"/>
              <w:adjustRightInd w:val="0"/>
              <w:rPr>
                <w:sz w:val="24"/>
                <w:szCs w:val="24"/>
                <w:lang w:val="es-MX" w:eastAsia="es-MX"/>
              </w:rPr>
            </w:pPr>
          </w:p>
          <w:p w14:paraId="3A369300" w14:textId="77777777" w:rsidR="00AD0380" w:rsidRDefault="00AD0380" w:rsidP="00AD0380">
            <w:pPr>
              <w:autoSpaceDE w:val="0"/>
              <w:autoSpaceDN w:val="0"/>
              <w:adjustRightInd w:val="0"/>
              <w:rPr>
                <w:sz w:val="24"/>
                <w:szCs w:val="24"/>
                <w:lang w:val="es-MX" w:eastAsia="es-MX"/>
              </w:rPr>
            </w:pPr>
          </w:p>
          <w:p w14:paraId="5AB22C9B" w14:textId="77777777" w:rsidR="00AD0380" w:rsidRDefault="00AD0380" w:rsidP="00AD0380">
            <w:pPr>
              <w:autoSpaceDE w:val="0"/>
              <w:autoSpaceDN w:val="0"/>
              <w:adjustRightInd w:val="0"/>
              <w:rPr>
                <w:rFonts w:ascii="TimesNewRomanPSMT" w:hAnsi="TimesNewRomanPSMT" w:cs="TimesNewRomanPSMT"/>
                <w:lang w:val="es-MX" w:eastAsia="en-US"/>
              </w:rPr>
            </w:pPr>
          </w:p>
          <w:p w14:paraId="00662CB3" w14:textId="77777777" w:rsidR="00AD0380" w:rsidRDefault="00AD0380" w:rsidP="00AD0380">
            <w:pPr>
              <w:pStyle w:val="Encabezado"/>
              <w:jc w:val="center"/>
              <w:rPr>
                <w:rFonts w:ascii="TimesNewRomanPSMT" w:hAnsi="TimesNewRomanPSMT" w:cs="TimesNewRomanPSMT"/>
                <w:sz w:val="20"/>
                <w:lang w:eastAsia="en-US"/>
              </w:rPr>
            </w:pPr>
            <w:r>
              <w:rPr>
                <w:rFonts w:ascii="TimesNewRomanPSMT" w:hAnsi="TimesNewRomanPSMT" w:cs="TimesNewRomanPSMT"/>
                <w:sz w:val="20"/>
                <w:lang w:eastAsia="en-US"/>
              </w:rPr>
              <w:t>HT-8</w:t>
            </w:r>
          </w:p>
          <w:p w14:paraId="6ACD8233" w14:textId="77777777" w:rsidR="00AD0380" w:rsidRDefault="00AD0380" w:rsidP="00AD0380">
            <w:pPr>
              <w:pStyle w:val="Encabezado"/>
              <w:jc w:val="center"/>
              <w:rPr>
                <w:rFonts w:ascii="TimesNewRomanPSMT" w:hAnsi="TimesNewRomanPSMT" w:cs="TimesNewRomanPSMT"/>
                <w:sz w:val="20"/>
                <w:lang w:eastAsia="en-US"/>
              </w:rPr>
            </w:pPr>
            <w:r>
              <w:rPr>
                <w:rFonts w:ascii="TimesNewRomanPSMT" w:hAnsi="TimesNewRomanPSMT" w:cs="TimesNewRomanPSMT"/>
                <w:sz w:val="20"/>
                <w:lang w:eastAsia="en-US"/>
              </w:rPr>
              <w:t>HP-8</w:t>
            </w:r>
          </w:p>
          <w:p w14:paraId="372ECE39" w14:textId="77777777" w:rsidR="00AD0380" w:rsidRDefault="00AD0380" w:rsidP="00AD0380">
            <w:pPr>
              <w:pStyle w:val="Encabezado"/>
              <w:jc w:val="center"/>
              <w:rPr>
                <w:szCs w:val="20"/>
              </w:rPr>
            </w:pPr>
          </w:p>
        </w:tc>
      </w:tr>
      <w:tr w:rsidR="00F235DE" w14:paraId="584EFB10" w14:textId="77777777" w:rsidTr="00F235DE">
        <w:trPr>
          <w:tblHeader/>
        </w:trPr>
        <w:tc>
          <w:tcPr>
            <w:tcW w:w="11513" w:type="dxa"/>
            <w:gridSpan w:val="4"/>
            <w:tcBorders>
              <w:top w:val="single" w:sz="4" w:space="0" w:color="auto"/>
              <w:left w:val="single" w:sz="4" w:space="0" w:color="auto"/>
              <w:bottom w:val="single" w:sz="4" w:space="0" w:color="auto"/>
              <w:right w:val="nil"/>
            </w:tcBorders>
            <w:vAlign w:val="center"/>
          </w:tcPr>
          <w:p w14:paraId="21669FC9" w14:textId="77777777" w:rsidR="00F235DE" w:rsidRDefault="00F235DE">
            <w:pPr>
              <w:autoSpaceDE w:val="0"/>
              <w:autoSpaceDN w:val="0"/>
              <w:adjustRightInd w:val="0"/>
              <w:jc w:val="center"/>
              <w:rPr>
                <w:b/>
                <w:smallCaps/>
                <w:szCs w:val="20"/>
                <w:lang w:val="es-MX" w:eastAsia="es-MX"/>
              </w:rPr>
            </w:pPr>
          </w:p>
          <w:p w14:paraId="74A1A5DB" w14:textId="77777777" w:rsidR="00F235DE" w:rsidRDefault="00F235DE">
            <w:pPr>
              <w:autoSpaceDE w:val="0"/>
              <w:autoSpaceDN w:val="0"/>
              <w:adjustRightInd w:val="0"/>
              <w:jc w:val="center"/>
              <w:rPr>
                <w:b/>
                <w:smallCaps/>
                <w:szCs w:val="20"/>
                <w:lang w:val="es-MX" w:eastAsia="es-MX"/>
              </w:rPr>
            </w:pPr>
          </w:p>
          <w:p w14:paraId="4A2F2001" w14:textId="77777777" w:rsidR="00F235DE" w:rsidRDefault="00F235DE">
            <w:pPr>
              <w:autoSpaceDE w:val="0"/>
              <w:autoSpaceDN w:val="0"/>
              <w:adjustRightInd w:val="0"/>
              <w:jc w:val="center"/>
              <w:rPr>
                <w:b/>
                <w:smallCaps/>
                <w:szCs w:val="20"/>
                <w:lang w:val="es-MX" w:eastAsia="es-MX"/>
              </w:rPr>
            </w:pPr>
          </w:p>
          <w:p w14:paraId="461D402F" w14:textId="77777777" w:rsidR="00F235DE" w:rsidRDefault="00F235DE">
            <w:pPr>
              <w:autoSpaceDE w:val="0"/>
              <w:autoSpaceDN w:val="0"/>
              <w:adjustRightInd w:val="0"/>
              <w:jc w:val="center"/>
              <w:rPr>
                <w:b/>
                <w:smallCaps/>
                <w:szCs w:val="20"/>
                <w:lang w:val="es-MX" w:eastAsia="es-MX"/>
              </w:rPr>
            </w:pPr>
          </w:p>
          <w:p w14:paraId="4A7336F0" w14:textId="77777777" w:rsidR="00F235DE" w:rsidRDefault="00F235DE">
            <w:pPr>
              <w:autoSpaceDE w:val="0"/>
              <w:autoSpaceDN w:val="0"/>
              <w:adjustRightInd w:val="0"/>
              <w:jc w:val="center"/>
              <w:rPr>
                <w:b/>
                <w:smallCaps/>
                <w:szCs w:val="20"/>
                <w:lang w:val="es-MX" w:eastAsia="es-MX"/>
              </w:rPr>
            </w:pPr>
          </w:p>
          <w:p w14:paraId="1A97E98C" w14:textId="6B3424C3" w:rsidR="00F235DE" w:rsidRDefault="00F235DE">
            <w:pPr>
              <w:autoSpaceDE w:val="0"/>
              <w:autoSpaceDN w:val="0"/>
              <w:adjustRightInd w:val="0"/>
              <w:jc w:val="center"/>
              <w:rPr>
                <w:b/>
                <w:smallCaps/>
                <w:szCs w:val="20"/>
                <w:lang w:val="es-MX" w:eastAsia="es-MX"/>
              </w:rPr>
            </w:pPr>
          </w:p>
        </w:tc>
        <w:tc>
          <w:tcPr>
            <w:tcW w:w="2167" w:type="dxa"/>
            <w:gridSpan w:val="2"/>
            <w:tcBorders>
              <w:top w:val="single" w:sz="4" w:space="0" w:color="auto"/>
              <w:left w:val="nil"/>
              <w:bottom w:val="single" w:sz="4" w:space="0" w:color="auto"/>
              <w:right w:val="single" w:sz="4" w:space="0" w:color="auto"/>
            </w:tcBorders>
            <w:vAlign w:val="center"/>
          </w:tcPr>
          <w:p w14:paraId="50E7665E" w14:textId="77777777" w:rsidR="00F235DE" w:rsidRDefault="00F235DE">
            <w:pPr>
              <w:autoSpaceDE w:val="0"/>
              <w:autoSpaceDN w:val="0"/>
              <w:adjustRightInd w:val="0"/>
              <w:spacing w:before="80" w:after="80"/>
              <w:jc w:val="center"/>
              <w:rPr>
                <w:b/>
                <w:smallCaps/>
                <w:szCs w:val="20"/>
                <w:lang w:val="es-MX" w:eastAsia="es-MX"/>
              </w:rPr>
            </w:pPr>
          </w:p>
        </w:tc>
      </w:tr>
      <w:tr w:rsidR="003B4F88" w14:paraId="4F1C50F6" w14:textId="77777777" w:rsidTr="00F235DE">
        <w:trPr>
          <w:tblHeader/>
        </w:trPr>
        <w:tc>
          <w:tcPr>
            <w:tcW w:w="11513" w:type="dxa"/>
            <w:gridSpan w:val="4"/>
            <w:tcBorders>
              <w:top w:val="single" w:sz="4" w:space="0" w:color="auto"/>
              <w:left w:val="single" w:sz="4" w:space="0" w:color="000000"/>
              <w:bottom w:val="single" w:sz="4" w:space="0" w:color="000000"/>
              <w:right w:val="single" w:sz="4" w:space="0" w:color="000000"/>
            </w:tcBorders>
            <w:vAlign w:val="center"/>
          </w:tcPr>
          <w:p w14:paraId="6A5CAED1" w14:textId="77777777" w:rsidR="003B4F88" w:rsidRDefault="003B4F88">
            <w:pPr>
              <w:autoSpaceDE w:val="0"/>
              <w:autoSpaceDN w:val="0"/>
              <w:adjustRightInd w:val="0"/>
              <w:jc w:val="center"/>
              <w:rPr>
                <w:b/>
                <w:smallCaps/>
                <w:szCs w:val="20"/>
                <w:lang w:val="es-MX" w:eastAsia="es-MX"/>
              </w:rPr>
            </w:pPr>
            <w:r>
              <w:rPr>
                <w:b/>
                <w:smallCaps/>
                <w:szCs w:val="20"/>
                <w:lang w:val="es-MX" w:eastAsia="es-MX"/>
              </w:rPr>
              <w:lastRenderedPageBreak/>
              <w:t>Indicadores de alcance</w:t>
            </w:r>
          </w:p>
        </w:tc>
        <w:tc>
          <w:tcPr>
            <w:tcW w:w="2167" w:type="dxa"/>
            <w:gridSpan w:val="2"/>
            <w:tcBorders>
              <w:top w:val="single" w:sz="4" w:space="0" w:color="auto"/>
              <w:left w:val="single" w:sz="4" w:space="0" w:color="000000"/>
              <w:bottom w:val="single" w:sz="4" w:space="0" w:color="000000"/>
              <w:right w:val="single" w:sz="4" w:space="0" w:color="000000"/>
            </w:tcBorders>
            <w:vAlign w:val="center"/>
            <w:hideMark/>
          </w:tcPr>
          <w:p w14:paraId="00AB850F" w14:textId="77777777" w:rsidR="003B4F88" w:rsidRDefault="003B4F88">
            <w:pPr>
              <w:autoSpaceDE w:val="0"/>
              <w:autoSpaceDN w:val="0"/>
              <w:adjustRightInd w:val="0"/>
              <w:spacing w:before="80" w:after="80"/>
              <w:jc w:val="center"/>
              <w:rPr>
                <w:b/>
                <w:smallCaps/>
                <w:szCs w:val="20"/>
                <w:lang w:val="es-MX" w:eastAsia="es-MX"/>
              </w:rPr>
            </w:pPr>
            <w:r>
              <w:rPr>
                <w:b/>
                <w:smallCaps/>
                <w:szCs w:val="20"/>
                <w:lang w:val="es-MX" w:eastAsia="es-MX"/>
              </w:rPr>
              <w:t>Valor del indicador</w:t>
            </w:r>
          </w:p>
        </w:tc>
      </w:tr>
      <w:tr w:rsidR="00AD0380" w14:paraId="4EB906B9"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0C5AD645" w14:textId="77777777" w:rsidR="00AD0380" w:rsidRDefault="00AD0380" w:rsidP="00AD0380">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Se adapta a situaciones y contextos complejos</w:t>
            </w:r>
            <w:r>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13DADF66" w14:textId="7B7A5993" w:rsidR="00AD0380" w:rsidRDefault="00AD0380" w:rsidP="00AD0380">
            <w:pPr>
              <w:autoSpaceDE w:val="0"/>
              <w:autoSpaceDN w:val="0"/>
              <w:adjustRightInd w:val="0"/>
              <w:jc w:val="center"/>
              <w:rPr>
                <w:szCs w:val="20"/>
                <w:lang w:val="es-MX" w:eastAsia="es-MX"/>
              </w:rPr>
            </w:pPr>
            <w:r>
              <w:rPr>
                <w:szCs w:val="20"/>
                <w:lang w:val="es-MX" w:eastAsia="es-MX"/>
              </w:rPr>
              <w:t>20%</w:t>
            </w:r>
          </w:p>
        </w:tc>
      </w:tr>
      <w:tr w:rsidR="00AD0380" w14:paraId="21228CB9"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2B43C9AA" w14:textId="77777777" w:rsidR="00AD0380" w:rsidRDefault="00AD0380" w:rsidP="00AD0380">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Hace aportaciones a las actividades académicas desarrolladas</w:t>
            </w:r>
            <w:r>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629C4C28" w14:textId="6585EB76" w:rsidR="00AD0380" w:rsidRDefault="008A76B1" w:rsidP="00AD0380">
            <w:pPr>
              <w:autoSpaceDE w:val="0"/>
              <w:autoSpaceDN w:val="0"/>
              <w:adjustRightInd w:val="0"/>
              <w:jc w:val="center"/>
              <w:rPr>
                <w:szCs w:val="20"/>
                <w:lang w:val="es-MX" w:eastAsia="es-MX"/>
              </w:rPr>
            </w:pPr>
            <w:r>
              <w:rPr>
                <w:szCs w:val="20"/>
                <w:lang w:val="es-MX" w:eastAsia="es-MX"/>
              </w:rPr>
              <w:t>1</w:t>
            </w:r>
            <w:r w:rsidR="00AD0380">
              <w:rPr>
                <w:szCs w:val="20"/>
                <w:lang w:val="es-MX" w:eastAsia="es-MX"/>
              </w:rPr>
              <w:t>0%</w:t>
            </w:r>
          </w:p>
        </w:tc>
      </w:tr>
      <w:tr w:rsidR="00AD0380" w14:paraId="74F28B5A"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457D6827" w14:textId="77777777" w:rsidR="00AD0380" w:rsidRDefault="00AD0380" w:rsidP="00AD0380">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Propone y/o explica soluciones o procedimientos no vistos en clase (creatividad)</w:t>
            </w:r>
            <w:r>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77117CED" w14:textId="6747BA21" w:rsidR="00AD0380" w:rsidRDefault="00AD0380" w:rsidP="00AD0380">
            <w:pPr>
              <w:autoSpaceDE w:val="0"/>
              <w:autoSpaceDN w:val="0"/>
              <w:adjustRightInd w:val="0"/>
              <w:jc w:val="center"/>
              <w:rPr>
                <w:szCs w:val="20"/>
                <w:lang w:val="es-MX" w:eastAsia="es-MX"/>
              </w:rPr>
            </w:pPr>
            <w:r>
              <w:rPr>
                <w:szCs w:val="20"/>
                <w:lang w:val="es-MX" w:eastAsia="es-MX"/>
              </w:rPr>
              <w:t>20%</w:t>
            </w:r>
          </w:p>
        </w:tc>
      </w:tr>
      <w:tr w:rsidR="00AD0380" w14:paraId="3FB9D17C"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17D8F442" w14:textId="77777777" w:rsidR="00AD0380" w:rsidRDefault="00AD0380" w:rsidP="00AD0380">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Introduce recursos y experiencias que promueven un pensamiento crítico; (por ejemplo, el uso de las tecnologías de la información estableciendo previamente un criterio).</w:t>
            </w:r>
            <w:r>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791F457D" w14:textId="682D8FC0" w:rsidR="00AD0380" w:rsidRDefault="008A76B1" w:rsidP="00AD0380">
            <w:pPr>
              <w:autoSpaceDE w:val="0"/>
              <w:autoSpaceDN w:val="0"/>
              <w:adjustRightInd w:val="0"/>
              <w:jc w:val="center"/>
              <w:rPr>
                <w:szCs w:val="20"/>
                <w:lang w:val="es-MX" w:eastAsia="es-MX"/>
              </w:rPr>
            </w:pPr>
            <w:r>
              <w:rPr>
                <w:szCs w:val="20"/>
                <w:lang w:val="es-MX" w:eastAsia="es-MX"/>
              </w:rPr>
              <w:t>2</w:t>
            </w:r>
            <w:r w:rsidR="00AD0380">
              <w:rPr>
                <w:szCs w:val="20"/>
                <w:lang w:val="es-MX" w:eastAsia="es-MX"/>
              </w:rPr>
              <w:t>0%</w:t>
            </w:r>
          </w:p>
        </w:tc>
      </w:tr>
      <w:tr w:rsidR="00AD0380" w14:paraId="14703FD9" w14:textId="77777777" w:rsidTr="007C773F">
        <w:tc>
          <w:tcPr>
            <w:tcW w:w="11513" w:type="dxa"/>
            <w:gridSpan w:val="4"/>
            <w:tcBorders>
              <w:top w:val="single" w:sz="4" w:space="0" w:color="000000"/>
              <w:left w:val="single" w:sz="4" w:space="0" w:color="000000"/>
              <w:bottom w:val="single" w:sz="4" w:space="0" w:color="000000"/>
              <w:right w:val="single" w:sz="4" w:space="0" w:color="000000"/>
            </w:tcBorders>
            <w:hideMark/>
          </w:tcPr>
          <w:p w14:paraId="56A64C4D" w14:textId="77777777" w:rsidR="00AD0380" w:rsidRDefault="00AD0380" w:rsidP="00AD0380">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sz w:val="20"/>
                <w:szCs w:val="20"/>
              </w:rPr>
            </w:pPr>
            <w:r>
              <w:rPr>
                <w:rFonts w:ascii="Arial" w:hAnsi="Arial" w:cs="Arial"/>
                <w:b/>
                <w:sz w:val="20"/>
                <w:szCs w:val="20"/>
              </w:rPr>
              <w:t>Incorpora conocimientos y actividades interdisciplinarias en su aprendizaje</w:t>
            </w:r>
            <w:r>
              <w:rPr>
                <w:rFonts w:ascii="Arial" w:hAnsi="Arial" w:cs="Arial"/>
                <w:sz w:val="20"/>
                <w:szCs w:val="20"/>
              </w:rPr>
              <w:t>. En el desarrollo de los temas de la asignatura, incorpora conocimientos y actividades desarrollados en otras asignaturas para lograr la competencia.</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44CA0009" w14:textId="3442E97B" w:rsidR="00AD0380" w:rsidRDefault="00AD0380" w:rsidP="00AD0380">
            <w:pPr>
              <w:autoSpaceDE w:val="0"/>
              <w:autoSpaceDN w:val="0"/>
              <w:adjustRightInd w:val="0"/>
              <w:jc w:val="center"/>
              <w:rPr>
                <w:szCs w:val="20"/>
                <w:lang w:val="es-MX" w:eastAsia="es-MX"/>
              </w:rPr>
            </w:pPr>
            <w:r>
              <w:rPr>
                <w:szCs w:val="20"/>
                <w:lang w:val="es-MX" w:eastAsia="es-MX"/>
              </w:rPr>
              <w:t>10%</w:t>
            </w:r>
          </w:p>
        </w:tc>
      </w:tr>
      <w:tr w:rsidR="00AD0380" w14:paraId="050D5D9F" w14:textId="77777777" w:rsidTr="005F76CE">
        <w:trPr>
          <w:trHeight w:hRule="exact" w:val="1036"/>
        </w:trPr>
        <w:tc>
          <w:tcPr>
            <w:tcW w:w="11513" w:type="dxa"/>
            <w:gridSpan w:val="4"/>
            <w:tcBorders>
              <w:top w:val="single" w:sz="4" w:space="0" w:color="000000"/>
              <w:left w:val="single" w:sz="4" w:space="0" w:color="000000"/>
              <w:bottom w:val="single" w:sz="4" w:space="0" w:color="000000"/>
              <w:right w:val="single" w:sz="4" w:space="0" w:color="000000"/>
            </w:tcBorders>
            <w:hideMark/>
          </w:tcPr>
          <w:p w14:paraId="314E34DC" w14:textId="2FCE78ED" w:rsidR="00AD0380" w:rsidRDefault="00AD0380" w:rsidP="00AD0380">
            <w:pPr>
              <w:pStyle w:val="Encabezado"/>
              <w:numPr>
                <w:ilvl w:val="0"/>
                <w:numId w:val="21"/>
              </w:numPr>
              <w:tabs>
                <w:tab w:val="clear" w:pos="4419"/>
                <w:tab w:val="right" w:pos="284"/>
                <w:tab w:val="right" w:pos="4498"/>
                <w:tab w:val="left" w:pos="6560"/>
                <w:tab w:val="left" w:pos="8299"/>
              </w:tabs>
              <w:ind w:left="284" w:hanging="284"/>
              <w:jc w:val="both"/>
              <w:rPr>
                <w:rFonts w:ascii="Arial" w:hAnsi="Arial" w:cs="Arial"/>
                <w:b/>
                <w:sz w:val="20"/>
                <w:szCs w:val="20"/>
              </w:rPr>
            </w:pPr>
            <w:r>
              <w:rPr>
                <w:rFonts w:ascii="Arial" w:hAnsi="Arial" w:cs="Arial"/>
                <w:b/>
                <w:sz w:val="20"/>
                <w:szCs w:val="20"/>
              </w:rPr>
              <w:t>Realiza su trabajo de manera autónoma y autorregulada</w:t>
            </w:r>
            <w:r>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167" w:type="dxa"/>
            <w:gridSpan w:val="2"/>
            <w:tcBorders>
              <w:top w:val="single" w:sz="4" w:space="0" w:color="000000"/>
              <w:left w:val="single" w:sz="4" w:space="0" w:color="000000"/>
              <w:bottom w:val="single" w:sz="4" w:space="0" w:color="000000"/>
              <w:right w:val="single" w:sz="4" w:space="0" w:color="000000"/>
            </w:tcBorders>
            <w:vAlign w:val="center"/>
            <w:hideMark/>
          </w:tcPr>
          <w:p w14:paraId="204EAB46" w14:textId="48DADE02" w:rsidR="00AD0380" w:rsidRDefault="008A76B1" w:rsidP="00AD0380">
            <w:pPr>
              <w:autoSpaceDE w:val="0"/>
              <w:autoSpaceDN w:val="0"/>
              <w:adjustRightInd w:val="0"/>
              <w:jc w:val="center"/>
              <w:rPr>
                <w:szCs w:val="20"/>
                <w:lang w:val="es-MX" w:eastAsia="es-MX"/>
              </w:rPr>
            </w:pPr>
            <w:r>
              <w:rPr>
                <w:szCs w:val="20"/>
                <w:lang w:val="es-MX" w:eastAsia="es-MX"/>
              </w:rPr>
              <w:t>2</w:t>
            </w:r>
            <w:r w:rsidR="00AD0380">
              <w:rPr>
                <w:szCs w:val="20"/>
                <w:lang w:val="es-MX" w:eastAsia="es-MX"/>
              </w:rPr>
              <w:t>0%</w:t>
            </w:r>
          </w:p>
        </w:tc>
      </w:tr>
    </w:tbl>
    <w:p w14:paraId="34883BA8" w14:textId="77777777" w:rsidR="008A76B1" w:rsidRDefault="008A76B1" w:rsidP="003B4F88">
      <w:pPr>
        <w:autoSpaceDE w:val="0"/>
        <w:autoSpaceDN w:val="0"/>
        <w:adjustRightInd w:val="0"/>
        <w:rPr>
          <w:szCs w:val="20"/>
          <w:lang w:val="es-MX" w:eastAsia="es-MX"/>
        </w:rPr>
      </w:pPr>
    </w:p>
    <w:p w14:paraId="4A2722D0" w14:textId="77777777" w:rsidR="003B4F88" w:rsidRDefault="003B4F88" w:rsidP="003B4F88">
      <w:pPr>
        <w:autoSpaceDE w:val="0"/>
        <w:autoSpaceDN w:val="0"/>
        <w:adjustRightInd w:val="0"/>
        <w:spacing w:after="80"/>
        <w:rPr>
          <w:b/>
          <w:szCs w:val="20"/>
          <w:lang w:val="es-MX" w:eastAsia="es-MX"/>
        </w:rPr>
      </w:pPr>
      <w:r>
        <w:rPr>
          <w:b/>
          <w:szCs w:val="20"/>
          <w:lang w:val="es-MX" w:eastAsia="es-MX"/>
        </w:rPr>
        <w:t>Niveles de desempeño: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2979"/>
        <w:gridCol w:w="4820"/>
        <w:gridCol w:w="1984"/>
      </w:tblGrid>
      <w:tr w:rsidR="003B4F88" w14:paraId="72337A6E" w14:textId="77777777" w:rsidTr="003B4F88">
        <w:tc>
          <w:tcPr>
            <w:tcW w:w="3400" w:type="dxa"/>
            <w:tcBorders>
              <w:top w:val="single" w:sz="4" w:space="0" w:color="000000"/>
              <w:left w:val="single" w:sz="4" w:space="0" w:color="000000"/>
              <w:bottom w:val="single" w:sz="4" w:space="0" w:color="000000"/>
              <w:right w:val="single" w:sz="4" w:space="0" w:color="000000"/>
            </w:tcBorders>
            <w:vAlign w:val="center"/>
            <w:hideMark/>
          </w:tcPr>
          <w:p w14:paraId="5A6F71E8" w14:textId="77777777" w:rsidR="003B4F88" w:rsidRDefault="003B4F88">
            <w:pPr>
              <w:autoSpaceDE w:val="0"/>
              <w:autoSpaceDN w:val="0"/>
              <w:adjustRightInd w:val="0"/>
              <w:jc w:val="center"/>
              <w:rPr>
                <w:b/>
                <w:smallCaps/>
                <w:szCs w:val="20"/>
                <w:lang w:val="es-MX" w:eastAsia="es-MX"/>
              </w:rPr>
            </w:pPr>
            <w:r>
              <w:rPr>
                <w:b/>
                <w:smallCaps/>
                <w:szCs w:val="20"/>
                <w:lang w:val="es-MX" w:eastAsia="es-MX"/>
              </w:rPr>
              <w:t>Desempeño</w:t>
            </w:r>
          </w:p>
        </w:tc>
        <w:tc>
          <w:tcPr>
            <w:tcW w:w="2979" w:type="dxa"/>
            <w:tcBorders>
              <w:top w:val="single" w:sz="4" w:space="0" w:color="000000"/>
              <w:left w:val="single" w:sz="4" w:space="0" w:color="000000"/>
              <w:bottom w:val="single" w:sz="4" w:space="0" w:color="000000"/>
              <w:right w:val="single" w:sz="4" w:space="0" w:color="000000"/>
            </w:tcBorders>
            <w:vAlign w:val="center"/>
            <w:hideMark/>
          </w:tcPr>
          <w:p w14:paraId="0071C427" w14:textId="77777777" w:rsidR="003B4F88" w:rsidRDefault="003B4F88">
            <w:pPr>
              <w:autoSpaceDE w:val="0"/>
              <w:autoSpaceDN w:val="0"/>
              <w:adjustRightInd w:val="0"/>
              <w:jc w:val="center"/>
              <w:rPr>
                <w:b/>
                <w:smallCaps/>
                <w:szCs w:val="20"/>
                <w:lang w:val="es-MX" w:eastAsia="es-MX"/>
              </w:rPr>
            </w:pPr>
            <w:r>
              <w:rPr>
                <w:b/>
                <w:smallCaps/>
                <w:szCs w:val="20"/>
                <w:lang w:val="es-MX" w:eastAsia="es-MX"/>
              </w:rPr>
              <w:t>Nivel de desempeño</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277EAABE"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Indicadores de alcance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168F2B2" w14:textId="77777777" w:rsidR="003B4F88" w:rsidRDefault="003B4F88">
            <w:pPr>
              <w:autoSpaceDE w:val="0"/>
              <w:autoSpaceDN w:val="0"/>
              <w:adjustRightInd w:val="0"/>
              <w:jc w:val="center"/>
              <w:rPr>
                <w:b/>
                <w:smallCaps/>
                <w:szCs w:val="20"/>
                <w:lang w:val="es-MX" w:eastAsia="es-MX"/>
              </w:rPr>
            </w:pPr>
            <w:r>
              <w:rPr>
                <w:b/>
                <w:smallCaps/>
                <w:szCs w:val="20"/>
                <w:lang w:val="es-MX" w:eastAsia="es-MX"/>
              </w:rPr>
              <w:t>Valoración numérica</w:t>
            </w:r>
          </w:p>
        </w:tc>
      </w:tr>
      <w:tr w:rsidR="00796783" w14:paraId="1BE3D3A8" w14:textId="77777777" w:rsidTr="003B4F88">
        <w:tc>
          <w:tcPr>
            <w:tcW w:w="3400" w:type="dxa"/>
            <w:vMerge w:val="restart"/>
            <w:tcBorders>
              <w:top w:val="single" w:sz="4" w:space="0" w:color="000000"/>
              <w:left w:val="single" w:sz="4" w:space="0" w:color="000000"/>
              <w:bottom w:val="single" w:sz="4" w:space="0" w:color="000000"/>
              <w:right w:val="single" w:sz="4" w:space="0" w:color="000000"/>
            </w:tcBorders>
          </w:tcPr>
          <w:p w14:paraId="3BECB55D" w14:textId="77777777" w:rsidR="00796783" w:rsidRDefault="00796783" w:rsidP="00796783">
            <w:pPr>
              <w:autoSpaceDE w:val="0"/>
              <w:autoSpaceDN w:val="0"/>
              <w:adjustRightInd w:val="0"/>
              <w:rPr>
                <w:szCs w:val="20"/>
                <w:lang w:val="es-MX" w:eastAsia="es-MX"/>
              </w:rPr>
            </w:pPr>
          </w:p>
          <w:p w14:paraId="02F67DBE" w14:textId="77777777" w:rsidR="00796783" w:rsidRDefault="00796783" w:rsidP="00796783">
            <w:pPr>
              <w:autoSpaceDE w:val="0"/>
              <w:autoSpaceDN w:val="0"/>
              <w:adjustRightInd w:val="0"/>
              <w:rPr>
                <w:szCs w:val="20"/>
                <w:lang w:val="es-MX" w:eastAsia="es-MX"/>
              </w:rPr>
            </w:pPr>
          </w:p>
          <w:p w14:paraId="4542840A" w14:textId="77777777" w:rsidR="00796783" w:rsidRDefault="00796783" w:rsidP="00796783">
            <w:pPr>
              <w:autoSpaceDE w:val="0"/>
              <w:autoSpaceDN w:val="0"/>
              <w:adjustRightInd w:val="0"/>
              <w:rPr>
                <w:szCs w:val="20"/>
                <w:lang w:val="es-MX" w:eastAsia="es-MX"/>
              </w:rPr>
            </w:pPr>
            <w:r>
              <w:rPr>
                <w:szCs w:val="20"/>
                <w:lang w:val="es-MX" w:eastAsia="es-MX"/>
              </w:rPr>
              <w:t>Competencia alcanzada</w:t>
            </w:r>
          </w:p>
        </w:tc>
        <w:tc>
          <w:tcPr>
            <w:tcW w:w="2979" w:type="dxa"/>
            <w:tcBorders>
              <w:top w:val="single" w:sz="4" w:space="0" w:color="000000"/>
              <w:left w:val="single" w:sz="4" w:space="0" w:color="000000"/>
              <w:bottom w:val="single" w:sz="4" w:space="0" w:color="000000"/>
              <w:right w:val="single" w:sz="4" w:space="0" w:color="000000"/>
            </w:tcBorders>
            <w:hideMark/>
          </w:tcPr>
          <w:p w14:paraId="23D05F4F" w14:textId="77777777" w:rsidR="00796783" w:rsidRDefault="00796783" w:rsidP="00796783">
            <w:pPr>
              <w:autoSpaceDE w:val="0"/>
              <w:autoSpaceDN w:val="0"/>
              <w:adjustRightInd w:val="0"/>
              <w:jc w:val="center"/>
              <w:rPr>
                <w:szCs w:val="20"/>
                <w:lang w:val="es-MX" w:eastAsia="es-MX"/>
              </w:rPr>
            </w:pPr>
            <w:r>
              <w:rPr>
                <w:szCs w:val="20"/>
                <w:lang w:val="es-MX" w:eastAsia="es-MX"/>
              </w:rPr>
              <w:t>Excelente</w:t>
            </w:r>
          </w:p>
        </w:tc>
        <w:tc>
          <w:tcPr>
            <w:tcW w:w="4820" w:type="dxa"/>
            <w:tcBorders>
              <w:top w:val="single" w:sz="4" w:space="0" w:color="000000"/>
              <w:left w:val="single" w:sz="4" w:space="0" w:color="000000"/>
              <w:bottom w:val="single" w:sz="4" w:space="0" w:color="000000"/>
              <w:right w:val="single" w:sz="4" w:space="0" w:color="000000"/>
            </w:tcBorders>
            <w:hideMark/>
          </w:tcPr>
          <w:p w14:paraId="0BE524DB" w14:textId="47DE755F"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 xml:space="preserve">Cumple al menos con un 95% de A, B, C, D, E y F </w:t>
            </w:r>
          </w:p>
        </w:tc>
        <w:tc>
          <w:tcPr>
            <w:tcW w:w="1984" w:type="dxa"/>
            <w:tcBorders>
              <w:top w:val="single" w:sz="4" w:space="0" w:color="000000"/>
              <w:left w:val="single" w:sz="4" w:space="0" w:color="000000"/>
              <w:bottom w:val="single" w:sz="4" w:space="0" w:color="000000"/>
              <w:right w:val="single" w:sz="4" w:space="0" w:color="000000"/>
            </w:tcBorders>
            <w:hideMark/>
          </w:tcPr>
          <w:p w14:paraId="70C3A026"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95-100</w:t>
            </w:r>
          </w:p>
        </w:tc>
      </w:tr>
      <w:tr w:rsidR="00796783" w14:paraId="7C45702A"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3BA5A2" w14:textId="77777777" w:rsidR="00796783" w:rsidRDefault="00796783" w:rsidP="00796783">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214DE3E9" w14:textId="77777777" w:rsidR="00796783" w:rsidRDefault="00796783" w:rsidP="00796783">
            <w:pPr>
              <w:autoSpaceDE w:val="0"/>
              <w:autoSpaceDN w:val="0"/>
              <w:adjustRightInd w:val="0"/>
              <w:jc w:val="center"/>
              <w:rPr>
                <w:szCs w:val="20"/>
                <w:lang w:val="es-MX" w:eastAsia="es-MX"/>
              </w:rPr>
            </w:pPr>
            <w:r>
              <w:rPr>
                <w:szCs w:val="20"/>
                <w:lang w:val="es-MX" w:eastAsia="es-MX"/>
              </w:rPr>
              <w:t>Notable</w:t>
            </w:r>
          </w:p>
        </w:tc>
        <w:tc>
          <w:tcPr>
            <w:tcW w:w="4820" w:type="dxa"/>
            <w:tcBorders>
              <w:top w:val="single" w:sz="4" w:space="0" w:color="000000"/>
              <w:left w:val="single" w:sz="4" w:space="0" w:color="000000"/>
              <w:bottom w:val="single" w:sz="4" w:space="0" w:color="000000"/>
              <w:right w:val="single" w:sz="4" w:space="0" w:color="000000"/>
            </w:tcBorders>
            <w:hideMark/>
          </w:tcPr>
          <w:p w14:paraId="442D33FE" w14:textId="6E4E88B8"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un 90% de A, B, con un 95% en C y D, y con un mínimo del 70% E.</w:t>
            </w:r>
          </w:p>
        </w:tc>
        <w:tc>
          <w:tcPr>
            <w:tcW w:w="1984" w:type="dxa"/>
            <w:tcBorders>
              <w:top w:val="single" w:sz="4" w:space="0" w:color="000000"/>
              <w:left w:val="single" w:sz="4" w:space="0" w:color="000000"/>
              <w:bottom w:val="single" w:sz="4" w:space="0" w:color="000000"/>
              <w:right w:val="single" w:sz="4" w:space="0" w:color="000000"/>
            </w:tcBorders>
            <w:hideMark/>
          </w:tcPr>
          <w:p w14:paraId="153062A7"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85-94</w:t>
            </w:r>
          </w:p>
        </w:tc>
      </w:tr>
      <w:tr w:rsidR="00796783" w14:paraId="2EE1C645"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ECF0C0" w14:textId="77777777" w:rsidR="00796783" w:rsidRDefault="00796783" w:rsidP="00796783">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32DCA209" w14:textId="77777777" w:rsidR="00796783" w:rsidRDefault="00796783" w:rsidP="00796783">
            <w:pPr>
              <w:autoSpaceDE w:val="0"/>
              <w:autoSpaceDN w:val="0"/>
              <w:adjustRightInd w:val="0"/>
              <w:jc w:val="center"/>
              <w:rPr>
                <w:szCs w:val="20"/>
                <w:lang w:val="es-MX" w:eastAsia="es-MX"/>
              </w:rPr>
            </w:pPr>
            <w:r>
              <w:rPr>
                <w:szCs w:val="20"/>
                <w:lang w:val="es-MX" w:eastAsia="es-MX"/>
              </w:rPr>
              <w:t>Bueno</w:t>
            </w:r>
          </w:p>
        </w:tc>
        <w:tc>
          <w:tcPr>
            <w:tcW w:w="4820" w:type="dxa"/>
            <w:tcBorders>
              <w:top w:val="single" w:sz="4" w:space="0" w:color="000000"/>
              <w:left w:val="single" w:sz="4" w:space="0" w:color="000000"/>
              <w:bottom w:val="single" w:sz="4" w:space="0" w:color="000000"/>
              <w:right w:val="single" w:sz="4" w:space="0" w:color="000000"/>
            </w:tcBorders>
            <w:hideMark/>
          </w:tcPr>
          <w:p w14:paraId="5540F428" w14:textId="09871186"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80% de A y B, por lo menos un 60% de C y D y por lo menos un 50% de E.</w:t>
            </w:r>
          </w:p>
        </w:tc>
        <w:tc>
          <w:tcPr>
            <w:tcW w:w="1984" w:type="dxa"/>
            <w:tcBorders>
              <w:top w:val="single" w:sz="4" w:space="0" w:color="000000"/>
              <w:left w:val="single" w:sz="4" w:space="0" w:color="000000"/>
              <w:bottom w:val="single" w:sz="4" w:space="0" w:color="000000"/>
              <w:right w:val="single" w:sz="4" w:space="0" w:color="000000"/>
            </w:tcBorders>
            <w:hideMark/>
          </w:tcPr>
          <w:p w14:paraId="37E387E9"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75-84</w:t>
            </w:r>
          </w:p>
        </w:tc>
      </w:tr>
      <w:tr w:rsidR="00796783" w14:paraId="51EDF54F"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8009A1" w14:textId="77777777" w:rsidR="00796783" w:rsidRDefault="00796783" w:rsidP="00796783">
            <w:pPr>
              <w:spacing w:after="0" w:line="240" w:lineRule="auto"/>
              <w:ind w:left="0" w:firstLine="0"/>
              <w:jc w:val="left"/>
              <w:rPr>
                <w:szCs w:val="20"/>
                <w:lang w:val="es-MX" w:eastAsia="es-MX"/>
              </w:rPr>
            </w:pPr>
          </w:p>
        </w:tc>
        <w:tc>
          <w:tcPr>
            <w:tcW w:w="2979" w:type="dxa"/>
            <w:tcBorders>
              <w:top w:val="single" w:sz="4" w:space="0" w:color="000000"/>
              <w:left w:val="single" w:sz="4" w:space="0" w:color="000000"/>
              <w:bottom w:val="single" w:sz="4" w:space="0" w:color="000000"/>
              <w:right w:val="single" w:sz="4" w:space="0" w:color="000000"/>
            </w:tcBorders>
            <w:hideMark/>
          </w:tcPr>
          <w:p w14:paraId="18FE20AF" w14:textId="77777777" w:rsidR="00796783" w:rsidRDefault="00796783" w:rsidP="00796783">
            <w:pPr>
              <w:autoSpaceDE w:val="0"/>
              <w:autoSpaceDN w:val="0"/>
              <w:adjustRightInd w:val="0"/>
              <w:jc w:val="center"/>
              <w:rPr>
                <w:szCs w:val="20"/>
                <w:lang w:val="es-MX" w:eastAsia="es-MX"/>
              </w:rPr>
            </w:pPr>
            <w:r>
              <w:rPr>
                <w:szCs w:val="20"/>
                <w:lang w:val="es-MX" w:eastAsia="es-MX"/>
              </w:rPr>
              <w:t>Suficiente</w:t>
            </w:r>
          </w:p>
        </w:tc>
        <w:tc>
          <w:tcPr>
            <w:tcW w:w="4820" w:type="dxa"/>
            <w:tcBorders>
              <w:top w:val="single" w:sz="4" w:space="0" w:color="000000"/>
              <w:left w:val="single" w:sz="4" w:space="0" w:color="000000"/>
              <w:bottom w:val="single" w:sz="4" w:space="0" w:color="000000"/>
              <w:right w:val="single" w:sz="4" w:space="0" w:color="000000"/>
            </w:tcBorders>
            <w:hideMark/>
          </w:tcPr>
          <w:p w14:paraId="6838A014" w14:textId="385B4DA4"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al menos con 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5F621C8B"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rPr>
              <w:t>70-74</w:t>
            </w:r>
          </w:p>
        </w:tc>
      </w:tr>
      <w:tr w:rsidR="00796783" w14:paraId="6F2854F0" w14:textId="77777777" w:rsidTr="003B4F88">
        <w:tc>
          <w:tcPr>
            <w:tcW w:w="3400" w:type="dxa"/>
            <w:tcBorders>
              <w:top w:val="single" w:sz="4" w:space="0" w:color="000000"/>
              <w:left w:val="single" w:sz="4" w:space="0" w:color="000000"/>
              <w:bottom w:val="single" w:sz="4" w:space="0" w:color="000000"/>
              <w:right w:val="single" w:sz="4" w:space="0" w:color="000000"/>
            </w:tcBorders>
            <w:hideMark/>
          </w:tcPr>
          <w:p w14:paraId="30E8B85C" w14:textId="77777777" w:rsidR="00796783" w:rsidRDefault="00796783" w:rsidP="00796783">
            <w:pPr>
              <w:autoSpaceDE w:val="0"/>
              <w:autoSpaceDN w:val="0"/>
              <w:adjustRightInd w:val="0"/>
              <w:rPr>
                <w:szCs w:val="20"/>
                <w:lang w:val="es-MX" w:eastAsia="es-MX"/>
              </w:rPr>
            </w:pPr>
            <w:r>
              <w:rPr>
                <w:szCs w:val="20"/>
                <w:lang w:val="es-MX" w:eastAsia="es-MX"/>
              </w:rPr>
              <w:t>Competencia no alcanzada</w:t>
            </w:r>
          </w:p>
        </w:tc>
        <w:tc>
          <w:tcPr>
            <w:tcW w:w="2979" w:type="dxa"/>
            <w:tcBorders>
              <w:top w:val="single" w:sz="4" w:space="0" w:color="000000"/>
              <w:left w:val="single" w:sz="4" w:space="0" w:color="000000"/>
              <w:bottom w:val="single" w:sz="4" w:space="0" w:color="000000"/>
              <w:right w:val="single" w:sz="4" w:space="0" w:color="000000"/>
            </w:tcBorders>
            <w:hideMark/>
          </w:tcPr>
          <w:p w14:paraId="6AF56109" w14:textId="77777777" w:rsidR="00796783" w:rsidRDefault="00796783" w:rsidP="00796783">
            <w:pPr>
              <w:autoSpaceDE w:val="0"/>
              <w:autoSpaceDN w:val="0"/>
              <w:adjustRightInd w:val="0"/>
              <w:jc w:val="center"/>
              <w:rPr>
                <w:szCs w:val="20"/>
                <w:lang w:val="es-MX" w:eastAsia="es-MX"/>
              </w:rPr>
            </w:pPr>
            <w:r>
              <w:rPr>
                <w:szCs w:val="20"/>
                <w:lang w:val="es-MX" w:eastAsia="es-MX"/>
              </w:rPr>
              <w:t>Insuficiente</w:t>
            </w:r>
          </w:p>
        </w:tc>
        <w:tc>
          <w:tcPr>
            <w:tcW w:w="4820" w:type="dxa"/>
            <w:tcBorders>
              <w:top w:val="single" w:sz="4" w:space="0" w:color="000000"/>
              <w:left w:val="single" w:sz="4" w:space="0" w:color="000000"/>
              <w:bottom w:val="single" w:sz="4" w:space="0" w:color="000000"/>
              <w:right w:val="single" w:sz="4" w:space="0" w:color="000000"/>
            </w:tcBorders>
            <w:hideMark/>
          </w:tcPr>
          <w:p w14:paraId="62987846" w14:textId="1D3E6D25" w:rsidR="00796783" w:rsidRDefault="00796783" w:rsidP="00796783">
            <w:pPr>
              <w:pStyle w:val="Encabezado"/>
              <w:tabs>
                <w:tab w:val="right" w:pos="1159"/>
                <w:tab w:val="right" w:pos="4498"/>
                <w:tab w:val="left" w:pos="6560"/>
                <w:tab w:val="left" w:pos="8299"/>
              </w:tabs>
              <w:jc w:val="both"/>
              <w:rPr>
                <w:rFonts w:ascii="Arial" w:hAnsi="Arial" w:cs="Arial"/>
                <w:sz w:val="20"/>
                <w:szCs w:val="20"/>
              </w:rPr>
            </w:pPr>
            <w:r w:rsidRPr="00796783">
              <w:rPr>
                <w:rFonts w:ascii="Arial" w:hAnsi="Arial" w:cs="Arial"/>
                <w:sz w:val="20"/>
                <w:szCs w:val="20"/>
              </w:rPr>
              <w:t>Cumple con menos del 70% de A, B, C, D y E</w:t>
            </w:r>
          </w:p>
        </w:tc>
        <w:tc>
          <w:tcPr>
            <w:tcW w:w="1984" w:type="dxa"/>
            <w:tcBorders>
              <w:top w:val="single" w:sz="4" w:space="0" w:color="000000"/>
              <w:left w:val="single" w:sz="4" w:space="0" w:color="000000"/>
              <w:bottom w:val="single" w:sz="4" w:space="0" w:color="000000"/>
              <w:right w:val="single" w:sz="4" w:space="0" w:color="000000"/>
            </w:tcBorders>
            <w:hideMark/>
          </w:tcPr>
          <w:p w14:paraId="0E4B05C0" w14:textId="77777777" w:rsidR="00796783" w:rsidRDefault="00796783" w:rsidP="00796783">
            <w:pPr>
              <w:pStyle w:val="Encabezado"/>
              <w:tabs>
                <w:tab w:val="right" w:pos="1159"/>
                <w:tab w:val="right" w:pos="4498"/>
                <w:tab w:val="left" w:pos="6560"/>
                <w:tab w:val="left" w:pos="8299"/>
              </w:tabs>
              <w:jc w:val="center"/>
              <w:rPr>
                <w:rFonts w:ascii="Arial" w:hAnsi="Arial" w:cs="Arial"/>
                <w:sz w:val="20"/>
                <w:szCs w:val="20"/>
              </w:rPr>
            </w:pPr>
            <w:r>
              <w:rPr>
                <w:rFonts w:ascii="Arial" w:hAnsi="Arial" w:cs="Arial"/>
                <w:sz w:val="20"/>
                <w:szCs w:val="20"/>
              </w:rPr>
              <w:t>NA (No Alcanzada)</w:t>
            </w:r>
          </w:p>
        </w:tc>
      </w:tr>
    </w:tbl>
    <w:p w14:paraId="794F723F" w14:textId="69657139" w:rsidR="003B4F88" w:rsidRDefault="003B4F88" w:rsidP="003B4F88">
      <w:pPr>
        <w:autoSpaceDE w:val="0"/>
        <w:autoSpaceDN w:val="0"/>
        <w:adjustRightInd w:val="0"/>
        <w:rPr>
          <w:szCs w:val="20"/>
          <w:lang w:val="es-MX" w:eastAsia="es-MX"/>
        </w:rPr>
      </w:pPr>
    </w:p>
    <w:p w14:paraId="73B585B3" w14:textId="15D716BF" w:rsidR="008A76B1" w:rsidRDefault="008A76B1" w:rsidP="003B4F88">
      <w:pPr>
        <w:autoSpaceDE w:val="0"/>
        <w:autoSpaceDN w:val="0"/>
        <w:adjustRightInd w:val="0"/>
        <w:rPr>
          <w:szCs w:val="20"/>
          <w:lang w:val="es-MX" w:eastAsia="es-MX"/>
        </w:rPr>
      </w:pPr>
    </w:p>
    <w:p w14:paraId="77DECCD9" w14:textId="77777777" w:rsidR="003B4F88" w:rsidRDefault="003B4F88" w:rsidP="003B4F88">
      <w:pPr>
        <w:autoSpaceDE w:val="0"/>
        <w:autoSpaceDN w:val="0"/>
        <w:adjustRightInd w:val="0"/>
        <w:spacing w:after="80"/>
        <w:rPr>
          <w:b/>
          <w:szCs w:val="20"/>
          <w:lang w:val="es-MX" w:eastAsia="es-MX"/>
        </w:rPr>
      </w:pPr>
      <w:r>
        <w:rPr>
          <w:b/>
          <w:szCs w:val="20"/>
          <w:lang w:val="es-MX" w:eastAsia="es-MX"/>
        </w:rPr>
        <w:lastRenderedPageBreak/>
        <w:t>Matriz de evaluación: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5"/>
        <w:gridCol w:w="2167"/>
        <w:gridCol w:w="684"/>
        <w:gridCol w:w="684"/>
        <w:gridCol w:w="684"/>
        <w:gridCol w:w="684"/>
        <w:gridCol w:w="684"/>
        <w:gridCol w:w="684"/>
        <w:gridCol w:w="2767"/>
      </w:tblGrid>
      <w:tr w:rsidR="003B4F88" w14:paraId="0E3B2CB9" w14:textId="77777777" w:rsidTr="003B4F88">
        <w:tc>
          <w:tcPr>
            <w:tcW w:w="4145" w:type="dxa"/>
            <w:vMerge w:val="restart"/>
            <w:tcBorders>
              <w:top w:val="single" w:sz="4" w:space="0" w:color="000000"/>
              <w:left w:val="single" w:sz="4" w:space="0" w:color="000000"/>
              <w:bottom w:val="single" w:sz="4" w:space="0" w:color="000000"/>
              <w:right w:val="single" w:sz="4" w:space="0" w:color="000000"/>
            </w:tcBorders>
            <w:vAlign w:val="center"/>
            <w:hideMark/>
          </w:tcPr>
          <w:p w14:paraId="3965ABAD"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Evidencia de aprendizaje</w:t>
            </w:r>
          </w:p>
        </w:tc>
        <w:tc>
          <w:tcPr>
            <w:tcW w:w="2167" w:type="dxa"/>
            <w:vMerge w:val="restart"/>
            <w:tcBorders>
              <w:top w:val="single" w:sz="4" w:space="0" w:color="000000"/>
              <w:left w:val="single" w:sz="4" w:space="0" w:color="000000"/>
              <w:bottom w:val="single" w:sz="4" w:space="0" w:color="000000"/>
              <w:right w:val="single" w:sz="4" w:space="0" w:color="000000"/>
            </w:tcBorders>
            <w:vAlign w:val="center"/>
            <w:hideMark/>
          </w:tcPr>
          <w:p w14:paraId="0C77D5A8" w14:textId="77777777" w:rsidR="003B4F88" w:rsidRDefault="003B4F88">
            <w:pPr>
              <w:autoSpaceDE w:val="0"/>
              <w:autoSpaceDN w:val="0"/>
              <w:adjustRightInd w:val="0"/>
              <w:jc w:val="center"/>
              <w:rPr>
                <w:b/>
                <w:smallCaps/>
                <w:szCs w:val="20"/>
                <w:lang w:val="es-MX" w:eastAsia="es-MX"/>
              </w:rPr>
            </w:pPr>
            <w:r>
              <w:rPr>
                <w:b/>
                <w:smallCaps/>
                <w:szCs w:val="20"/>
                <w:lang w:val="es-MX" w:eastAsia="es-MX"/>
              </w:rPr>
              <w:t>%</w:t>
            </w:r>
          </w:p>
        </w:tc>
        <w:tc>
          <w:tcPr>
            <w:tcW w:w="4104" w:type="dxa"/>
            <w:gridSpan w:val="6"/>
            <w:tcBorders>
              <w:top w:val="single" w:sz="4" w:space="0" w:color="000000"/>
              <w:left w:val="single" w:sz="4" w:space="0" w:color="000000"/>
              <w:bottom w:val="single" w:sz="4" w:space="0" w:color="000000"/>
              <w:right w:val="single" w:sz="4" w:space="0" w:color="000000"/>
            </w:tcBorders>
            <w:hideMark/>
          </w:tcPr>
          <w:p w14:paraId="6C4C3E48" w14:textId="77777777" w:rsidR="003B4F88" w:rsidRDefault="003B4F88">
            <w:pPr>
              <w:autoSpaceDE w:val="0"/>
              <w:autoSpaceDN w:val="0"/>
              <w:adjustRightInd w:val="0"/>
              <w:jc w:val="center"/>
              <w:rPr>
                <w:b/>
                <w:smallCaps/>
                <w:szCs w:val="20"/>
                <w:lang w:val="es-MX" w:eastAsia="es-MX"/>
              </w:rPr>
            </w:pPr>
            <w:r>
              <w:rPr>
                <w:b/>
                <w:smallCaps/>
                <w:szCs w:val="20"/>
                <w:lang w:val="es-MX" w:eastAsia="es-MX"/>
              </w:rPr>
              <w:t>Indicador de alcance</w:t>
            </w:r>
          </w:p>
        </w:tc>
        <w:tc>
          <w:tcPr>
            <w:tcW w:w="2767" w:type="dxa"/>
            <w:vMerge w:val="restart"/>
            <w:tcBorders>
              <w:top w:val="single" w:sz="4" w:space="0" w:color="000000"/>
              <w:left w:val="single" w:sz="4" w:space="0" w:color="000000"/>
              <w:bottom w:val="single" w:sz="4" w:space="0" w:color="000000"/>
              <w:right w:val="single" w:sz="4" w:space="0" w:color="000000"/>
            </w:tcBorders>
            <w:vAlign w:val="center"/>
            <w:hideMark/>
          </w:tcPr>
          <w:p w14:paraId="43FE4F76" w14:textId="77777777" w:rsidR="003B4F88" w:rsidRDefault="003B4F88">
            <w:pPr>
              <w:autoSpaceDE w:val="0"/>
              <w:autoSpaceDN w:val="0"/>
              <w:adjustRightInd w:val="0"/>
              <w:jc w:val="center"/>
              <w:rPr>
                <w:b/>
                <w:smallCaps/>
                <w:szCs w:val="20"/>
                <w:lang w:val="es-MX" w:eastAsia="es-MX"/>
              </w:rPr>
            </w:pPr>
            <w:r>
              <w:rPr>
                <w:b/>
                <w:smallCaps/>
                <w:szCs w:val="20"/>
                <w:lang w:val="es-MX" w:eastAsia="es-MX"/>
              </w:rPr>
              <w:t>Evaluación formativa de la competencia</w:t>
            </w:r>
          </w:p>
        </w:tc>
      </w:tr>
      <w:tr w:rsidR="003B4F88" w14:paraId="15D86B22" w14:textId="77777777" w:rsidTr="003B4F88">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2F7A4B" w14:textId="77777777" w:rsidR="003B4F88" w:rsidRDefault="003B4F88">
            <w:pPr>
              <w:spacing w:after="0" w:line="240" w:lineRule="auto"/>
              <w:ind w:left="0" w:firstLine="0"/>
              <w:jc w:val="left"/>
              <w:rPr>
                <w:b/>
                <w:smallCaps/>
                <w:szCs w:val="20"/>
                <w:lang w:val="es-MX" w:eastAsia="es-MX"/>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7354DB" w14:textId="77777777" w:rsidR="003B4F88" w:rsidRDefault="003B4F88">
            <w:pPr>
              <w:spacing w:after="0" w:line="240" w:lineRule="auto"/>
              <w:ind w:left="0" w:firstLine="0"/>
              <w:jc w:val="left"/>
              <w:rPr>
                <w:b/>
                <w:smallCaps/>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hideMark/>
          </w:tcPr>
          <w:p w14:paraId="028B2596" w14:textId="77777777" w:rsidR="003B4F88" w:rsidRDefault="003B4F88">
            <w:pPr>
              <w:autoSpaceDE w:val="0"/>
              <w:autoSpaceDN w:val="0"/>
              <w:adjustRightInd w:val="0"/>
              <w:jc w:val="center"/>
              <w:rPr>
                <w:szCs w:val="20"/>
                <w:lang w:val="es-MX" w:eastAsia="es-MX"/>
              </w:rPr>
            </w:pPr>
            <w:r>
              <w:rPr>
                <w:szCs w:val="20"/>
                <w:lang w:val="es-MX" w:eastAsia="es-MX"/>
              </w:rPr>
              <w:t>A</w:t>
            </w:r>
          </w:p>
        </w:tc>
        <w:tc>
          <w:tcPr>
            <w:tcW w:w="684" w:type="dxa"/>
            <w:tcBorders>
              <w:top w:val="single" w:sz="4" w:space="0" w:color="000000"/>
              <w:left w:val="single" w:sz="4" w:space="0" w:color="000000"/>
              <w:bottom w:val="single" w:sz="4" w:space="0" w:color="000000"/>
              <w:right w:val="single" w:sz="4" w:space="0" w:color="000000"/>
            </w:tcBorders>
            <w:hideMark/>
          </w:tcPr>
          <w:p w14:paraId="2F2D9EAB" w14:textId="77777777" w:rsidR="003B4F88" w:rsidRDefault="003B4F88">
            <w:pPr>
              <w:autoSpaceDE w:val="0"/>
              <w:autoSpaceDN w:val="0"/>
              <w:adjustRightInd w:val="0"/>
              <w:jc w:val="center"/>
              <w:rPr>
                <w:szCs w:val="20"/>
                <w:lang w:val="es-MX" w:eastAsia="es-MX"/>
              </w:rPr>
            </w:pPr>
            <w:r>
              <w:rPr>
                <w:szCs w:val="20"/>
                <w:lang w:val="es-MX" w:eastAsia="es-MX"/>
              </w:rPr>
              <w:t>B</w:t>
            </w:r>
          </w:p>
        </w:tc>
        <w:tc>
          <w:tcPr>
            <w:tcW w:w="684" w:type="dxa"/>
            <w:tcBorders>
              <w:top w:val="single" w:sz="4" w:space="0" w:color="000000"/>
              <w:left w:val="single" w:sz="4" w:space="0" w:color="000000"/>
              <w:bottom w:val="single" w:sz="4" w:space="0" w:color="000000"/>
              <w:right w:val="single" w:sz="4" w:space="0" w:color="000000"/>
            </w:tcBorders>
            <w:hideMark/>
          </w:tcPr>
          <w:p w14:paraId="042CE24A" w14:textId="77777777" w:rsidR="003B4F88" w:rsidRDefault="003B4F88">
            <w:pPr>
              <w:autoSpaceDE w:val="0"/>
              <w:autoSpaceDN w:val="0"/>
              <w:adjustRightInd w:val="0"/>
              <w:jc w:val="center"/>
              <w:rPr>
                <w:szCs w:val="20"/>
                <w:lang w:val="es-MX" w:eastAsia="es-MX"/>
              </w:rPr>
            </w:pPr>
            <w:r>
              <w:rPr>
                <w:szCs w:val="20"/>
                <w:lang w:val="es-MX" w:eastAsia="es-MX"/>
              </w:rPr>
              <w:t>C</w:t>
            </w:r>
          </w:p>
        </w:tc>
        <w:tc>
          <w:tcPr>
            <w:tcW w:w="684" w:type="dxa"/>
            <w:tcBorders>
              <w:top w:val="single" w:sz="4" w:space="0" w:color="000000"/>
              <w:left w:val="single" w:sz="4" w:space="0" w:color="000000"/>
              <w:bottom w:val="single" w:sz="4" w:space="0" w:color="000000"/>
              <w:right w:val="single" w:sz="4" w:space="0" w:color="000000"/>
            </w:tcBorders>
            <w:hideMark/>
          </w:tcPr>
          <w:p w14:paraId="48F1E508" w14:textId="77777777" w:rsidR="003B4F88" w:rsidRDefault="003B4F88">
            <w:pPr>
              <w:autoSpaceDE w:val="0"/>
              <w:autoSpaceDN w:val="0"/>
              <w:adjustRightInd w:val="0"/>
              <w:jc w:val="center"/>
              <w:rPr>
                <w:szCs w:val="20"/>
                <w:lang w:val="es-MX" w:eastAsia="es-MX"/>
              </w:rPr>
            </w:pPr>
            <w:r>
              <w:rPr>
                <w:szCs w:val="20"/>
                <w:lang w:val="es-MX" w:eastAsia="es-MX"/>
              </w:rPr>
              <w:t>D</w:t>
            </w:r>
          </w:p>
        </w:tc>
        <w:tc>
          <w:tcPr>
            <w:tcW w:w="684" w:type="dxa"/>
            <w:tcBorders>
              <w:top w:val="single" w:sz="4" w:space="0" w:color="000000"/>
              <w:left w:val="single" w:sz="4" w:space="0" w:color="000000"/>
              <w:bottom w:val="single" w:sz="4" w:space="0" w:color="000000"/>
              <w:right w:val="single" w:sz="4" w:space="0" w:color="000000"/>
            </w:tcBorders>
            <w:hideMark/>
          </w:tcPr>
          <w:p w14:paraId="02EC4DEF" w14:textId="77777777" w:rsidR="003B4F88" w:rsidRDefault="003B4F88">
            <w:pPr>
              <w:autoSpaceDE w:val="0"/>
              <w:autoSpaceDN w:val="0"/>
              <w:adjustRightInd w:val="0"/>
              <w:jc w:val="center"/>
              <w:rPr>
                <w:szCs w:val="20"/>
                <w:lang w:val="es-MX" w:eastAsia="es-MX"/>
              </w:rPr>
            </w:pPr>
            <w:r>
              <w:rPr>
                <w:szCs w:val="20"/>
                <w:lang w:val="es-MX" w:eastAsia="es-MX"/>
              </w:rPr>
              <w:t>E</w:t>
            </w:r>
          </w:p>
        </w:tc>
        <w:tc>
          <w:tcPr>
            <w:tcW w:w="684" w:type="dxa"/>
            <w:tcBorders>
              <w:top w:val="single" w:sz="4" w:space="0" w:color="000000"/>
              <w:left w:val="single" w:sz="4" w:space="0" w:color="000000"/>
              <w:bottom w:val="single" w:sz="4" w:space="0" w:color="000000"/>
              <w:right w:val="single" w:sz="4" w:space="0" w:color="000000"/>
            </w:tcBorders>
            <w:hideMark/>
          </w:tcPr>
          <w:p w14:paraId="3E767E20" w14:textId="77777777" w:rsidR="003B4F88" w:rsidRDefault="003B4F88">
            <w:pPr>
              <w:autoSpaceDE w:val="0"/>
              <w:autoSpaceDN w:val="0"/>
              <w:adjustRightInd w:val="0"/>
              <w:jc w:val="center"/>
              <w:rPr>
                <w:szCs w:val="20"/>
                <w:lang w:val="es-MX" w:eastAsia="es-MX"/>
              </w:rPr>
            </w:pPr>
            <w:r>
              <w:rPr>
                <w:szCs w:val="20"/>
                <w:lang w:val="es-MX" w:eastAsia="es-MX"/>
              </w:rPr>
              <w:t>F</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D16339" w14:textId="77777777" w:rsidR="003B4F88" w:rsidRDefault="003B4F88">
            <w:pPr>
              <w:spacing w:after="0" w:line="240" w:lineRule="auto"/>
              <w:ind w:left="0" w:firstLine="0"/>
              <w:jc w:val="left"/>
              <w:rPr>
                <w:b/>
                <w:smallCaps/>
                <w:szCs w:val="20"/>
                <w:lang w:val="es-MX" w:eastAsia="es-MX"/>
              </w:rPr>
            </w:pPr>
          </w:p>
        </w:tc>
      </w:tr>
      <w:tr w:rsidR="00AD0380" w14:paraId="6A9643F0" w14:textId="77777777" w:rsidTr="003B4F88">
        <w:tc>
          <w:tcPr>
            <w:tcW w:w="4145" w:type="dxa"/>
            <w:tcBorders>
              <w:top w:val="single" w:sz="4" w:space="0" w:color="000000"/>
              <w:left w:val="single" w:sz="4" w:space="0" w:color="000000"/>
              <w:bottom w:val="single" w:sz="4" w:space="0" w:color="000000"/>
              <w:right w:val="single" w:sz="4" w:space="0" w:color="000000"/>
            </w:tcBorders>
            <w:vAlign w:val="center"/>
          </w:tcPr>
          <w:p w14:paraId="573B84F0" w14:textId="77777777" w:rsidR="00AD0380" w:rsidRDefault="00AD0380" w:rsidP="008A76B1">
            <w:pPr>
              <w:autoSpaceDE w:val="0"/>
              <w:autoSpaceDN w:val="0"/>
              <w:adjustRightInd w:val="0"/>
              <w:spacing w:after="0" w:line="240" w:lineRule="auto"/>
              <w:ind w:left="493" w:hanging="493"/>
              <w:rPr>
                <w:szCs w:val="20"/>
                <w:lang w:val="es-MX" w:eastAsia="es-MX"/>
              </w:rPr>
            </w:pPr>
            <w:r>
              <w:rPr>
                <w:rFonts w:ascii="TimesNewRomanPSMT" w:hAnsi="TimesNewRomanPSMT" w:cs="TimesNewRomanPSMT"/>
                <w:lang w:val="es-MX" w:eastAsia="en-US"/>
              </w:rPr>
              <w:t>EF4.1Informe de la búsqueda que contenga las características, origen y evolución del microcontrolador.</w:t>
            </w:r>
          </w:p>
          <w:p w14:paraId="4ECD7D9F" w14:textId="46055FDD" w:rsidR="00AD0380" w:rsidRDefault="00AD0380" w:rsidP="008A76B1">
            <w:pPr>
              <w:autoSpaceDE w:val="0"/>
              <w:autoSpaceDN w:val="0"/>
              <w:adjustRightInd w:val="0"/>
              <w:spacing w:line="276" w:lineRule="auto"/>
              <w:ind w:left="493" w:hanging="493"/>
              <w:rPr>
                <w:szCs w:val="20"/>
                <w:lang w:val="es-MX" w:eastAsia="es-MX"/>
              </w:rPr>
            </w:pP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3C59224A" w14:textId="285708AD" w:rsidR="00AD0380" w:rsidRDefault="00AD0380" w:rsidP="00AD0380">
            <w:pPr>
              <w:autoSpaceDE w:val="0"/>
              <w:autoSpaceDN w:val="0"/>
              <w:adjustRightInd w:val="0"/>
              <w:jc w:val="center"/>
              <w:rPr>
                <w:szCs w:val="20"/>
                <w:lang w:val="es-MX" w:eastAsia="es-MX"/>
              </w:rPr>
            </w:pPr>
            <w:r>
              <w:rPr>
                <w:sz w:val="24"/>
                <w:szCs w:val="24"/>
                <w:lang w:val="es-MX" w:eastAsia="es-MX"/>
              </w:rPr>
              <w:t>20%</w:t>
            </w:r>
          </w:p>
        </w:tc>
        <w:tc>
          <w:tcPr>
            <w:tcW w:w="684" w:type="dxa"/>
            <w:tcBorders>
              <w:top w:val="single" w:sz="4" w:space="0" w:color="000000"/>
              <w:left w:val="single" w:sz="4" w:space="0" w:color="000000"/>
              <w:bottom w:val="single" w:sz="4" w:space="0" w:color="000000"/>
              <w:right w:val="single" w:sz="4" w:space="0" w:color="000000"/>
            </w:tcBorders>
            <w:vAlign w:val="center"/>
          </w:tcPr>
          <w:p w14:paraId="42854F71" w14:textId="49701FFF"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0F4584BC" w14:textId="7DF62D1B"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7901DC3D" w14:textId="077F4382"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76AF5FD" w14:textId="16C5585C"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3D6BBF0E" w14:textId="77777777"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698D5540" w14:textId="3FFED8BD" w:rsidR="00AD0380" w:rsidRDefault="008A76B1" w:rsidP="00AD0380">
            <w:pPr>
              <w:autoSpaceDE w:val="0"/>
              <w:autoSpaceDN w:val="0"/>
              <w:adjustRightInd w:val="0"/>
              <w:jc w:val="center"/>
              <w:rPr>
                <w:szCs w:val="20"/>
                <w:lang w:val="es-MX" w:eastAsia="es-MX"/>
              </w:rPr>
            </w:pPr>
            <w:r>
              <w:rPr>
                <w:szCs w:val="20"/>
                <w:lang w:val="es-MX" w:eastAsia="es-MX"/>
              </w:rPr>
              <w:t>5%</w:t>
            </w:r>
          </w:p>
        </w:tc>
        <w:tc>
          <w:tcPr>
            <w:tcW w:w="2767" w:type="dxa"/>
            <w:tcBorders>
              <w:top w:val="single" w:sz="4" w:space="0" w:color="000000"/>
              <w:left w:val="single" w:sz="4" w:space="0" w:color="000000"/>
              <w:bottom w:val="single" w:sz="4" w:space="0" w:color="000000"/>
              <w:right w:val="single" w:sz="4" w:space="0" w:color="000000"/>
            </w:tcBorders>
            <w:hideMark/>
          </w:tcPr>
          <w:p w14:paraId="6E0C57EE" w14:textId="3320F587"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El informe se evaluará considerando las siguientes características: a) limpieza b) Ordenc) Fuentes de información d) Si muestra gráficas, estas deben ser claras e) Presentación f) Entrega de los productos en tiempo y forma. g) El contenido tiene lo solicitado.</w:t>
            </w:r>
          </w:p>
        </w:tc>
      </w:tr>
      <w:tr w:rsidR="00AD0380" w14:paraId="3CDB3F2D" w14:textId="77777777" w:rsidTr="003B4F88">
        <w:tc>
          <w:tcPr>
            <w:tcW w:w="4145" w:type="dxa"/>
            <w:tcBorders>
              <w:top w:val="single" w:sz="4" w:space="0" w:color="000000"/>
              <w:left w:val="single" w:sz="4" w:space="0" w:color="000000"/>
              <w:bottom w:val="single" w:sz="4" w:space="0" w:color="000000"/>
              <w:right w:val="single" w:sz="4" w:space="0" w:color="000000"/>
            </w:tcBorders>
            <w:vAlign w:val="center"/>
          </w:tcPr>
          <w:p w14:paraId="12780088" w14:textId="77777777" w:rsidR="00AD0380" w:rsidRDefault="00AD0380" w:rsidP="008A76B1">
            <w:pPr>
              <w:autoSpaceDE w:val="0"/>
              <w:autoSpaceDN w:val="0"/>
              <w:adjustRightInd w:val="0"/>
              <w:ind w:left="493" w:hanging="493"/>
              <w:rPr>
                <w:rFonts w:ascii="TimesNewRomanPSMT" w:hAnsi="TimesNewRomanPSMT" w:cs="TimesNewRomanPSMT"/>
                <w:lang w:val="es-MX" w:eastAsia="en-US"/>
              </w:rPr>
            </w:pPr>
          </w:p>
          <w:p w14:paraId="1C5A13CB" w14:textId="5F6007C0" w:rsidR="00AD0380" w:rsidRDefault="00AD0380" w:rsidP="008A76B1">
            <w:pPr>
              <w:autoSpaceDE w:val="0"/>
              <w:autoSpaceDN w:val="0"/>
              <w:adjustRightInd w:val="0"/>
              <w:spacing w:line="276" w:lineRule="auto"/>
              <w:ind w:left="493" w:hanging="493"/>
              <w:rPr>
                <w:szCs w:val="20"/>
                <w:lang w:val="es-MX" w:eastAsia="es-MX"/>
              </w:rPr>
            </w:pPr>
            <w:r>
              <w:rPr>
                <w:rFonts w:ascii="TimesNewRomanPSMT" w:hAnsi="TimesNewRomanPSMT" w:cs="TimesNewRomanPSMT"/>
                <w:lang w:val="es-MX" w:eastAsia="en-US"/>
              </w:rPr>
              <w:t>EF4.2 Presentación en herramienta electrónica que muestre la evolución de los</w:t>
            </w:r>
            <w:r w:rsidR="008A76B1">
              <w:rPr>
                <w:rFonts w:ascii="TimesNewRomanPSMT" w:hAnsi="TimesNewRomanPSMT" w:cs="TimesNewRomanPSMT"/>
                <w:lang w:val="es-MX" w:eastAsia="en-US"/>
              </w:rPr>
              <w:t xml:space="preserve"> </w:t>
            </w:r>
            <w:r>
              <w:rPr>
                <w:rFonts w:ascii="TimesNewRomanPSMT" w:hAnsi="TimesNewRomanPSMT" w:cs="TimesNewRomanPSMT"/>
                <w:lang w:val="es-MX" w:eastAsia="en-US"/>
              </w:rPr>
              <w:t>microcontroladores caracterizando sus etapas.</w:t>
            </w: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46B61788" w14:textId="43FD109A" w:rsidR="00AD0380" w:rsidRDefault="008A76B1" w:rsidP="008A76B1">
            <w:pPr>
              <w:autoSpaceDE w:val="0"/>
              <w:autoSpaceDN w:val="0"/>
              <w:adjustRightInd w:val="0"/>
              <w:jc w:val="center"/>
              <w:rPr>
                <w:szCs w:val="20"/>
                <w:lang w:val="es-MX" w:eastAsia="es-MX"/>
              </w:rPr>
            </w:pPr>
            <w:r>
              <w:rPr>
                <w:sz w:val="24"/>
                <w:szCs w:val="24"/>
                <w:lang w:val="es-MX" w:eastAsia="es-MX"/>
              </w:rPr>
              <w:t>3</w:t>
            </w:r>
            <w:r w:rsidR="00AD0380">
              <w:rPr>
                <w:sz w:val="24"/>
                <w:szCs w:val="24"/>
                <w:lang w:val="es-MX" w:eastAsia="es-MX"/>
              </w:rPr>
              <w:t>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2B18C81" w14:textId="37E7CF9A" w:rsidR="00AD0380" w:rsidRDefault="008A76B1" w:rsidP="00AD0380">
            <w:pPr>
              <w:autoSpaceDE w:val="0"/>
              <w:autoSpaceDN w:val="0"/>
              <w:adjustRightInd w:val="0"/>
              <w:jc w:val="center"/>
              <w:rPr>
                <w:szCs w:val="20"/>
                <w:lang w:val="es-MX" w:eastAsia="es-MX"/>
              </w:rPr>
            </w:pPr>
            <w:r>
              <w:rPr>
                <w:szCs w:val="20"/>
                <w:lang w:val="es-MX" w:eastAsia="es-MX"/>
              </w:rPr>
              <w:t>15%</w:t>
            </w:r>
          </w:p>
        </w:tc>
        <w:tc>
          <w:tcPr>
            <w:tcW w:w="684" w:type="dxa"/>
            <w:tcBorders>
              <w:top w:val="single" w:sz="4" w:space="0" w:color="000000"/>
              <w:left w:val="single" w:sz="4" w:space="0" w:color="000000"/>
              <w:bottom w:val="single" w:sz="4" w:space="0" w:color="000000"/>
              <w:right w:val="single" w:sz="4" w:space="0" w:color="000000"/>
            </w:tcBorders>
            <w:vAlign w:val="center"/>
          </w:tcPr>
          <w:p w14:paraId="00681160" w14:textId="640D7C3D" w:rsidR="00AD0380" w:rsidRDefault="00AD0380" w:rsidP="008A76B1">
            <w:pPr>
              <w:autoSpaceDE w:val="0"/>
              <w:autoSpaceDN w:val="0"/>
              <w:adjustRightInd w:val="0"/>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336F418E" w14:textId="1781D1BC"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E32A879" w14:textId="5357C4A6"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0876018D" w14:textId="77777777"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2263EAA" w14:textId="71DE3B2C" w:rsidR="00AD0380" w:rsidRDefault="008A76B1" w:rsidP="00AD0380">
            <w:pPr>
              <w:autoSpaceDE w:val="0"/>
              <w:autoSpaceDN w:val="0"/>
              <w:adjustRightInd w:val="0"/>
              <w:jc w:val="center"/>
              <w:rPr>
                <w:szCs w:val="20"/>
                <w:lang w:val="es-MX" w:eastAsia="es-MX"/>
              </w:rPr>
            </w:pPr>
            <w:r>
              <w:rPr>
                <w:szCs w:val="20"/>
                <w:lang w:val="es-MX" w:eastAsia="es-MX"/>
              </w:rPr>
              <w:t>5%</w:t>
            </w:r>
          </w:p>
        </w:tc>
        <w:tc>
          <w:tcPr>
            <w:tcW w:w="2767" w:type="dxa"/>
            <w:tcBorders>
              <w:top w:val="single" w:sz="4" w:space="0" w:color="000000"/>
              <w:left w:val="single" w:sz="4" w:space="0" w:color="000000"/>
              <w:bottom w:val="single" w:sz="4" w:space="0" w:color="000000"/>
              <w:right w:val="single" w:sz="4" w:space="0" w:color="000000"/>
            </w:tcBorders>
          </w:tcPr>
          <w:p w14:paraId="431C0ACC" w14:textId="77777777" w:rsidR="00AD0380" w:rsidRDefault="00AD0380" w:rsidP="00AD0380">
            <w:pPr>
              <w:autoSpaceDE w:val="0"/>
              <w:autoSpaceDN w:val="0"/>
              <w:adjustRightInd w:val="0"/>
              <w:rPr>
                <w:rFonts w:ascii="TimesNewRomanPSMT" w:hAnsi="TimesNewRomanPSMT" w:cs="TimesNewRomanPSMT"/>
                <w:lang w:val="es-MX" w:eastAsia="en-US"/>
              </w:rPr>
            </w:pPr>
          </w:p>
          <w:p w14:paraId="01A54881" w14:textId="25D70ACE"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La presentación se hará frente a grupo en plenaria facilitando la coevaluación y se entregará por escrito al final para realizar la heteroevaluación.</w:t>
            </w:r>
          </w:p>
        </w:tc>
      </w:tr>
      <w:tr w:rsidR="00AD0380" w14:paraId="6CC64A27" w14:textId="77777777" w:rsidTr="003B4F88">
        <w:tc>
          <w:tcPr>
            <w:tcW w:w="4145" w:type="dxa"/>
            <w:tcBorders>
              <w:top w:val="single" w:sz="4" w:space="0" w:color="000000"/>
              <w:left w:val="single" w:sz="4" w:space="0" w:color="000000"/>
              <w:bottom w:val="single" w:sz="4" w:space="0" w:color="000000"/>
              <w:right w:val="single" w:sz="4" w:space="0" w:color="000000"/>
            </w:tcBorders>
            <w:vAlign w:val="center"/>
          </w:tcPr>
          <w:p w14:paraId="45C63A61" w14:textId="77777777" w:rsidR="00AD0380" w:rsidRDefault="00AD0380" w:rsidP="008A76B1">
            <w:pPr>
              <w:autoSpaceDE w:val="0"/>
              <w:autoSpaceDN w:val="0"/>
              <w:adjustRightInd w:val="0"/>
              <w:ind w:left="493" w:hanging="493"/>
              <w:rPr>
                <w:rFonts w:ascii="TimesNewRomanPSMT" w:hAnsi="TimesNewRomanPSMT" w:cs="TimesNewRomanPSMT"/>
                <w:lang w:eastAsia="en-US"/>
              </w:rPr>
            </w:pPr>
          </w:p>
          <w:p w14:paraId="01240B3A" w14:textId="2BDB811D" w:rsidR="00AD0380" w:rsidRDefault="00AD0380" w:rsidP="008A76B1">
            <w:pPr>
              <w:autoSpaceDE w:val="0"/>
              <w:autoSpaceDN w:val="0"/>
              <w:adjustRightInd w:val="0"/>
              <w:spacing w:line="276" w:lineRule="auto"/>
              <w:ind w:left="493" w:hanging="493"/>
              <w:rPr>
                <w:szCs w:val="20"/>
                <w:lang w:val="es-MX" w:eastAsia="es-MX"/>
              </w:rPr>
            </w:pPr>
            <w:r>
              <w:rPr>
                <w:rFonts w:ascii="TimesNewRomanPSMT" w:hAnsi="TimesNewRomanPSMT" w:cs="TimesNewRomanPSMT"/>
                <w:lang w:eastAsia="en-US"/>
              </w:rPr>
              <w:t xml:space="preserve">EF4.3. </w:t>
            </w:r>
            <w:r>
              <w:rPr>
                <w:rFonts w:ascii="TimesNewRomanPSMT" w:hAnsi="TimesNewRomanPSMT" w:cs="TimesNewRomanPSMT"/>
                <w:lang w:val="es-MX" w:eastAsia="en-US"/>
              </w:rPr>
              <w:t>Reporte (Que puede ser en vídeo)</w:t>
            </w:r>
            <w:r w:rsidR="008A76B1">
              <w:rPr>
                <w:rFonts w:ascii="TimesNewRomanPSMT" w:hAnsi="TimesNewRomanPSMT" w:cs="TimesNewRomanPSMT"/>
                <w:lang w:val="es-MX" w:eastAsia="en-US"/>
              </w:rPr>
              <w:t xml:space="preserve"> </w:t>
            </w:r>
            <w:r>
              <w:rPr>
                <w:rFonts w:ascii="TimesNewRomanPSMT" w:hAnsi="TimesNewRomanPSMT" w:cs="TimesNewRomanPSMT"/>
                <w:lang w:val="es-MX" w:eastAsia="en-US"/>
              </w:rPr>
              <w:t>con los resultados de las prácticas</w:t>
            </w:r>
            <w:r w:rsidR="008A76B1">
              <w:rPr>
                <w:rFonts w:ascii="TimesNewRomanPSMT" w:hAnsi="TimesNewRomanPSMT" w:cs="TimesNewRomanPSMT"/>
                <w:lang w:val="es-MX" w:eastAsia="en-US"/>
              </w:rPr>
              <w:t xml:space="preserve"> </w:t>
            </w:r>
            <w:r>
              <w:rPr>
                <w:rFonts w:ascii="TimesNewRomanPSMT" w:hAnsi="TimesNewRomanPSMT" w:cs="TimesNewRomanPSMT"/>
                <w:lang w:val="es-MX" w:eastAsia="en-US"/>
              </w:rPr>
              <w:t>de microcontroladores en las diferentes áreas de control.</w:t>
            </w: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5ECF72C1" w14:textId="52C3825F" w:rsidR="00AD0380" w:rsidRDefault="008A76B1" w:rsidP="00AD0380">
            <w:pPr>
              <w:autoSpaceDE w:val="0"/>
              <w:autoSpaceDN w:val="0"/>
              <w:adjustRightInd w:val="0"/>
              <w:jc w:val="center"/>
              <w:rPr>
                <w:szCs w:val="20"/>
                <w:lang w:val="es-MX" w:eastAsia="es-MX"/>
              </w:rPr>
            </w:pPr>
            <w:r>
              <w:rPr>
                <w:sz w:val="24"/>
                <w:szCs w:val="24"/>
                <w:lang w:val="es-MX" w:eastAsia="es-MX"/>
              </w:rPr>
              <w:t>25</w:t>
            </w:r>
            <w:r w:rsidR="00AD0380">
              <w:rPr>
                <w:sz w:val="24"/>
                <w:szCs w:val="24"/>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tcPr>
          <w:p w14:paraId="57724947" w14:textId="211558FA"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56721510" w14:textId="2720A66A"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719EF2B5" w14:textId="32BBCA70"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9D1F92B" w14:textId="69C6C48E"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0750EAB9" w14:textId="36E08FA4"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464977AD" w14:textId="3B83B96F" w:rsidR="00AD0380" w:rsidRDefault="008A76B1" w:rsidP="00AD0380">
            <w:pPr>
              <w:autoSpaceDE w:val="0"/>
              <w:autoSpaceDN w:val="0"/>
              <w:adjustRightInd w:val="0"/>
              <w:jc w:val="center"/>
              <w:rPr>
                <w:szCs w:val="20"/>
                <w:lang w:val="es-MX" w:eastAsia="es-MX"/>
              </w:rPr>
            </w:pPr>
            <w:r>
              <w:rPr>
                <w:szCs w:val="20"/>
                <w:lang w:val="es-MX" w:eastAsia="es-MX"/>
              </w:rPr>
              <w:t>5%</w:t>
            </w:r>
          </w:p>
        </w:tc>
        <w:tc>
          <w:tcPr>
            <w:tcW w:w="2767" w:type="dxa"/>
            <w:tcBorders>
              <w:top w:val="single" w:sz="4" w:space="0" w:color="000000"/>
              <w:left w:val="single" w:sz="4" w:space="0" w:color="000000"/>
              <w:bottom w:val="single" w:sz="4" w:space="0" w:color="000000"/>
              <w:right w:val="single" w:sz="4" w:space="0" w:color="000000"/>
            </w:tcBorders>
            <w:hideMark/>
          </w:tcPr>
          <w:p w14:paraId="0B80F1BB" w14:textId="4AB2DF2F"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El reporte se evaluará considerando las siguientes características: a) limpieza b) Orden c) Fuentes de información d) Si muestra gráficas, estas deben ser claras e) Presentación f) Entrega de los productos en tiempo y forma. g) El contenido tiene lo solicitado</w:t>
            </w:r>
          </w:p>
        </w:tc>
      </w:tr>
      <w:tr w:rsidR="00AD0380" w14:paraId="74535D8B" w14:textId="77777777" w:rsidTr="003B4F88">
        <w:tc>
          <w:tcPr>
            <w:tcW w:w="4145" w:type="dxa"/>
            <w:tcBorders>
              <w:top w:val="single" w:sz="4" w:space="0" w:color="000000"/>
              <w:left w:val="single" w:sz="4" w:space="0" w:color="000000"/>
              <w:bottom w:val="single" w:sz="4" w:space="0" w:color="000000"/>
              <w:right w:val="single" w:sz="4" w:space="0" w:color="000000"/>
            </w:tcBorders>
            <w:vAlign w:val="center"/>
          </w:tcPr>
          <w:p w14:paraId="7A5E98CC" w14:textId="77777777" w:rsidR="00AD0380" w:rsidRDefault="00AD0380" w:rsidP="008A76B1">
            <w:pPr>
              <w:autoSpaceDE w:val="0"/>
              <w:autoSpaceDN w:val="0"/>
              <w:adjustRightInd w:val="0"/>
              <w:spacing w:after="0" w:line="240" w:lineRule="auto"/>
              <w:ind w:left="493" w:hanging="493"/>
              <w:rPr>
                <w:szCs w:val="20"/>
                <w:lang w:val="es-MX" w:eastAsia="es-MX"/>
              </w:rPr>
            </w:pPr>
            <w:r>
              <w:rPr>
                <w:rFonts w:ascii="TimesNewRomanPSMT" w:hAnsi="TimesNewRomanPSMT" w:cs="TimesNewRomanPSMT"/>
                <w:lang w:val="es-MX" w:eastAsia="en-US"/>
              </w:rPr>
              <w:t>EF4.1Informe de la búsqueda que contenga las características, origen y evolución del microcontrolador.</w:t>
            </w:r>
          </w:p>
          <w:p w14:paraId="3E9508D9" w14:textId="4B28E178" w:rsidR="00AD0380" w:rsidRDefault="00AD0380" w:rsidP="008A76B1">
            <w:pPr>
              <w:autoSpaceDE w:val="0"/>
              <w:autoSpaceDN w:val="0"/>
              <w:adjustRightInd w:val="0"/>
              <w:spacing w:line="276" w:lineRule="auto"/>
              <w:ind w:left="493" w:hanging="493"/>
              <w:rPr>
                <w:rFonts w:ascii="TimesNewRomanPSMT" w:hAnsi="TimesNewRomanPSMT" w:cs="TimesNewRomanPSMT"/>
                <w:lang w:val="es-MX" w:eastAsia="en-US"/>
              </w:rPr>
            </w:pPr>
          </w:p>
        </w:tc>
        <w:tc>
          <w:tcPr>
            <w:tcW w:w="2167" w:type="dxa"/>
            <w:tcBorders>
              <w:top w:val="single" w:sz="4" w:space="0" w:color="000000"/>
              <w:left w:val="single" w:sz="4" w:space="0" w:color="000000"/>
              <w:bottom w:val="single" w:sz="4" w:space="0" w:color="000000"/>
              <w:right w:val="single" w:sz="4" w:space="0" w:color="000000"/>
            </w:tcBorders>
            <w:vAlign w:val="center"/>
            <w:hideMark/>
          </w:tcPr>
          <w:p w14:paraId="76814DC9" w14:textId="49266493" w:rsidR="00AD0380" w:rsidRDefault="00AD0380" w:rsidP="00AD0380">
            <w:pPr>
              <w:autoSpaceDE w:val="0"/>
              <w:autoSpaceDN w:val="0"/>
              <w:adjustRightInd w:val="0"/>
              <w:jc w:val="center"/>
              <w:rPr>
                <w:sz w:val="24"/>
                <w:szCs w:val="24"/>
                <w:lang w:val="es-MX" w:eastAsia="es-MX"/>
              </w:rPr>
            </w:pPr>
            <w:r>
              <w:rPr>
                <w:sz w:val="24"/>
                <w:szCs w:val="24"/>
                <w:lang w:val="es-MX" w:eastAsia="es-MX"/>
              </w:rPr>
              <w:t>2</w:t>
            </w:r>
            <w:r w:rsidR="008A76B1">
              <w:rPr>
                <w:sz w:val="24"/>
                <w:szCs w:val="24"/>
                <w:lang w:val="es-MX" w:eastAsia="es-MX"/>
              </w:rPr>
              <w:t>5</w:t>
            </w:r>
            <w:r>
              <w:rPr>
                <w:sz w:val="24"/>
                <w:szCs w:val="24"/>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99219DE" w14:textId="1A4350E0" w:rsidR="00AD0380" w:rsidRDefault="00AD0380" w:rsidP="00AD0380">
            <w:pPr>
              <w:autoSpaceDE w:val="0"/>
              <w:autoSpaceDN w:val="0"/>
              <w:adjustRightInd w:val="0"/>
              <w:jc w:val="center"/>
              <w:rPr>
                <w:szCs w:val="20"/>
                <w:lang w:val="es-MX" w:eastAsia="es-MX"/>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54F7519C" w14:textId="4730EDA7"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2F02A018" w14:textId="106583B2"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12C48B11" w14:textId="518BC60B"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tcPr>
          <w:p w14:paraId="1917D68E" w14:textId="12B0699F" w:rsidR="00AD0380" w:rsidRDefault="008A76B1" w:rsidP="00AD0380">
            <w:pPr>
              <w:autoSpaceDE w:val="0"/>
              <w:autoSpaceDN w:val="0"/>
              <w:adjustRightInd w:val="0"/>
              <w:jc w:val="center"/>
              <w:rPr>
                <w:szCs w:val="20"/>
                <w:lang w:val="es-MX" w:eastAsia="es-MX"/>
              </w:rPr>
            </w:pPr>
            <w:r>
              <w:rPr>
                <w:szCs w:val="20"/>
                <w:lang w:val="es-MX" w:eastAsia="es-MX"/>
              </w:rPr>
              <w:t>5%</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28ED516" w14:textId="3DCFB355" w:rsidR="00AD0380" w:rsidRDefault="008A76B1" w:rsidP="00AD0380">
            <w:pPr>
              <w:autoSpaceDE w:val="0"/>
              <w:autoSpaceDN w:val="0"/>
              <w:adjustRightInd w:val="0"/>
              <w:jc w:val="center"/>
              <w:rPr>
                <w:szCs w:val="20"/>
                <w:lang w:val="es-MX" w:eastAsia="es-MX"/>
              </w:rPr>
            </w:pPr>
            <w:r>
              <w:rPr>
                <w:szCs w:val="20"/>
                <w:lang w:val="es-MX" w:eastAsia="es-MX"/>
              </w:rPr>
              <w:t>5%</w:t>
            </w:r>
          </w:p>
        </w:tc>
        <w:tc>
          <w:tcPr>
            <w:tcW w:w="2767" w:type="dxa"/>
            <w:tcBorders>
              <w:top w:val="single" w:sz="4" w:space="0" w:color="000000"/>
              <w:left w:val="single" w:sz="4" w:space="0" w:color="000000"/>
              <w:bottom w:val="single" w:sz="4" w:space="0" w:color="000000"/>
              <w:right w:val="single" w:sz="4" w:space="0" w:color="000000"/>
            </w:tcBorders>
            <w:hideMark/>
          </w:tcPr>
          <w:p w14:paraId="7C917C1D" w14:textId="56A832B9" w:rsidR="00AD0380" w:rsidRDefault="00AD0380" w:rsidP="00AD0380">
            <w:pPr>
              <w:autoSpaceDE w:val="0"/>
              <w:autoSpaceDN w:val="0"/>
              <w:adjustRightInd w:val="0"/>
              <w:rPr>
                <w:rFonts w:ascii="TimesNewRomanPSMT" w:hAnsi="TimesNewRomanPSMT" w:cs="TimesNewRomanPSMT"/>
                <w:lang w:val="es-MX" w:eastAsia="en-US"/>
              </w:rPr>
            </w:pPr>
            <w:r>
              <w:rPr>
                <w:rFonts w:ascii="TimesNewRomanPSMT" w:hAnsi="TimesNewRomanPSMT" w:cs="TimesNewRomanPSMT"/>
                <w:lang w:val="es-MX" w:eastAsia="en-US"/>
              </w:rPr>
              <w:t xml:space="preserve">El informe se evaluará considerando las siguientes características: a) limpieza b) Ordenc) Fuentes de información d) Si muestra </w:t>
            </w:r>
            <w:r>
              <w:rPr>
                <w:rFonts w:ascii="TimesNewRomanPSMT" w:hAnsi="TimesNewRomanPSMT" w:cs="TimesNewRomanPSMT"/>
                <w:lang w:val="es-MX" w:eastAsia="en-US"/>
              </w:rPr>
              <w:lastRenderedPageBreak/>
              <w:t>gráficas, estas deben ser claras e) Presentación f) Entrega de los productos en tiempo y forma. g) El contenido tiene lo solicitado.</w:t>
            </w:r>
          </w:p>
        </w:tc>
      </w:tr>
      <w:tr w:rsidR="005F76CE" w14:paraId="7AEA1FCD" w14:textId="77777777" w:rsidTr="00002D88">
        <w:tc>
          <w:tcPr>
            <w:tcW w:w="4145" w:type="dxa"/>
            <w:tcBorders>
              <w:top w:val="single" w:sz="4" w:space="0" w:color="000000"/>
              <w:left w:val="single" w:sz="4" w:space="0" w:color="000000"/>
              <w:bottom w:val="single" w:sz="4" w:space="0" w:color="000000"/>
              <w:right w:val="single" w:sz="4" w:space="0" w:color="000000"/>
            </w:tcBorders>
            <w:hideMark/>
          </w:tcPr>
          <w:p w14:paraId="3D3884D3" w14:textId="57A9BB1B" w:rsidR="005F76CE" w:rsidRDefault="005F76CE" w:rsidP="005F76CE">
            <w:pPr>
              <w:autoSpaceDE w:val="0"/>
              <w:autoSpaceDN w:val="0"/>
              <w:adjustRightInd w:val="0"/>
              <w:spacing w:line="276" w:lineRule="auto"/>
              <w:ind w:left="680" w:hanging="680"/>
              <w:jc w:val="left"/>
              <w:rPr>
                <w:rFonts w:ascii="TimesNewRomanPSMT" w:hAnsi="TimesNewRomanPSMT" w:cs="TimesNewRomanPSMT"/>
                <w:lang w:val="es-MX" w:eastAsia="en-US"/>
              </w:rPr>
            </w:pPr>
            <w:r>
              <w:rPr>
                <w:sz w:val="24"/>
                <w:szCs w:val="24"/>
                <w:lang w:val="es-MX" w:eastAsia="es-MX"/>
              </w:rPr>
              <w:lastRenderedPageBreak/>
              <w:t>Total</w:t>
            </w:r>
          </w:p>
        </w:tc>
        <w:tc>
          <w:tcPr>
            <w:tcW w:w="2167" w:type="dxa"/>
            <w:tcBorders>
              <w:top w:val="single" w:sz="4" w:space="0" w:color="000000"/>
              <w:left w:val="single" w:sz="4" w:space="0" w:color="000000"/>
              <w:bottom w:val="single" w:sz="4" w:space="0" w:color="000000"/>
              <w:right w:val="single" w:sz="4" w:space="0" w:color="000000"/>
            </w:tcBorders>
            <w:hideMark/>
          </w:tcPr>
          <w:p w14:paraId="3C4C58B6" w14:textId="1B9C6A57" w:rsidR="005F76CE" w:rsidRDefault="005F76CE" w:rsidP="005F76CE">
            <w:pPr>
              <w:autoSpaceDE w:val="0"/>
              <w:autoSpaceDN w:val="0"/>
              <w:adjustRightInd w:val="0"/>
              <w:jc w:val="center"/>
              <w:rPr>
                <w:sz w:val="24"/>
                <w:szCs w:val="24"/>
                <w:lang w:val="es-MX" w:eastAsia="es-MX"/>
              </w:rPr>
            </w:pPr>
            <w:r>
              <w:rPr>
                <w:sz w:val="24"/>
                <w:szCs w:val="24"/>
                <w:lang w:val="es-MX" w:eastAsia="es-MX"/>
              </w:rPr>
              <w:t>100%</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7F41196" w14:textId="13D7F0ED" w:rsidR="005F76CE" w:rsidRDefault="008A76B1" w:rsidP="005F76CE">
            <w:pPr>
              <w:autoSpaceDE w:val="0"/>
              <w:autoSpaceDN w:val="0"/>
              <w:adjustRightInd w:val="0"/>
              <w:jc w:val="center"/>
              <w:rPr>
                <w:szCs w:val="20"/>
                <w:lang w:val="es-MX" w:eastAsia="es-MX"/>
              </w:rPr>
            </w:pPr>
            <w:r>
              <w:rPr>
                <w:szCs w:val="20"/>
                <w:lang w:val="es-MX" w:eastAsia="es-MX"/>
              </w:rPr>
              <w:t>20</w:t>
            </w:r>
            <w:r w:rsidR="005F76CE">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49538EAB" w14:textId="2DA759DC" w:rsidR="005F76CE" w:rsidRDefault="008A76B1" w:rsidP="005F76CE">
            <w:pPr>
              <w:autoSpaceDE w:val="0"/>
              <w:autoSpaceDN w:val="0"/>
              <w:adjustRightInd w:val="0"/>
              <w:jc w:val="center"/>
              <w:rPr>
                <w:szCs w:val="20"/>
                <w:lang w:val="es-MX" w:eastAsia="es-MX"/>
              </w:rPr>
            </w:pPr>
            <w:r>
              <w:rPr>
                <w:szCs w:val="20"/>
                <w:lang w:val="es-MX" w:eastAsia="es-MX"/>
              </w:rPr>
              <w:t>10</w:t>
            </w:r>
            <w:r w:rsidR="005F76CE">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25951488" w14:textId="306BCD3D" w:rsidR="005F76CE" w:rsidRDefault="008A76B1" w:rsidP="005F76CE">
            <w:pPr>
              <w:autoSpaceDE w:val="0"/>
              <w:autoSpaceDN w:val="0"/>
              <w:adjustRightInd w:val="0"/>
              <w:jc w:val="center"/>
              <w:rPr>
                <w:szCs w:val="20"/>
                <w:lang w:val="es-MX" w:eastAsia="es-MX"/>
              </w:rPr>
            </w:pPr>
            <w:r>
              <w:rPr>
                <w:szCs w:val="20"/>
                <w:lang w:val="es-MX" w:eastAsia="es-MX"/>
              </w:rPr>
              <w:t>20</w:t>
            </w:r>
            <w:r w:rsidR="005F76CE">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63417A26" w14:textId="591E7579" w:rsidR="005F76CE" w:rsidRDefault="005F76CE" w:rsidP="005F76CE">
            <w:pPr>
              <w:autoSpaceDE w:val="0"/>
              <w:autoSpaceDN w:val="0"/>
              <w:adjustRightInd w:val="0"/>
              <w:jc w:val="center"/>
              <w:rPr>
                <w:szCs w:val="20"/>
                <w:lang w:val="es-MX" w:eastAsia="es-MX"/>
              </w:rPr>
            </w:pPr>
            <w:r>
              <w:rPr>
                <w:szCs w:val="20"/>
                <w:lang w:val="es-MX" w:eastAsia="es-MX"/>
              </w:rPr>
              <w:t>2</w:t>
            </w:r>
            <w:r w:rsidR="008A76B1">
              <w:rPr>
                <w:szCs w:val="20"/>
                <w:lang w:val="es-MX" w:eastAsia="es-MX"/>
              </w:rPr>
              <w:t>0</w:t>
            </w:r>
            <w:r>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61F7EE5A" w14:textId="535D5D37" w:rsidR="005F76CE" w:rsidRDefault="005F76CE" w:rsidP="005F76CE">
            <w:pPr>
              <w:autoSpaceDE w:val="0"/>
              <w:autoSpaceDN w:val="0"/>
              <w:adjustRightInd w:val="0"/>
              <w:jc w:val="center"/>
              <w:rPr>
                <w:szCs w:val="20"/>
                <w:lang w:val="es-MX" w:eastAsia="es-MX"/>
              </w:rPr>
            </w:pPr>
            <w:r>
              <w:rPr>
                <w:szCs w:val="20"/>
                <w:lang w:val="es-MX" w:eastAsia="es-MX"/>
              </w:rPr>
              <w:t>1</w:t>
            </w:r>
            <w:r w:rsidR="008A76B1">
              <w:rPr>
                <w:szCs w:val="20"/>
                <w:lang w:val="es-MX" w:eastAsia="es-MX"/>
              </w:rPr>
              <w:t>0</w:t>
            </w:r>
            <w:r>
              <w:rPr>
                <w:szCs w:val="20"/>
                <w:lang w:val="es-MX" w:eastAsia="es-MX"/>
              </w:rPr>
              <w:t>%</w:t>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F7FD7C5" w14:textId="11FAAF04" w:rsidR="005F76CE" w:rsidRDefault="008A76B1" w:rsidP="005F76CE">
            <w:pPr>
              <w:autoSpaceDE w:val="0"/>
              <w:autoSpaceDN w:val="0"/>
              <w:adjustRightInd w:val="0"/>
              <w:jc w:val="center"/>
              <w:rPr>
                <w:szCs w:val="20"/>
                <w:lang w:val="es-MX" w:eastAsia="es-MX"/>
              </w:rPr>
            </w:pPr>
            <w:r>
              <w:rPr>
                <w:szCs w:val="20"/>
                <w:lang w:val="es-MX" w:eastAsia="es-MX"/>
              </w:rPr>
              <w:t>20</w:t>
            </w:r>
            <w:r w:rsidR="005F76CE">
              <w:rPr>
                <w:szCs w:val="20"/>
                <w:lang w:val="es-MX" w:eastAsia="es-MX"/>
              </w:rPr>
              <w:t>%</w:t>
            </w:r>
          </w:p>
        </w:tc>
        <w:tc>
          <w:tcPr>
            <w:tcW w:w="2767" w:type="dxa"/>
            <w:tcBorders>
              <w:top w:val="single" w:sz="4" w:space="0" w:color="000000"/>
              <w:left w:val="single" w:sz="4" w:space="0" w:color="000000"/>
              <w:bottom w:val="single" w:sz="4" w:space="0" w:color="000000"/>
              <w:right w:val="single" w:sz="4" w:space="0" w:color="000000"/>
            </w:tcBorders>
          </w:tcPr>
          <w:p w14:paraId="32D39AE5" w14:textId="77777777" w:rsidR="005F76CE" w:rsidRDefault="005F76CE" w:rsidP="005F76CE">
            <w:pPr>
              <w:autoSpaceDE w:val="0"/>
              <w:autoSpaceDN w:val="0"/>
              <w:adjustRightInd w:val="0"/>
              <w:rPr>
                <w:lang w:val="es-MX"/>
              </w:rPr>
            </w:pPr>
          </w:p>
        </w:tc>
      </w:tr>
    </w:tbl>
    <w:p w14:paraId="7CB69705" w14:textId="7C3F71EF" w:rsidR="00796783" w:rsidRDefault="00063D84" w:rsidP="00063D84">
      <w:pPr>
        <w:tabs>
          <w:tab w:val="left" w:pos="3564"/>
        </w:tabs>
        <w:autoSpaceDE w:val="0"/>
        <w:autoSpaceDN w:val="0"/>
        <w:adjustRightInd w:val="0"/>
        <w:rPr>
          <w:szCs w:val="20"/>
          <w:lang w:val="es-MX" w:eastAsia="es-MX"/>
        </w:rPr>
      </w:pPr>
      <w:r>
        <w:rPr>
          <w:szCs w:val="20"/>
          <w:lang w:val="es-MX" w:eastAsia="es-MX"/>
        </w:rPr>
        <w:tab/>
      </w:r>
      <w:r>
        <w:rPr>
          <w:szCs w:val="20"/>
          <w:lang w:val="es-MX" w:eastAsia="es-MX"/>
        </w:rPr>
        <w:tab/>
      </w:r>
    </w:p>
    <w:p w14:paraId="2902DD47" w14:textId="08E8CA90" w:rsidR="00560EA5" w:rsidRDefault="00560EA5" w:rsidP="00063D84">
      <w:pPr>
        <w:tabs>
          <w:tab w:val="left" w:pos="3564"/>
        </w:tabs>
        <w:autoSpaceDE w:val="0"/>
        <w:autoSpaceDN w:val="0"/>
        <w:adjustRightInd w:val="0"/>
        <w:rPr>
          <w:szCs w:val="20"/>
          <w:lang w:val="es-MX" w:eastAsia="es-MX"/>
        </w:rPr>
      </w:pPr>
    </w:p>
    <w:p w14:paraId="65AFB2A1" w14:textId="2064ACCC" w:rsidR="005E6A34" w:rsidRDefault="005E6A34" w:rsidP="00063D84">
      <w:pPr>
        <w:tabs>
          <w:tab w:val="left" w:pos="3564"/>
        </w:tabs>
        <w:autoSpaceDE w:val="0"/>
        <w:autoSpaceDN w:val="0"/>
        <w:adjustRightInd w:val="0"/>
        <w:rPr>
          <w:szCs w:val="20"/>
          <w:lang w:val="es-MX" w:eastAsia="es-MX"/>
        </w:rPr>
      </w:pPr>
    </w:p>
    <w:p w14:paraId="5145CD93" w14:textId="77777777" w:rsidR="005E6A34" w:rsidRDefault="005E6A34" w:rsidP="00063D84">
      <w:pPr>
        <w:tabs>
          <w:tab w:val="left" w:pos="3564"/>
        </w:tabs>
        <w:autoSpaceDE w:val="0"/>
        <w:autoSpaceDN w:val="0"/>
        <w:adjustRightInd w:val="0"/>
        <w:rPr>
          <w:szCs w:val="20"/>
          <w:lang w:val="es-MX" w:eastAsia="es-MX"/>
        </w:rPr>
      </w:pPr>
    </w:p>
    <w:p w14:paraId="706449EC" w14:textId="77777777" w:rsidR="00560EA5" w:rsidRDefault="00560EA5" w:rsidP="00063D84">
      <w:pPr>
        <w:tabs>
          <w:tab w:val="left" w:pos="3564"/>
        </w:tabs>
        <w:autoSpaceDE w:val="0"/>
        <w:autoSpaceDN w:val="0"/>
        <w:adjustRightInd w:val="0"/>
        <w:rPr>
          <w:szCs w:val="20"/>
          <w:lang w:val="es-MX" w:eastAsia="es-MX"/>
        </w:rPr>
      </w:pPr>
    </w:p>
    <w:p w14:paraId="03CCA4EA" w14:textId="77777777" w:rsidR="00796783" w:rsidRDefault="00796783" w:rsidP="00796783">
      <w:pPr>
        <w:autoSpaceDE w:val="0"/>
        <w:autoSpaceDN w:val="0"/>
        <w:adjustRightInd w:val="0"/>
        <w:rPr>
          <w:b/>
          <w:bCs/>
          <w:szCs w:val="20"/>
          <w:lang w:val="es-MX" w:eastAsia="es-MX"/>
        </w:rPr>
      </w:pPr>
      <w:r>
        <w:rPr>
          <w:b/>
          <w:bCs/>
          <w:szCs w:val="20"/>
          <w:lang w:val="es-MX" w:eastAsia="es-MX"/>
        </w:rPr>
        <w:t>Fuentes de información y apoyos didácticos:</w:t>
      </w:r>
    </w:p>
    <w:p w14:paraId="5CDF4F7E" w14:textId="77777777" w:rsidR="00796783" w:rsidRDefault="00796783" w:rsidP="00796783">
      <w:pPr>
        <w:autoSpaceDE w:val="0"/>
        <w:autoSpaceDN w:val="0"/>
        <w:adjustRightInd w:val="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0"/>
        <w:gridCol w:w="5103"/>
      </w:tblGrid>
      <w:tr w:rsidR="00796783" w14:paraId="56193DC4" w14:textId="77777777" w:rsidTr="00796783">
        <w:tc>
          <w:tcPr>
            <w:tcW w:w="8080" w:type="dxa"/>
            <w:tcBorders>
              <w:top w:val="nil"/>
              <w:left w:val="nil"/>
              <w:bottom w:val="single" w:sz="4" w:space="0" w:color="auto"/>
              <w:right w:val="nil"/>
            </w:tcBorders>
            <w:hideMark/>
          </w:tcPr>
          <w:p w14:paraId="7DF96E3C" w14:textId="77777777" w:rsidR="00796783" w:rsidRDefault="00796783">
            <w:pPr>
              <w:autoSpaceDE w:val="0"/>
              <w:autoSpaceDN w:val="0"/>
              <w:adjustRightInd w:val="0"/>
              <w:jc w:val="center"/>
              <w:rPr>
                <w:b/>
                <w:szCs w:val="20"/>
                <w:lang w:val="es-MX" w:eastAsia="es-MX"/>
              </w:rPr>
            </w:pPr>
            <w:r>
              <w:rPr>
                <w:b/>
                <w:szCs w:val="20"/>
                <w:lang w:val="es-MX" w:eastAsia="es-MX"/>
              </w:rPr>
              <w:t>Fuentes de información</w:t>
            </w:r>
          </w:p>
        </w:tc>
        <w:tc>
          <w:tcPr>
            <w:tcW w:w="5103" w:type="dxa"/>
            <w:tcBorders>
              <w:top w:val="nil"/>
              <w:left w:val="nil"/>
              <w:bottom w:val="single" w:sz="4" w:space="0" w:color="auto"/>
              <w:right w:val="nil"/>
            </w:tcBorders>
            <w:hideMark/>
          </w:tcPr>
          <w:p w14:paraId="6506EF5A" w14:textId="77777777" w:rsidR="00796783" w:rsidRDefault="00796783">
            <w:pPr>
              <w:autoSpaceDE w:val="0"/>
              <w:autoSpaceDN w:val="0"/>
              <w:adjustRightInd w:val="0"/>
              <w:jc w:val="center"/>
              <w:rPr>
                <w:b/>
                <w:szCs w:val="20"/>
                <w:lang w:val="es-MX" w:eastAsia="es-MX"/>
              </w:rPr>
            </w:pPr>
            <w:r>
              <w:rPr>
                <w:b/>
                <w:szCs w:val="20"/>
                <w:lang w:val="es-MX" w:eastAsia="es-MX"/>
              </w:rPr>
              <w:t>Apoyos didácticos</w:t>
            </w:r>
          </w:p>
        </w:tc>
      </w:tr>
      <w:tr w:rsidR="008A76B1" w14:paraId="1639EE3E" w14:textId="77777777" w:rsidTr="00796783">
        <w:tc>
          <w:tcPr>
            <w:tcW w:w="8080" w:type="dxa"/>
            <w:tcBorders>
              <w:top w:val="single" w:sz="4" w:space="0" w:color="auto"/>
              <w:left w:val="single" w:sz="4" w:space="0" w:color="000000"/>
              <w:bottom w:val="single" w:sz="4" w:space="0" w:color="000000"/>
              <w:right w:val="single" w:sz="4" w:space="0" w:color="000000"/>
            </w:tcBorders>
          </w:tcPr>
          <w:p w14:paraId="79A8C2DD" w14:textId="77777777" w:rsidR="008A76B1" w:rsidRDefault="008A76B1" w:rsidP="008A76B1">
            <w:pPr>
              <w:pStyle w:val="Prrafodelista"/>
              <w:autoSpaceDE w:val="0"/>
              <w:autoSpaceDN w:val="0"/>
              <w:adjustRightInd w:val="0"/>
              <w:rPr>
                <w:szCs w:val="20"/>
                <w:lang w:eastAsia="es-MX"/>
              </w:rPr>
            </w:pPr>
          </w:p>
          <w:p w14:paraId="5A4887ED" w14:textId="77777777" w:rsidR="008A76B1" w:rsidRDefault="008A76B1" w:rsidP="008A76B1">
            <w:pPr>
              <w:pStyle w:val="Prrafodelista"/>
              <w:numPr>
                <w:ilvl w:val="0"/>
                <w:numId w:val="31"/>
              </w:numPr>
              <w:autoSpaceDE w:val="0"/>
              <w:autoSpaceDN w:val="0"/>
              <w:adjustRightInd w:val="0"/>
              <w:spacing w:after="0" w:line="240" w:lineRule="auto"/>
              <w:jc w:val="left"/>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Angulo, J. (s.f.). Microcontroladores PIC. Diseño Práctico de Aplicaciones. España: McGraw Hill.</w:t>
            </w:r>
          </w:p>
          <w:p w14:paraId="2B9381D0" w14:textId="77777777" w:rsidR="008A76B1" w:rsidRDefault="008A76B1" w:rsidP="008A76B1">
            <w:pPr>
              <w:autoSpaceDE w:val="0"/>
              <w:autoSpaceDN w:val="0"/>
              <w:adjustRightInd w:val="0"/>
              <w:spacing w:after="0" w:line="240" w:lineRule="auto"/>
              <w:ind w:left="0" w:firstLine="0"/>
              <w:jc w:val="left"/>
              <w:rPr>
                <w:rFonts w:ascii="TimesNewRomanPSMT" w:eastAsia="Times New Roman" w:hAnsi="TimesNewRomanPSMT" w:cs="TimesNewRomanPSMT"/>
                <w:color w:val="auto"/>
                <w:sz w:val="24"/>
                <w:szCs w:val="24"/>
                <w:lang w:val="es-MX"/>
              </w:rPr>
            </w:pPr>
          </w:p>
          <w:p w14:paraId="54E7E5EC" w14:textId="77777777" w:rsidR="008A76B1" w:rsidRDefault="008A76B1" w:rsidP="008A76B1">
            <w:pPr>
              <w:pStyle w:val="Prrafodelista"/>
              <w:numPr>
                <w:ilvl w:val="0"/>
                <w:numId w:val="31"/>
              </w:numPr>
              <w:autoSpaceDE w:val="0"/>
              <w:autoSpaceDN w:val="0"/>
              <w:adjustRightInd w:val="0"/>
              <w:spacing w:after="0" w:line="240" w:lineRule="auto"/>
              <w:jc w:val="left"/>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n-US"/>
              </w:rPr>
              <w:t xml:space="preserve">Brey, B. (2002). Intel Microprocessors 8086/8088, 80186/80188, 80286,80386, 80486 Pentium, Pentium Pro Processor, Pentium II, Pentium III, and Pentium IV: Architecture, Programming, and Interfacing (Sexta ed.). </w:t>
            </w:r>
            <w:r>
              <w:rPr>
                <w:rFonts w:ascii="TimesNewRomanPSMT" w:eastAsia="Times New Roman" w:hAnsi="TimesNewRomanPSMT" w:cs="TimesNewRomanPSMT"/>
                <w:color w:val="auto"/>
                <w:sz w:val="24"/>
                <w:szCs w:val="24"/>
                <w:lang w:val="es-MX"/>
              </w:rPr>
              <w:t>USA: Prentice Hall.</w:t>
            </w:r>
          </w:p>
          <w:p w14:paraId="5F6C7503" w14:textId="77777777" w:rsidR="008A76B1" w:rsidRDefault="008A76B1" w:rsidP="008A76B1">
            <w:pPr>
              <w:autoSpaceDE w:val="0"/>
              <w:autoSpaceDN w:val="0"/>
              <w:adjustRightInd w:val="0"/>
              <w:spacing w:after="0" w:line="240" w:lineRule="auto"/>
              <w:ind w:left="0" w:firstLine="0"/>
              <w:jc w:val="left"/>
              <w:rPr>
                <w:rFonts w:ascii="TimesNewRomanPSMT" w:eastAsia="Times New Roman" w:hAnsi="TimesNewRomanPSMT" w:cs="TimesNewRomanPSMT"/>
                <w:color w:val="auto"/>
                <w:sz w:val="24"/>
                <w:szCs w:val="24"/>
                <w:lang w:val="es-MX"/>
              </w:rPr>
            </w:pPr>
          </w:p>
          <w:p w14:paraId="5ED1CB9B" w14:textId="77777777" w:rsidR="008A76B1" w:rsidRDefault="008A76B1" w:rsidP="008A76B1">
            <w:pPr>
              <w:pStyle w:val="Prrafodelista"/>
              <w:numPr>
                <w:ilvl w:val="0"/>
                <w:numId w:val="31"/>
              </w:numPr>
              <w:autoSpaceDE w:val="0"/>
              <w:autoSpaceDN w:val="0"/>
              <w:adjustRightInd w:val="0"/>
              <w:spacing w:after="0" w:line="240" w:lineRule="auto"/>
              <w:jc w:val="left"/>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n-US"/>
              </w:rPr>
              <w:t xml:space="preserve">Greenfield, W., &amp;Bannatyne, R. (s.f.). UsingMicroprocessors and Microcomputers: The Motorola Family (Cuarta ed.). </w:t>
            </w:r>
            <w:r>
              <w:rPr>
                <w:rFonts w:ascii="TimesNewRomanPSMT" w:eastAsia="Times New Roman" w:hAnsi="TimesNewRomanPSMT" w:cs="TimesNewRomanPSMT"/>
                <w:color w:val="auto"/>
                <w:sz w:val="24"/>
                <w:szCs w:val="24"/>
                <w:lang w:val="es-MX"/>
              </w:rPr>
              <w:t>USA: Prentice Hall.</w:t>
            </w:r>
          </w:p>
          <w:p w14:paraId="317CD925" w14:textId="77777777" w:rsidR="008A76B1" w:rsidRDefault="008A76B1" w:rsidP="008A76B1">
            <w:pPr>
              <w:autoSpaceDE w:val="0"/>
              <w:autoSpaceDN w:val="0"/>
              <w:adjustRightInd w:val="0"/>
              <w:spacing w:after="0" w:line="240" w:lineRule="auto"/>
              <w:ind w:left="0" w:firstLine="0"/>
              <w:jc w:val="left"/>
              <w:rPr>
                <w:rFonts w:ascii="TimesNewRomanPSMT" w:eastAsia="Times New Roman" w:hAnsi="TimesNewRomanPSMT" w:cs="TimesNewRomanPSMT"/>
                <w:color w:val="auto"/>
                <w:sz w:val="24"/>
                <w:szCs w:val="24"/>
                <w:lang w:val="es-MX"/>
              </w:rPr>
            </w:pPr>
          </w:p>
          <w:p w14:paraId="1DA32022" w14:textId="77777777" w:rsidR="008A76B1" w:rsidRDefault="008A76B1" w:rsidP="008A76B1">
            <w:pPr>
              <w:pStyle w:val="Prrafodelista"/>
              <w:numPr>
                <w:ilvl w:val="0"/>
                <w:numId w:val="31"/>
              </w:numPr>
              <w:autoSpaceDE w:val="0"/>
              <w:autoSpaceDN w:val="0"/>
              <w:adjustRightInd w:val="0"/>
              <w:spacing w:after="0" w:line="240" w:lineRule="auto"/>
              <w:jc w:val="left"/>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n-US"/>
              </w:rPr>
              <w:t xml:space="preserve">Hill, M., Jouppi, N., &amp;Sohi, G. (s.f.). </w:t>
            </w:r>
            <w:r>
              <w:rPr>
                <w:rFonts w:ascii="TimesNewRomanPSMT" w:eastAsia="Times New Roman" w:hAnsi="TimesNewRomanPSMT" w:cs="TimesNewRomanPSMT"/>
                <w:color w:val="auto"/>
                <w:sz w:val="24"/>
                <w:szCs w:val="24"/>
                <w:lang w:val="es-MX"/>
              </w:rPr>
              <w:t>Readings in computerarchitecture.</w:t>
            </w:r>
          </w:p>
          <w:p w14:paraId="16147AF7" w14:textId="77777777" w:rsidR="008A76B1" w:rsidRDefault="008A76B1" w:rsidP="008A76B1">
            <w:pPr>
              <w:autoSpaceDE w:val="0"/>
              <w:autoSpaceDN w:val="0"/>
              <w:adjustRightInd w:val="0"/>
              <w:spacing w:after="0" w:line="240" w:lineRule="auto"/>
              <w:ind w:left="0" w:firstLine="0"/>
              <w:jc w:val="left"/>
              <w:rPr>
                <w:rFonts w:ascii="TimesNewRomanPSMT" w:eastAsia="Times New Roman" w:hAnsi="TimesNewRomanPSMT" w:cs="TimesNewRomanPSMT"/>
                <w:color w:val="auto"/>
                <w:sz w:val="24"/>
                <w:szCs w:val="24"/>
                <w:lang w:val="es-MX"/>
              </w:rPr>
            </w:pPr>
          </w:p>
          <w:p w14:paraId="2ABE1B91" w14:textId="77777777" w:rsidR="008A76B1" w:rsidRDefault="008A76B1" w:rsidP="008A76B1">
            <w:pPr>
              <w:pStyle w:val="Prrafodelista"/>
              <w:numPr>
                <w:ilvl w:val="0"/>
                <w:numId w:val="31"/>
              </w:numPr>
              <w:autoSpaceDE w:val="0"/>
              <w:autoSpaceDN w:val="0"/>
              <w:adjustRightInd w:val="0"/>
              <w:spacing w:after="0" w:line="240" w:lineRule="auto"/>
              <w:jc w:val="left"/>
              <w:rPr>
                <w:rFonts w:ascii="TimesNewRomanPSMT" w:eastAsia="Times New Roman" w:hAnsi="TimesNewRomanPSMT" w:cs="TimesNewRomanPSMT"/>
                <w:color w:val="auto"/>
                <w:sz w:val="24"/>
                <w:szCs w:val="24"/>
                <w:lang w:val="en-US"/>
              </w:rPr>
            </w:pPr>
            <w:r>
              <w:rPr>
                <w:rFonts w:ascii="TimesNewRomanPSMT" w:eastAsia="Times New Roman" w:hAnsi="TimesNewRomanPSMT" w:cs="TimesNewRomanPSMT"/>
                <w:color w:val="auto"/>
                <w:sz w:val="24"/>
                <w:szCs w:val="24"/>
                <w:lang w:val="en-US"/>
              </w:rPr>
              <w:t>Huang, H.-W. (s.f.). MC 68HC12 AnIntroduction. Sofware and Hardware Interfacing. USA: DelmarLearning.</w:t>
            </w:r>
          </w:p>
          <w:p w14:paraId="5A34483D" w14:textId="77777777" w:rsidR="008A76B1" w:rsidRDefault="008A76B1" w:rsidP="008A76B1">
            <w:pPr>
              <w:autoSpaceDE w:val="0"/>
              <w:autoSpaceDN w:val="0"/>
              <w:adjustRightInd w:val="0"/>
              <w:rPr>
                <w:rFonts w:ascii="TimesNewRomanPSMT" w:eastAsia="Times New Roman" w:hAnsi="TimesNewRomanPSMT" w:cs="TimesNewRomanPSMT"/>
                <w:color w:val="auto"/>
                <w:sz w:val="24"/>
                <w:szCs w:val="24"/>
                <w:lang w:val="en-US"/>
              </w:rPr>
            </w:pPr>
          </w:p>
          <w:p w14:paraId="22C43FB4" w14:textId="77777777" w:rsidR="008A76B1" w:rsidRDefault="008A76B1" w:rsidP="008A76B1">
            <w:pPr>
              <w:pStyle w:val="Prrafodelista"/>
              <w:numPr>
                <w:ilvl w:val="0"/>
                <w:numId w:val="31"/>
              </w:numPr>
              <w:autoSpaceDE w:val="0"/>
              <w:autoSpaceDN w:val="0"/>
              <w:adjustRightInd w:val="0"/>
              <w:spacing w:line="249" w:lineRule="auto"/>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lastRenderedPageBreak/>
              <w:t xml:space="preserve">Mano, M. (2000). Arquitectura de Computadoras (Tercera ed.). Prentice Hall. </w:t>
            </w:r>
          </w:p>
          <w:p w14:paraId="5DCC9350" w14:textId="77777777" w:rsidR="008A76B1" w:rsidRDefault="008A76B1" w:rsidP="008A76B1">
            <w:pPr>
              <w:autoSpaceDE w:val="0"/>
              <w:autoSpaceDN w:val="0"/>
              <w:adjustRightInd w:val="0"/>
              <w:rPr>
                <w:rFonts w:ascii="TimesNewRomanPSMT" w:eastAsia="Times New Roman" w:hAnsi="TimesNewRomanPSMT" w:cs="TimesNewRomanPSMT"/>
                <w:color w:val="auto"/>
                <w:sz w:val="24"/>
                <w:szCs w:val="24"/>
                <w:lang w:val="es-MX"/>
              </w:rPr>
            </w:pPr>
          </w:p>
          <w:p w14:paraId="0C3C4360" w14:textId="77777777" w:rsidR="008A76B1" w:rsidRDefault="008A76B1" w:rsidP="008A76B1">
            <w:pPr>
              <w:pStyle w:val="Prrafodelista"/>
              <w:numPr>
                <w:ilvl w:val="0"/>
                <w:numId w:val="31"/>
              </w:numPr>
              <w:autoSpaceDE w:val="0"/>
              <w:autoSpaceDN w:val="0"/>
              <w:adjustRightInd w:val="0"/>
              <w:spacing w:line="249" w:lineRule="auto"/>
              <w:rPr>
                <w:rFonts w:ascii="TimesNewRomanPSMT" w:eastAsia="Times New Roman" w:hAnsi="TimesNewRomanPSMT" w:cs="TimesNewRomanPSMT"/>
                <w:color w:val="auto"/>
                <w:sz w:val="24"/>
                <w:szCs w:val="24"/>
                <w:lang w:val="en-US"/>
              </w:rPr>
            </w:pPr>
            <w:r>
              <w:rPr>
                <w:rFonts w:ascii="TimesNewRomanPSMT" w:eastAsia="Times New Roman" w:hAnsi="TimesNewRomanPSMT" w:cs="TimesNewRomanPSMT"/>
                <w:color w:val="auto"/>
                <w:sz w:val="24"/>
                <w:szCs w:val="24"/>
                <w:lang w:val="es-MX"/>
              </w:rPr>
              <w:t xml:space="preserve">Mano, M., &amp;Kime, C. (s.f.). </w:t>
            </w:r>
            <w:r>
              <w:rPr>
                <w:rFonts w:ascii="TimesNewRomanPSMT" w:eastAsia="Times New Roman" w:hAnsi="TimesNewRomanPSMT" w:cs="TimesNewRomanPSMT"/>
                <w:color w:val="auto"/>
                <w:sz w:val="24"/>
                <w:szCs w:val="24"/>
                <w:lang w:val="en-US"/>
              </w:rPr>
              <w:t>Logic and computerdesignfundamentals (Segunda ed.). Pretince Hall.</w:t>
            </w:r>
          </w:p>
          <w:p w14:paraId="7EF16F25" w14:textId="77777777" w:rsidR="008A76B1" w:rsidRDefault="008A76B1" w:rsidP="008A76B1">
            <w:pPr>
              <w:autoSpaceDE w:val="0"/>
              <w:autoSpaceDN w:val="0"/>
              <w:adjustRightInd w:val="0"/>
              <w:rPr>
                <w:rFonts w:ascii="TimesNewRomanPSMT" w:eastAsia="Times New Roman" w:hAnsi="TimesNewRomanPSMT" w:cs="TimesNewRomanPSMT"/>
                <w:color w:val="auto"/>
                <w:sz w:val="24"/>
                <w:szCs w:val="24"/>
                <w:lang w:val="en-US"/>
              </w:rPr>
            </w:pPr>
          </w:p>
          <w:p w14:paraId="0F41E444" w14:textId="77777777" w:rsidR="008A76B1" w:rsidRDefault="008A76B1" w:rsidP="008A76B1">
            <w:pPr>
              <w:pStyle w:val="Prrafodelista"/>
              <w:numPr>
                <w:ilvl w:val="0"/>
                <w:numId w:val="31"/>
              </w:numPr>
              <w:autoSpaceDE w:val="0"/>
              <w:autoSpaceDN w:val="0"/>
              <w:adjustRightInd w:val="0"/>
              <w:spacing w:after="0" w:line="240" w:lineRule="auto"/>
              <w:jc w:val="left"/>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Mueller, S. (s.f.). Manual de actualización y reparación de PCs. México: Prentice-Hall.</w:t>
            </w:r>
          </w:p>
          <w:p w14:paraId="6DDEC810" w14:textId="77777777" w:rsidR="008A76B1" w:rsidRDefault="008A76B1" w:rsidP="008A76B1">
            <w:pPr>
              <w:autoSpaceDE w:val="0"/>
              <w:autoSpaceDN w:val="0"/>
              <w:adjustRightInd w:val="0"/>
              <w:spacing w:after="0" w:line="240" w:lineRule="auto"/>
              <w:ind w:left="0" w:firstLine="0"/>
              <w:jc w:val="left"/>
              <w:rPr>
                <w:rFonts w:ascii="SymbolMT" w:eastAsia="SymbolMT" w:hAnsi="TimesNewRomanPSMT" w:cs="SymbolMT"/>
                <w:color w:val="auto"/>
                <w:sz w:val="24"/>
                <w:szCs w:val="24"/>
                <w:lang w:val="es-MX"/>
              </w:rPr>
            </w:pPr>
          </w:p>
          <w:p w14:paraId="16ADF2F8" w14:textId="77777777" w:rsidR="008A76B1" w:rsidRDefault="008A76B1" w:rsidP="008A76B1">
            <w:pPr>
              <w:pStyle w:val="Prrafodelista"/>
              <w:numPr>
                <w:ilvl w:val="0"/>
                <w:numId w:val="31"/>
              </w:numPr>
              <w:autoSpaceDE w:val="0"/>
              <w:autoSpaceDN w:val="0"/>
              <w:adjustRightInd w:val="0"/>
              <w:spacing w:after="0" w:line="240" w:lineRule="auto"/>
              <w:jc w:val="left"/>
              <w:rPr>
                <w:rFonts w:ascii="TimesNewRomanPSMT" w:eastAsia="Times New Roman" w:hAnsi="TimesNewRomanPSMT" w:cs="TimesNewRomanPSMT"/>
                <w:color w:val="auto"/>
                <w:sz w:val="24"/>
                <w:szCs w:val="24"/>
                <w:lang w:val="es-MX"/>
              </w:rPr>
            </w:pPr>
            <w:r>
              <w:rPr>
                <w:rFonts w:ascii="TimesNewRomanPSMT" w:eastAsia="Times New Roman" w:hAnsi="TimesNewRomanPSMT" w:cs="TimesNewRomanPSMT"/>
                <w:color w:val="auto"/>
                <w:sz w:val="24"/>
                <w:szCs w:val="24"/>
                <w:lang w:val="es-MX"/>
              </w:rPr>
              <w:t>Stallings, W. (s.f.). Organización y Arquitectura de computadoras. España: Pearson Educación.</w:t>
            </w:r>
          </w:p>
          <w:p w14:paraId="2A4ECFF7" w14:textId="77777777" w:rsidR="008A76B1" w:rsidRDefault="008A76B1" w:rsidP="008A76B1">
            <w:pPr>
              <w:autoSpaceDE w:val="0"/>
              <w:autoSpaceDN w:val="0"/>
              <w:adjustRightInd w:val="0"/>
              <w:rPr>
                <w:rFonts w:ascii="TimesNewRomanPSMT" w:eastAsia="Times New Roman" w:hAnsi="TimesNewRomanPSMT" w:cs="TimesNewRomanPSMT"/>
                <w:color w:val="auto"/>
                <w:sz w:val="24"/>
                <w:szCs w:val="24"/>
                <w:lang w:val="es-MX"/>
              </w:rPr>
            </w:pPr>
          </w:p>
          <w:p w14:paraId="679E7916" w14:textId="2C8CEF3A" w:rsidR="008A76B1" w:rsidRDefault="008A76B1" w:rsidP="008A76B1">
            <w:pPr>
              <w:pStyle w:val="Prrafodelista"/>
              <w:autoSpaceDE w:val="0"/>
              <w:autoSpaceDN w:val="0"/>
              <w:adjustRightInd w:val="0"/>
              <w:rPr>
                <w:color w:val="auto"/>
                <w:szCs w:val="20"/>
                <w:lang w:eastAsia="es-MX"/>
              </w:rPr>
            </w:pPr>
            <w:r>
              <w:rPr>
                <w:rFonts w:ascii="TimesNewRomanPSMT" w:eastAsia="Times New Roman" w:hAnsi="TimesNewRomanPSMT" w:cs="TimesNewRomanPSMT"/>
                <w:color w:val="auto"/>
                <w:sz w:val="24"/>
                <w:szCs w:val="24"/>
                <w:lang w:val="es-MX"/>
              </w:rPr>
              <w:t>Tanenbaum, A. (s.f.). Organización de computadoras. México: Pearson Educación.</w:t>
            </w:r>
          </w:p>
        </w:tc>
        <w:tc>
          <w:tcPr>
            <w:tcW w:w="5103" w:type="dxa"/>
            <w:tcBorders>
              <w:top w:val="single" w:sz="4" w:space="0" w:color="auto"/>
              <w:left w:val="single" w:sz="4" w:space="0" w:color="000000"/>
              <w:bottom w:val="single" w:sz="4" w:space="0" w:color="000000"/>
              <w:right w:val="single" w:sz="4" w:space="0" w:color="000000"/>
            </w:tcBorders>
          </w:tcPr>
          <w:p w14:paraId="35C25C43" w14:textId="77777777" w:rsidR="008A76B1" w:rsidRDefault="008A76B1" w:rsidP="008A76B1">
            <w:pPr>
              <w:autoSpaceDE w:val="0"/>
              <w:autoSpaceDN w:val="0"/>
              <w:adjustRightInd w:val="0"/>
              <w:rPr>
                <w:szCs w:val="20"/>
                <w:lang w:val="es-MX" w:eastAsia="es-MX"/>
              </w:rPr>
            </w:pPr>
          </w:p>
          <w:p w14:paraId="7C5A4828" w14:textId="77777777" w:rsidR="008A76B1" w:rsidRDefault="008A76B1" w:rsidP="008A76B1">
            <w:pPr>
              <w:autoSpaceDE w:val="0"/>
              <w:autoSpaceDN w:val="0"/>
              <w:adjustRightInd w:val="0"/>
              <w:rPr>
                <w:szCs w:val="20"/>
                <w:lang w:val="es-MX" w:eastAsia="es-MX"/>
              </w:rPr>
            </w:pPr>
            <w:r>
              <w:rPr>
                <w:szCs w:val="20"/>
                <w:lang w:val="es-MX" w:eastAsia="es-MX"/>
              </w:rPr>
              <w:t xml:space="preserve">Apoyos didácticos: </w:t>
            </w:r>
          </w:p>
          <w:p w14:paraId="2E8F3439" w14:textId="77777777" w:rsidR="008A76B1" w:rsidRDefault="008A76B1" w:rsidP="008A76B1">
            <w:pPr>
              <w:autoSpaceDE w:val="0"/>
              <w:autoSpaceDN w:val="0"/>
              <w:adjustRightInd w:val="0"/>
              <w:rPr>
                <w:szCs w:val="20"/>
                <w:lang w:val="es-MX" w:eastAsia="es-MX"/>
              </w:rPr>
            </w:pPr>
          </w:p>
          <w:p w14:paraId="46D334C4" w14:textId="77777777" w:rsidR="008A76B1" w:rsidRDefault="008A76B1" w:rsidP="008A76B1">
            <w:pPr>
              <w:pStyle w:val="Prrafodelista"/>
              <w:numPr>
                <w:ilvl w:val="0"/>
                <w:numId w:val="23"/>
              </w:numPr>
              <w:autoSpaceDE w:val="0"/>
              <w:autoSpaceDN w:val="0"/>
              <w:adjustRightInd w:val="0"/>
              <w:spacing w:line="249" w:lineRule="auto"/>
              <w:rPr>
                <w:szCs w:val="20"/>
                <w:lang w:val="es-MX" w:eastAsia="es-MX"/>
              </w:rPr>
            </w:pPr>
            <w:r>
              <w:rPr>
                <w:szCs w:val="20"/>
                <w:lang w:val="es-MX" w:eastAsia="es-MX"/>
              </w:rPr>
              <w:t>Escritos: Anotaciones y apuntes.</w:t>
            </w:r>
          </w:p>
          <w:p w14:paraId="2F9C16AD" w14:textId="77777777" w:rsidR="008A76B1" w:rsidRDefault="008A76B1" w:rsidP="008A76B1">
            <w:pPr>
              <w:pStyle w:val="Prrafodelista"/>
              <w:numPr>
                <w:ilvl w:val="0"/>
                <w:numId w:val="23"/>
              </w:numPr>
              <w:autoSpaceDE w:val="0"/>
              <w:autoSpaceDN w:val="0"/>
              <w:adjustRightInd w:val="0"/>
              <w:spacing w:line="249" w:lineRule="auto"/>
              <w:rPr>
                <w:color w:val="auto"/>
                <w:szCs w:val="20"/>
                <w:lang w:val="es-MX" w:eastAsia="es-MX"/>
              </w:rPr>
            </w:pPr>
            <w:r>
              <w:rPr>
                <w:color w:val="auto"/>
                <w:szCs w:val="20"/>
                <w:lang w:val="es-MX" w:eastAsia="es-MX"/>
              </w:rPr>
              <w:t>Escritos: Anotaciones y apuntes.</w:t>
            </w:r>
          </w:p>
          <w:p w14:paraId="121EABAA" w14:textId="77777777" w:rsidR="008A76B1" w:rsidRDefault="008A76B1" w:rsidP="008A76B1">
            <w:pPr>
              <w:pStyle w:val="Prrafodelista"/>
              <w:numPr>
                <w:ilvl w:val="0"/>
                <w:numId w:val="23"/>
              </w:numPr>
              <w:autoSpaceDE w:val="0"/>
              <w:autoSpaceDN w:val="0"/>
              <w:adjustRightInd w:val="0"/>
              <w:spacing w:line="249" w:lineRule="auto"/>
              <w:rPr>
                <w:color w:val="auto"/>
                <w:szCs w:val="20"/>
                <w:lang w:val="es-MX" w:eastAsia="es-MX"/>
              </w:rPr>
            </w:pPr>
            <w:r>
              <w:rPr>
                <w:color w:val="auto"/>
                <w:szCs w:val="20"/>
                <w:lang w:val="es-MX" w:eastAsia="es-MX"/>
              </w:rPr>
              <w:t>Audiovisuales: Dispositivas, vídeos y documentos de la web.</w:t>
            </w:r>
          </w:p>
          <w:p w14:paraId="3DAC50CE" w14:textId="77777777" w:rsidR="008A76B1" w:rsidRDefault="008A76B1" w:rsidP="008A76B1">
            <w:pPr>
              <w:pStyle w:val="Prrafodelista"/>
              <w:numPr>
                <w:ilvl w:val="0"/>
                <w:numId w:val="23"/>
              </w:numPr>
              <w:autoSpaceDE w:val="0"/>
              <w:autoSpaceDN w:val="0"/>
              <w:adjustRightInd w:val="0"/>
              <w:spacing w:line="249" w:lineRule="auto"/>
              <w:rPr>
                <w:color w:val="auto"/>
                <w:szCs w:val="20"/>
                <w:lang w:val="es-MX" w:eastAsia="es-MX"/>
              </w:rPr>
            </w:pPr>
            <w:r>
              <w:rPr>
                <w:color w:val="auto"/>
                <w:szCs w:val="20"/>
                <w:lang w:val="es-MX" w:eastAsia="es-MX"/>
              </w:rPr>
              <w:t>Plataforma Moodle.</w:t>
            </w:r>
          </w:p>
          <w:p w14:paraId="16A4C395" w14:textId="77777777" w:rsidR="008A76B1" w:rsidRDefault="008A76B1" w:rsidP="008A76B1">
            <w:pPr>
              <w:autoSpaceDE w:val="0"/>
              <w:autoSpaceDN w:val="0"/>
              <w:adjustRightInd w:val="0"/>
              <w:rPr>
                <w:color w:val="auto"/>
                <w:szCs w:val="20"/>
                <w:lang w:val="es-MX" w:eastAsia="es-MX"/>
              </w:rPr>
            </w:pPr>
          </w:p>
          <w:p w14:paraId="49EFEF50" w14:textId="77777777" w:rsidR="008A76B1" w:rsidRDefault="008A76B1" w:rsidP="008A76B1">
            <w:pPr>
              <w:autoSpaceDE w:val="0"/>
              <w:autoSpaceDN w:val="0"/>
              <w:adjustRightInd w:val="0"/>
              <w:rPr>
                <w:color w:val="auto"/>
                <w:szCs w:val="20"/>
                <w:lang w:val="es-MX" w:eastAsia="es-MX"/>
              </w:rPr>
            </w:pPr>
            <w:r>
              <w:rPr>
                <w:color w:val="auto"/>
                <w:szCs w:val="20"/>
                <w:lang w:val="es-MX" w:eastAsia="es-MX"/>
              </w:rPr>
              <w:t>Material Didáctico:</w:t>
            </w:r>
          </w:p>
          <w:p w14:paraId="14BCB525" w14:textId="77777777" w:rsidR="008A76B1" w:rsidRDefault="008A76B1" w:rsidP="008A76B1">
            <w:pPr>
              <w:pStyle w:val="Prrafodelista"/>
              <w:autoSpaceDE w:val="0"/>
              <w:autoSpaceDN w:val="0"/>
              <w:adjustRightInd w:val="0"/>
              <w:ind w:firstLine="0"/>
              <w:rPr>
                <w:color w:val="auto"/>
                <w:szCs w:val="20"/>
                <w:lang w:val="es-MX" w:eastAsia="es-MX"/>
              </w:rPr>
            </w:pPr>
          </w:p>
          <w:p w14:paraId="267E0131" w14:textId="77777777" w:rsidR="008A76B1" w:rsidRDefault="008A76B1" w:rsidP="008A76B1">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Libros</w:t>
            </w:r>
          </w:p>
          <w:p w14:paraId="4B0089D8" w14:textId="77777777" w:rsidR="008A76B1" w:rsidRDefault="008A76B1" w:rsidP="008A76B1">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Documentos PDF.</w:t>
            </w:r>
          </w:p>
          <w:p w14:paraId="6EB50386" w14:textId="77777777" w:rsidR="008A76B1" w:rsidRDefault="008A76B1" w:rsidP="008A76B1">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Vídeos propios.</w:t>
            </w:r>
          </w:p>
          <w:p w14:paraId="315526A3" w14:textId="77777777" w:rsidR="008A76B1" w:rsidRDefault="008A76B1" w:rsidP="008A76B1">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Conexión a Internet</w:t>
            </w:r>
          </w:p>
          <w:p w14:paraId="2AB817E7" w14:textId="77777777" w:rsidR="008A76B1" w:rsidRDefault="008A76B1" w:rsidP="008A76B1">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Cámara web y micrófono.</w:t>
            </w:r>
          </w:p>
          <w:p w14:paraId="7379C6D7" w14:textId="77777777" w:rsidR="008A76B1" w:rsidRDefault="008A76B1" w:rsidP="008A76B1">
            <w:pPr>
              <w:pStyle w:val="Prrafodelista"/>
              <w:numPr>
                <w:ilvl w:val="0"/>
                <w:numId w:val="24"/>
              </w:numPr>
              <w:autoSpaceDE w:val="0"/>
              <w:autoSpaceDN w:val="0"/>
              <w:adjustRightInd w:val="0"/>
              <w:spacing w:line="249" w:lineRule="auto"/>
              <w:ind w:left="743"/>
              <w:rPr>
                <w:color w:val="auto"/>
                <w:szCs w:val="20"/>
                <w:lang w:val="es-MX" w:eastAsia="es-MX"/>
              </w:rPr>
            </w:pPr>
            <w:r>
              <w:rPr>
                <w:color w:val="auto"/>
                <w:szCs w:val="20"/>
                <w:lang w:val="es-MX" w:eastAsia="es-MX"/>
              </w:rPr>
              <w:t>Equipo de cómputo</w:t>
            </w:r>
          </w:p>
          <w:p w14:paraId="7A973785" w14:textId="22BFD938" w:rsidR="008A76B1" w:rsidRPr="002C2C72" w:rsidRDefault="008A76B1" w:rsidP="008A76B1">
            <w:pPr>
              <w:pStyle w:val="Prrafodelista"/>
              <w:autoSpaceDE w:val="0"/>
              <w:autoSpaceDN w:val="0"/>
              <w:adjustRightInd w:val="0"/>
              <w:spacing w:line="249" w:lineRule="auto"/>
              <w:ind w:left="743" w:firstLine="0"/>
              <w:rPr>
                <w:color w:val="auto"/>
                <w:szCs w:val="20"/>
                <w:lang w:val="es-MX" w:eastAsia="es-MX"/>
              </w:rPr>
            </w:pPr>
          </w:p>
        </w:tc>
      </w:tr>
    </w:tbl>
    <w:p w14:paraId="47757CFE" w14:textId="77777777" w:rsidR="00796783" w:rsidRDefault="00796783" w:rsidP="00796783">
      <w:pPr>
        <w:autoSpaceDE w:val="0"/>
        <w:autoSpaceDN w:val="0"/>
        <w:adjustRightInd w:val="0"/>
        <w:rPr>
          <w:szCs w:val="20"/>
          <w:lang w:val="es-MX" w:eastAsia="es-MX"/>
        </w:rPr>
      </w:pPr>
    </w:p>
    <w:p w14:paraId="3423804C" w14:textId="77777777" w:rsidR="00796783" w:rsidRDefault="00796783" w:rsidP="00796783">
      <w:pPr>
        <w:tabs>
          <w:tab w:val="left" w:pos="11655"/>
        </w:tabs>
        <w:autoSpaceDE w:val="0"/>
        <w:autoSpaceDN w:val="0"/>
        <w:adjustRightInd w:val="0"/>
        <w:rPr>
          <w:b/>
          <w:bCs/>
          <w:szCs w:val="20"/>
          <w:lang w:val="es-MX" w:eastAsia="es-MX"/>
        </w:rPr>
      </w:pPr>
      <w:r>
        <w:rPr>
          <w:b/>
          <w:bCs/>
          <w:szCs w:val="20"/>
          <w:lang w:val="es-MX" w:eastAsia="es-MX"/>
        </w:rPr>
        <w:t>Calendarización de evaluación (semanas):</w:t>
      </w:r>
    </w:p>
    <w:p w14:paraId="50FDA53F" w14:textId="77777777" w:rsidR="00796783" w:rsidRDefault="00796783" w:rsidP="00796783">
      <w:pPr>
        <w:tabs>
          <w:tab w:val="left" w:pos="11655"/>
        </w:tabs>
        <w:autoSpaceDE w:val="0"/>
        <w:autoSpaceDN w:val="0"/>
        <w:adjustRightInd w:val="0"/>
        <w:rPr>
          <w:b/>
          <w:bCs/>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722"/>
        <w:gridCol w:w="722"/>
        <w:gridCol w:w="723"/>
        <w:gridCol w:w="659"/>
        <w:gridCol w:w="785"/>
        <w:gridCol w:w="722"/>
        <w:gridCol w:w="771"/>
        <w:gridCol w:w="657"/>
        <w:gridCol w:w="721"/>
        <w:gridCol w:w="742"/>
        <w:gridCol w:w="742"/>
        <w:gridCol w:w="766"/>
        <w:gridCol w:w="766"/>
        <w:gridCol w:w="699"/>
        <w:gridCol w:w="709"/>
        <w:gridCol w:w="709"/>
      </w:tblGrid>
      <w:tr w:rsidR="00796783" w14:paraId="4F5B216D" w14:textId="77777777" w:rsidTr="00796783">
        <w:tc>
          <w:tcPr>
            <w:tcW w:w="1710" w:type="dxa"/>
            <w:tcBorders>
              <w:top w:val="single" w:sz="4" w:space="0" w:color="000000"/>
              <w:left w:val="single" w:sz="4" w:space="0" w:color="000000"/>
              <w:bottom w:val="single" w:sz="4" w:space="0" w:color="000000"/>
              <w:right w:val="single" w:sz="4" w:space="0" w:color="000000"/>
            </w:tcBorders>
            <w:hideMark/>
          </w:tcPr>
          <w:p w14:paraId="2DB94039" w14:textId="77777777" w:rsidR="00796783" w:rsidRDefault="00796783">
            <w:pPr>
              <w:autoSpaceDE w:val="0"/>
              <w:autoSpaceDN w:val="0"/>
              <w:adjustRightInd w:val="0"/>
              <w:rPr>
                <w:szCs w:val="20"/>
                <w:lang w:val="es-MX" w:eastAsia="es-MX"/>
              </w:rPr>
            </w:pPr>
            <w:r>
              <w:rPr>
                <w:szCs w:val="20"/>
                <w:lang w:val="es-MX" w:eastAsia="es-MX"/>
              </w:rPr>
              <w:t>Semana</w:t>
            </w:r>
          </w:p>
        </w:tc>
        <w:tc>
          <w:tcPr>
            <w:tcW w:w="722" w:type="dxa"/>
            <w:tcBorders>
              <w:top w:val="single" w:sz="4" w:space="0" w:color="000000"/>
              <w:left w:val="single" w:sz="4" w:space="0" w:color="000000"/>
              <w:bottom w:val="single" w:sz="4" w:space="0" w:color="000000"/>
              <w:right w:val="single" w:sz="4" w:space="0" w:color="000000"/>
            </w:tcBorders>
            <w:hideMark/>
          </w:tcPr>
          <w:p w14:paraId="36E1987C" w14:textId="77777777" w:rsidR="00796783" w:rsidRDefault="00796783">
            <w:pPr>
              <w:autoSpaceDE w:val="0"/>
              <w:autoSpaceDN w:val="0"/>
              <w:adjustRightInd w:val="0"/>
              <w:rPr>
                <w:szCs w:val="20"/>
                <w:lang w:val="es-MX" w:eastAsia="es-MX"/>
              </w:rPr>
            </w:pPr>
            <w:r>
              <w:rPr>
                <w:szCs w:val="20"/>
                <w:lang w:val="es-MX" w:eastAsia="es-MX"/>
              </w:rPr>
              <w:t>1</w:t>
            </w:r>
          </w:p>
        </w:tc>
        <w:tc>
          <w:tcPr>
            <w:tcW w:w="722" w:type="dxa"/>
            <w:tcBorders>
              <w:top w:val="single" w:sz="4" w:space="0" w:color="000000"/>
              <w:left w:val="single" w:sz="4" w:space="0" w:color="000000"/>
              <w:bottom w:val="single" w:sz="4" w:space="0" w:color="000000"/>
              <w:right w:val="single" w:sz="4" w:space="0" w:color="000000"/>
            </w:tcBorders>
            <w:hideMark/>
          </w:tcPr>
          <w:p w14:paraId="07A3955B" w14:textId="77777777" w:rsidR="00796783" w:rsidRDefault="00796783">
            <w:pPr>
              <w:autoSpaceDE w:val="0"/>
              <w:autoSpaceDN w:val="0"/>
              <w:adjustRightInd w:val="0"/>
              <w:rPr>
                <w:szCs w:val="20"/>
                <w:lang w:val="es-MX" w:eastAsia="es-MX"/>
              </w:rPr>
            </w:pPr>
            <w:r>
              <w:rPr>
                <w:szCs w:val="20"/>
                <w:lang w:val="es-MX" w:eastAsia="es-MX"/>
              </w:rPr>
              <w:t>2</w:t>
            </w:r>
          </w:p>
        </w:tc>
        <w:tc>
          <w:tcPr>
            <w:tcW w:w="723" w:type="dxa"/>
            <w:tcBorders>
              <w:top w:val="single" w:sz="4" w:space="0" w:color="000000"/>
              <w:left w:val="single" w:sz="4" w:space="0" w:color="000000"/>
              <w:bottom w:val="single" w:sz="4" w:space="0" w:color="000000"/>
              <w:right w:val="single" w:sz="4" w:space="0" w:color="000000"/>
            </w:tcBorders>
            <w:hideMark/>
          </w:tcPr>
          <w:p w14:paraId="29A58267" w14:textId="77777777" w:rsidR="00796783" w:rsidRDefault="00796783">
            <w:pPr>
              <w:autoSpaceDE w:val="0"/>
              <w:autoSpaceDN w:val="0"/>
              <w:adjustRightInd w:val="0"/>
              <w:rPr>
                <w:szCs w:val="20"/>
                <w:lang w:val="es-MX" w:eastAsia="es-MX"/>
              </w:rPr>
            </w:pPr>
            <w:r>
              <w:rPr>
                <w:szCs w:val="20"/>
                <w:lang w:val="es-MX" w:eastAsia="es-MX"/>
              </w:rPr>
              <w:t>3</w:t>
            </w:r>
          </w:p>
        </w:tc>
        <w:tc>
          <w:tcPr>
            <w:tcW w:w="659" w:type="dxa"/>
            <w:tcBorders>
              <w:top w:val="single" w:sz="4" w:space="0" w:color="000000"/>
              <w:left w:val="single" w:sz="4" w:space="0" w:color="000000"/>
              <w:bottom w:val="single" w:sz="4" w:space="0" w:color="000000"/>
              <w:right w:val="single" w:sz="4" w:space="0" w:color="000000"/>
            </w:tcBorders>
            <w:hideMark/>
          </w:tcPr>
          <w:p w14:paraId="4D8861B0" w14:textId="77777777" w:rsidR="00796783" w:rsidRDefault="00796783">
            <w:pPr>
              <w:autoSpaceDE w:val="0"/>
              <w:autoSpaceDN w:val="0"/>
              <w:adjustRightInd w:val="0"/>
              <w:rPr>
                <w:szCs w:val="20"/>
                <w:lang w:val="es-MX" w:eastAsia="es-MX"/>
              </w:rPr>
            </w:pPr>
            <w:r>
              <w:rPr>
                <w:szCs w:val="20"/>
                <w:lang w:val="es-MX" w:eastAsia="es-MX"/>
              </w:rPr>
              <w:t>4</w:t>
            </w:r>
          </w:p>
        </w:tc>
        <w:tc>
          <w:tcPr>
            <w:tcW w:w="785" w:type="dxa"/>
            <w:tcBorders>
              <w:top w:val="single" w:sz="4" w:space="0" w:color="000000"/>
              <w:left w:val="single" w:sz="4" w:space="0" w:color="000000"/>
              <w:bottom w:val="single" w:sz="4" w:space="0" w:color="000000"/>
              <w:right w:val="single" w:sz="4" w:space="0" w:color="000000"/>
            </w:tcBorders>
            <w:hideMark/>
          </w:tcPr>
          <w:p w14:paraId="04188697" w14:textId="77777777" w:rsidR="00796783" w:rsidRDefault="00796783">
            <w:pPr>
              <w:autoSpaceDE w:val="0"/>
              <w:autoSpaceDN w:val="0"/>
              <w:adjustRightInd w:val="0"/>
              <w:rPr>
                <w:szCs w:val="20"/>
                <w:lang w:val="es-MX" w:eastAsia="es-MX"/>
              </w:rPr>
            </w:pPr>
            <w:r>
              <w:rPr>
                <w:szCs w:val="20"/>
                <w:lang w:val="es-MX" w:eastAsia="es-MX"/>
              </w:rPr>
              <w:t>5</w:t>
            </w:r>
          </w:p>
        </w:tc>
        <w:tc>
          <w:tcPr>
            <w:tcW w:w="722" w:type="dxa"/>
            <w:tcBorders>
              <w:top w:val="single" w:sz="4" w:space="0" w:color="000000"/>
              <w:left w:val="single" w:sz="4" w:space="0" w:color="000000"/>
              <w:bottom w:val="single" w:sz="4" w:space="0" w:color="000000"/>
              <w:right w:val="single" w:sz="4" w:space="0" w:color="000000"/>
            </w:tcBorders>
            <w:hideMark/>
          </w:tcPr>
          <w:p w14:paraId="3BF006AD" w14:textId="77777777" w:rsidR="00796783" w:rsidRDefault="00796783">
            <w:pPr>
              <w:autoSpaceDE w:val="0"/>
              <w:autoSpaceDN w:val="0"/>
              <w:adjustRightInd w:val="0"/>
              <w:rPr>
                <w:szCs w:val="20"/>
                <w:lang w:val="es-MX" w:eastAsia="es-MX"/>
              </w:rPr>
            </w:pPr>
            <w:r>
              <w:rPr>
                <w:szCs w:val="20"/>
                <w:lang w:val="es-MX" w:eastAsia="es-MX"/>
              </w:rPr>
              <w:t>6</w:t>
            </w:r>
          </w:p>
        </w:tc>
        <w:tc>
          <w:tcPr>
            <w:tcW w:w="771" w:type="dxa"/>
            <w:tcBorders>
              <w:top w:val="single" w:sz="4" w:space="0" w:color="000000"/>
              <w:left w:val="single" w:sz="4" w:space="0" w:color="000000"/>
              <w:bottom w:val="single" w:sz="4" w:space="0" w:color="000000"/>
              <w:right w:val="single" w:sz="4" w:space="0" w:color="000000"/>
            </w:tcBorders>
            <w:hideMark/>
          </w:tcPr>
          <w:p w14:paraId="023D010E" w14:textId="77777777" w:rsidR="00796783" w:rsidRDefault="00796783">
            <w:pPr>
              <w:autoSpaceDE w:val="0"/>
              <w:autoSpaceDN w:val="0"/>
              <w:adjustRightInd w:val="0"/>
              <w:rPr>
                <w:szCs w:val="20"/>
                <w:lang w:val="es-MX" w:eastAsia="es-MX"/>
              </w:rPr>
            </w:pPr>
            <w:r>
              <w:rPr>
                <w:szCs w:val="20"/>
                <w:lang w:val="es-MX" w:eastAsia="es-MX"/>
              </w:rPr>
              <w:t>7</w:t>
            </w:r>
          </w:p>
        </w:tc>
        <w:tc>
          <w:tcPr>
            <w:tcW w:w="657" w:type="dxa"/>
            <w:tcBorders>
              <w:top w:val="single" w:sz="4" w:space="0" w:color="000000"/>
              <w:left w:val="single" w:sz="4" w:space="0" w:color="000000"/>
              <w:bottom w:val="single" w:sz="4" w:space="0" w:color="000000"/>
              <w:right w:val="single" w:sz="4" w:space="0" w:color="000000"/>
            </w:tcBorders>
            <w:hideMark/>
          </w:tcPr>
          <w:p w14:paraId="795E2044" w14:textId="77777777" w:rsidR="00796783" w:rsidRDefault="00796783">
            <w:pPr>
              <w:autoSpaceDE w:val="0"/>
              <w:autoSpaceDN w:val="0"/>
              <w:adjustRightInd w:val="0"/>
              <w:rPr>
                <w:szCs w:val="20"/>
                <w:lang w:val="es-MX" w:eastAsia="es-MX"/>
              </w:rPr>
            </w:pPr>
            <w:r>
              <w:rPr>
                <w:szCs w:val="20"/>
                <w:lang w:val="es-MX" w:eastAsia="es-MX"/>
              </w:rPr>
              <w:t>8</w:t>
            </w:r>
          </w:p>
        </w:tc>
        <w:tc>
          <w:tcPr>
            <w:tcW w:w="721" w:type="dxa"/>
            <w:tcBorders>
              <w:top w:val="single" w:sz="4" w:space="0" w:color="000000"/>
              <w:left w:val="single" w:sz="4" w:space="0" w:color="000000"/>
              <w:bottom w:val="single" w:sz="4" w:space="0" w:color="000000"/>
              <w:right w:val="single" w:sz="4" w:space="0" w:color="000000"/>
            </w:tcBorders>
            <w:hideMark/>
          </w:tcPr>
          <w:p w14:paraId="2B08DB06" w14:textId="77777777" w:rsidR="00796783" w:rsidRDefault="00796783">
            <w:pPr>
              <w:autoSpaceDE w:val="0"/>
              <w:autoSpaceDN w:val="0"/>
              <w:adjustRightInd w:val="0"/>
              <w:rPr>
                <w:szCs w:val="20"/>
                <w:lang w:val="es-MX" w:eastAsia="es-MX"/>
              </w:rPr>
            </w:pPr>
            <w:r>
              <w:rPr>
                <w:szCs w:val="20"/>
                <w:lang w:val="es-MX" w:eastAsia="es-MX"/>
              </w:rPr>
              <w:t>9</w:t>
            </w:r>
          </w:p>
        </w:tc>
        <w:tc>
          <w:tcPr>
            <w:tcW w:w="742" w:type="dxa"/>
            <w:tcBorders>
              <w:top w:val="single" w:sz="4" w:space="0" w:color="000000"/>
              <w:left w:val="single" w:sz="4" w:space="0" w:color="000000"/>
              <w:bottom w:val="single" w:sz="4" w:space="0" w:color="000000"/>
              <w:right w:val="single" w:sz="4" w:space="0" w:color="000000"/>
            </w:tcBorders>
            <w:hideMark/>
          </w:tcPr>
          <w:p w14:paraId="0DC74B93" w14:textId="77777777" w:rsidR="00796783" w:rsidRDefault="00796783">
            <w:pPr>
              <w:autoSpaceDE w:val="0"/>
              <w:autoSpaceDN w:val="0"/>
              <w:adjustRightInd w:val="0"/>
              <w:rPr>
                <w:szCs w:val="20"/>
                <w:lang w:val="es-MX" w:eastAsia="es-MX"/>
              </w:rPr>
            </w:pPr>
            <w:r>
              <w:rPr>
                <w:szCs w:val="20"/>
                <w:lang w:val="es-MX" w:eastAsia="es-MX"/>
              </w:rPr>
              <w:t>10</w:t>
            </w:r>
          </w:p>
        </w:tc>
        <w:tc>
          <w:tcPr>
            <w:tcW w:w="742" w:type="dxa"/>
            <w:tcBorders>
              <w:top w:val="single" w:sz="4" w:space="0" w:color="000000"/>
              <w:left w:val="single" w:sz="4" w:space="0" w:color="000000"/>
              <w:bottom w:val="single" w:sz="4" w:space="0" w:color="000000"/>
              <w:right w:val="single" w:sz="4" w:space="0" w:color="000000"/>
            </w:tcBorders>
            <w:hideMark/>
          </w:tcPr>
          <w:p w14:paraId="31AB0A70" w14:textId="77777777" w:rsidR="00796783" w:rsidRDefault="00796783">
            <w:pPr>
              <w:autoSpaceDE w:val="0"/>
              <w:autoSpaceDN w:val="0"/>
              <w:adjustRightInd w:val="0"/>
              <w:rPr>
                <w:szCs w:val="20"/>
                <w:lang w:val="es-MX" w:eastAsia="es-MX"/>
              </w:rPr>
            </w:pPr>
            <w:r>
              <w:rPr>
                <w:szCs w:val="20"/>
                <w:lang w:val="es-MX" w:eastAsia="es-MX"/>
              </w:rPr>
              <w:t>11</w:t>
            </w:r>
          </w:p>
        </w:tc>
        <w:tc>
          <w:tcPr>
            <w:tcW w:w="766" w:type="dxa"/>
            <w:tcBorders>
              <w:top w:val="single" w:sz="4" w:space="0" w:color="000000"/>
              <w:left w:val="single" w:sz="4" w:space="0" w:color="000000"/>
              <w:bottom w:val="single" w:sz="4" w:space="0" w:color="000000"/>
              <w:right w:val="single" w:sz="4" w:space="0" w:color="000000"/>
            </w:tcBorders>
            <w:hideMark/>
          </w:tcPr>
          <w:p w14:paraId="09BC41D5" w14:textId="77777777" w:rsidR="00796783" w:rsidRDefault="00796783">
            <w:pPr>
              <w:autoSpaceDE w:val="0"/>
              <w:autoSpaceDN w:val="0"/>
              <w:adjustRightInd w:val="0"/>
              <w:rPr>
                <w:szCs w:val="20"/>
                <w:lang w:val="es-MX" w:eastAsia="es-MX"/>
              </w:rPr>
            </w:pPr>
            <w:r>
              <w:rPr>
                <w:szCs w:val="20"/>
                <w:lang w:val="es-MX" w:eastAsia="es-MX"/>
              </w:rPr>
              <w:t>12</w:t>
            </w:r>
          </w:p>
        </w:tc>
        <w:tc>
          <w:tcPr>
            <w:tcW w:w="766" w:type="dxa"/>
            <w:tcBorders>
              <w:top w:val="single" w:sz="4" w:space="0" w:color="000000"/>
              <w:left w:val="single" w:sz="4" w:space="0" w:color="000000"/>
              <w:bottom w:val="single" w:sz="4" w:space="0" w:color="000000"/>
              <w:right w:val="single" w:sz="4" w:space="0" w:color="000000"/>
            </w:tcBorders>
            <w:hideMark/>
          </w:tcPr>
          <w:p w14:paraId="16364560" w14:textId="77777777" w:rsidR="00796783" w:rsidRDefault="00796783">
            <w:pPr>
              <w:autoSpaceDE w:val="0"/>
              <w:autoSpaceDN w:val="0"/>
              <w:adjustRightInd w:val="0"/>
              <w:rPr>
                <w:szCs w:val="20"/>
                <w:lang w:val="es-MX" w:eastAsia="es-MX"/>
              </w:rPr>
            </w:pPr>
            <w:r>
              <w:rPr>
                <w:szCs w:val="20"/>
                <w:lang w:val="es-MX" w:eastAsia="es-MX"/>
              </w:rPr>
              <w:t>13</w:t>
            </w:r>
          </w:p>
        </w:tc>
        <w:tc>
          <w:tcPr>
            <w:tcW w:w="699" w:type="dxa"/>
            <w:tcBorders>
              <w:top w:val="single" w:sz="4" w:space="0" w:color="000000"/>
              <w:left w:val="single" w:sz="4" w:space="0" w:color="000000"/>
              <w:bottom w:val="single" w:sz="4" w:space="0" w:color="000000"/>
              <w:right w:val="single" w:sz="4" w:space="0" w:color="000000"/>
            </w:tcBorders>
            <w:hideMark/>
          </w:tcPr>
          <w:p w14:paraId="3B1021CF" w14:textId="77777777" w:rsidR="00796783" w:rsidRDefault="00796783">
            <w:pPr>
              <w:autoSpaceDE w:val="0"/>
              <w:autoSpaceDN w:val="0"/>
              <w:adjustRightInd w:val="0"/>
              <w:rPr>
                <w:szCs w:val="20"/>
                <w:lang w:val="es-MX" w:eastAsia="es-MX"/>
              </w:rPr>
            </w:pPr>
            <w:r>
              <w:rPr>
                <w:szCs w:val="20"/>
                <w:lang w:val="es-MX" w:eastAsia="es-MX"/>
              </w:rPr>
              <w:t>14</w:t>
            </w:r>
          </w:p>
        </w:tc>
        <w:tc>
          <w:tcPr>
            <w:tcW w:w="709" w:type="dxa"/>
            <w:tcBorders>
              <w:top w:val="single" w:sz="4" w:space="0" w:color="000000"/>
              <w:left w:val="single" w:sz="4" w:space="0" w:color="000000"/>
              <w:bottom w:val="single" w:sz="4" w:space="0" w:color="000000"/>
              <w:right w:val="single" w:sz="4" w:space="0" w:color="000000"/>
            </w:tcBorders>
            <w:hideMark/>
          </w:tcPr>
          <w:p w14:paraId="74EDC2EF" w14:textId="77777777" w:rsidR="00796783" w:rsidRDefault="00796783">
            <w:pPr>
              <w:autoSpaceDE w:val="0"/>
              <w:autoSpaceDN w:val="0"/>
              <w:adjustRightInd w:val="0"/>
              <w:rPr>
                <w:szCs w:val="20"/>
                <w:lang w:val="es-MX" w:eastAsia="es-MX"/>
              </w:rPr>
            </w:pPr>
            <w:r>
              <w:rPr>
                <w:szCs w:val="20"/>
                <w:lang w:val="es-MX" w:eastAsia="es-MX"/>
              </w:rPr>
              <w:t>15</w:t>
            </w:r>
          </w:p>
        </w:tc>
        <w:tc>
          <w:tcPr>
            <w:tcW w:w="709" w:type="dxa"/>
            <w:tcBorders>
              <w:top w:val="single" w:sz="4" w:space="0" w:color="000000"/>
              <w:left w:val="single" w:sz="4" w:space="0" w:color="000000"/>
              <w:bottom w:val="single" w:sz="4" w:space="0" w:color="000000"/>
              <w:right w:val="single" w:sz="4" w:space="0" w:color="000000"/>
            </w:tcBorders>
            <w:hideMark/>
          </w:tcPr>
          <w:p w14:paraId="605C48A1" w14:textId="77777777" w:rsidR="00796783" w:rsidRDefault="00796783">
            <w:pPr>
              <w:autoSpaceDE w:val="0"/>
              <w:autoSpaceDN w:val="0"/>
              <w:adjustRightInd w:val="0"/>
              <w:rPr>
                <w:szCs w:val="20"/>
                <w:lang w:val="es-MX" w:eastAsia="es-MX"/>
              </w:rPr>
            </w:pPr>
            <w:r>
              <w:rPr>
                <w:szCs w:val="20"/>
                <w:lang w:val="es-MX" w:eastAsia="es-MX"/>
              </w:rPr>
              <w:t>16</w:t>
            </w:r>
          </w:p>
        </w:tc>
      </w:tr>
      <w:tr w:rsidR="008A76B1" w14:paraId="74D52BE2" w14:textId="77777777" w:rsidTr="00796783">
        <w:tc>
          <w:tcPr>
            <w:tcW w:w="1710" w:type="dxa"/>
            <w:tcBorders>
              <w:top w:val="single" w:sz="4" w:space="0" w:color="000000"/>
              <w:left w:val="single" w:sz="4" w:space="0" w:color="000000"/>
              <w:bottom w:val="single" w:sz="4" w:space="0" w:color="000000"/>
              <w:right w:val="single" w:sz="4" w:space="0" w:color="000000"/>
            </w:tcBorders>
            <w:hideMark/>
          </w:tcPr>
          <w:p w14:paraId="761E43BD" w14:textId="77777777" w:rsidR="008A76B1" w:rsidRDefault="008A76B1" w:rsidP="008A76B1">
            <w:pPr>
              <w:autoSpaceDE w:val="0"/>
              <w:autoSpaceDN w:val="0"/>
              <w:adjustRightInd w:val="0"/>
              <w:rPr>
                <w:szCs w:val="20"/>
                <w:lang w:val="es-MX" w:eastAsia="es-MX"/>
              </w:rPr>
            </w:pPr>
            <w:r>
              <w:rPr>
                <w:szCs w:val="20"/>
                <w:lang w:val="es-MX" w:eastAsia="es-MX"/>
              </w:rPr>
              <w:t>Unidad</w:t>
            </w:r>
          </w:p>
        </w:tc>
        <w:tc>
          <w:tcPr>
            <w:tcW w:w="722" w:type="dxa"/>
            <w:tcBorders>
              <w:top w:val="single" w:sz="4" w:space="0" w:color="000000"/>
              <w:left w:val="single" w:sz="4" w:space="0" w:color="000000"/>
              <w:bottom w:val="single" w:sz="4" w:space="0" w:color="000000"/>
              <w:right w:val="single" w:sz="4" w:space="0" w:color="000000"/>
            </w:tcBorders>
            <w:hideMark/>
          </w:tcPr>
          <w:p w14:paraId="02198E25" w14:textId="76CADEEF" w:rsidR="008A76B1" w:rsidRDefault="008A76B1" w:rsidP="008A76B1">
            <w:pPr>
              <w:autoSpaceDE w:val="0"/>
              <w:autoSpaceDN w:val="0"/>
              <w:adjustRightInd w:val="0"/>
              <w:rPr>
                <w:szCs w:val="20"/>
                <w:lang w:val="es-MX" w:eastAsia="es-MX"/>
              </w:rPr>
            </w:pPr>
            <w:r>
              <w:rPr>
                <w:szCs w:val="20"/>
                <w:lang w:val="es-MX" w:eastAsia="es-MX"/>
              </w:rPr>
              <w:t>U. 1</w:t>
            </w:r>
          </w:p>
        </w:tc>
        <w:tc>
          <w:tcPr>
            <w:tcW w:w="722" w:type="dxa"/>
            <w:tcBorders>
              <w:top w:val="single" w:sz="4" w:space="0" w:color="000000"/>
              <w:left w:val="single" w:sz="4" w:space="0" w:color="000000"/>
              <w:bottom w:val="single" w:sz="4" w:space="0" w:color="000000"/>
              <w:right w:val="single" w:sz="4" w:space="0" w:color="000000"/>
            </w:tcBorders>
            <w:hideMark/>
          </w:tcPr>
          <w:p w14:paraId="296EC4E2" w14:textId="646EE25C" w:rsidR="008A76B1" w:rsidRDefault="008A76B1" w:rsidP="008A76B1">
            <w:pPr>
              <w:autoSpaceDE w:val="0"/>
              <w:autoSpaceDN w:val="0"/>
              <w:adjustRightInd w:val="0"/>
              <w:rPr>
                <w:szCs w:val="20"/>
                <w:lang w:val="es-MX" w:eastAsia="es-MX"/>
              </w:rPr>
            </w:pPr>
            <w:r>
              <w:rPr>
                <w:szCs w:val="20"/>
                <w:lang w:val="es-MX" w:eastAsia="es-MX"/>
              </w:rPr>
              <w:t>U. 1</w:t>
            </w:r>
          </w:p>
        </w:tc>
        <w:tc>
          <w:tcPr>
            <w:tcW w:w="723" w:type="dxa"/>
            <w:tcBorders>
              <w:top w:val="single" w:sz="4" w:space="0" w:color="000000"/>
              <w:left w:val="single" w:sz="4" w:space="0" w:color="000000"/>
              <w:bottom w:val="single" w:sz="4" w:space="0" w:color="000000"/>
              <w:right w:val="single" w:sz="4" w:space="0" w:color="000000"/>
            </w:tcBorders>
            <w:hideMark/>
          </w:tcPr>
          <w:p w14:paraId="1983E8B9" w14:textId="40328A3E" w:rsidR="008A76B1" w:rsidRDefault="008A76B1" w:rsidP="008A76B1">
            <w:pPr>
              <w:autoSpaceDE w:val="0"/>
              <w:autoSpaceDN w:val="0"/>
              <w:adjustRightInd w:val="0"/>
              <w:rPr>
                <w:szCs w:val="20"/>
                <w:lang w:val="es-MX" w:eastAsia="es-MX"/>
              </w:rPr>
            </w:pPr>
            <w:r>
              <w:rPr>
                <w:szCs w:val="20"/>
                <w:lang w:val="es-MX" w:eastAsia="es-MX"/>
              </w:rPr>
              <w:t>U.1</w:t>
            </w:r>
          </w:p>
        </w:tc>
        <w:tc>
          <w:tcPr>
            <w:tcW w:w="659" w:type="dxa"/>
            <w:tcBorders>
              <w:top w:val="single" w:sz="4" w:space="0" w:color="000000"/>
              <w:left w:val="single" w:sz="4" w:space="0" w:color="000000"/>
              <w:bottom w:val="single" w:sz="4" w:space="0" w:color="000000"/>
              <w:right w:val="single" w:sz="4" w:space="0" w:color="000000"/>
            </w:tcBorders>
            <w:hideMark/>
          </w:tcPr>
          <w:p w14:paraId="7483CAC9" w14:textId="67A11FE1" w:rsidR="008A76B1" w:rsidRDefault="008A76B1" w:rsidP="008A76B1">
            <w:pPr>
              <w:autoSpaceDE w:val="0"/>
              <w:autoSpaceDN w:val="0"/>
              <w:adjustRightInd w:val="0"/>
              <w:rPr>
                <w:szCs w:val="20"/>
                <w:lang w:val="es-MX" w:eastAsia="es-MX"/>
              </w:rPr>
            </w:pPr>
            <w:r>
              <w:rPr>
                <w:szCs w:val="20"/>
                <w:lang w:val="es-MX" w:eastAsia="es-MX"/>
              </w:rPr>
              <w:t>U.1</w:t>
            </w:r>
          </w:p>
        </w:tc>
        <w:tc>
          <w:tcPr>
            <w:tcW w:w="785" w:type="dxa"/>
            <w:tcBorders>
              <w:top w:val="single" w:sz="4" w:space="0" w:color="000000"/>
              <w:left w:val="single" w:sz="4" w:space="0" w:color="000000"/>
              <w:bottom w:val="single" w:sz="4" w:space="0" w:color="000000"/>
              <w:right w:val="single" w:sz="4" w:space="0" w:color="000000"/>
            </w:tcBorders>
            <w:hideMark/>
          </w:tcPr>
          <w:p w14:paraId="7F076917" w14:textId="5A9B5989" w:rsidR="008A76B1" w:rsidRDefault="008A76B1" w:rsidP="008A76B1">
            <w:pPr>
              <w:autoSpaceDE w:val="0"/>
              <w:autoSpaceDN w:val="0"/>
              <w:adjustRightInd w:val="0"/>
              <w:rPr>
                <w:szCs w:val="20"/>
                <w:lang w:val="es-MX" w:eastAsia="es-MX"/>
              </w:rPr>
            </w:pPr>
            <w:r>
              <w:rPr>
                <w:szCs w:val="20"/>
                <w:lang w:val="es-MX" w:eastAsia="es-MX"/>
              </w:rPr>
              <w:t>U.2</w:t>
            </w:r>
          </w:p>
        </w:tc>
        <w:tc>
          <w:tcPr>
            <w:tcW w:w="722" w:type="dxa"/>
            <w:tcBorders>
              <w:top w:val="single" w:sz="4" w:space="0" w:color="000000"/>
              <w:left w:val="single" w:sz="4" w:space="0" w:color="000000"/>
              <w:bottom w:val="single" w:sz="4" w:space="0" w:color="000000"/>
              <w:right w:val="single" w:sz="4" w:space="0" w:color="000000"/>
            </w:tcBorders>
            <w:hideMark/>
          </w:tcPr>
          <w:p w14:paraId="5A57A318" w14:textId="27668430" w:rsidR="008A76B1" w:rsidRDefault="008A76B1" w:rsidP="008A76B1">
            <w:pPr>
              <w:autoSpaceDE w:val="0"/>
              <w:autoSpaceDN w:val="0"/>
              <w:adjustRightInd w:val="0"/>
              <w:rPr>
                <w:szCs w:val="20"/>
                <w:lang w:val="es-MX" w:eastAsia="es-MX"/>
              </w:rPr>
            </w:pPr>
            <w:r>
              <w:rPr>
                <w:szCs w:val="20"/>
                <w:lang w:val="es-MX" w:eastAsia="es-MX"/>
              </w:rPr>
              <w:t>U.2</w:t>
            </w:r>
          </w:p>
        </w:tc>
        <w:tc>
          <w:tcPr>
            <w:tcW w:w="771" w:type="dxa"/>
            <w:tcBorders>
              <w:top w:val="single" w:sz="4" w:space="0" w:color="000000"/>
              <w:left w:val="single" w:sz="4" w:space="0" w:color="000000"/>
              <w:bottom w:val="single" w:sz="4" w:space="0" w:color="000000"/>
              <w:right w:val="single" w:sz="4" w:space="0" w:color="000000"/>
            </w:tcBorders>
            <w:hideMark/>
          </w:tcPr>
          <w:p w14:paraId="6F18C6C7" w14:textId="05521FB6" w:rsidR="008A76B1" w:rsidRDefault="008A76B1" w:rsidP="008A76B1">
            <w:pPr>
              <w:autoSpaceDE w:val="0"/>
              <w:autoSpaceDN w:val="0"/>
              <w:adjustRightInd w:val="0"/>
              <w:rPr>
                <w:szCs w:val="20"/>
                <w:lang w:val="es-MX" w:eastAsia="es-MX"/>
              </w:rPr>
            </w:pPr>
            <w:r>
              <w:rPr>
                <w:szCs w:val="20"/>
                <w:lang w:val="es-MX" w:eastAsia="es-MX"/>
              </w:rPr>
              <w:t>U.2</w:t>
            </w:r>
          </w:p>
        </w:tc>
        <w:tc>
          <w:tcPr>
            <w:tcW w:w="657" w:type="dxa"/>
            <w:tcBorders>
              <w:top w:val="single" w:sz="4" w:space="0" w:color="000000"/>
              <w:left w:val="single" w:sz="4" w:space="0" w:color="000000"/>
              <w:bottom w:val="single" w:sz="4" w:space="0" w:color="000000"/>
              <w:right w:val="single" w:sz="4" w:space="0" w:color="000000"/>
            </w:tcBorders>
            <w:hideMark/>
          </w:tcPr>
          <w:p w14:paraId="248EB230" w14:textId="570224A1" w:rsidR="008A76B1" w:rsidRDefault="008A76B1" w:rsidP="008A76B1">
            <w:pPr>
              <w:autoSpaceDE w:val="0"/>
              <w:autoSpaceDN w:val="0"/>
              <w:adjustRightInd w:val="0"/>
              <w:rPr>
                <w:szCs w:val="20"/>
                <w:lang w:val="es-MX" w:eastAsia="es-MX"/>
              </w:rPr>
            </w:pPr>
            <w:r>
              <w:rPr>
                <w:szCs w:val="20"/>
                <w:lang w:val="es-MX" w:eastAsia="es-MX"/>
              </w:rPr>
              <w:t>U.2</w:t>
            </w:r>
          </w:p>
        </w:tc>
        <w:tc>
          <w:tcPr>
            <w:tcW w:w="721" w:type="dxa"/>
            <w:tcBorders>
              <w:top w:val="single" w:sz="4" w:space="0" w:color="000000"/>
              <w:left w:val="single" w:sz="4" w:space="0" w:color="000000"/>
              <w:bottom w:val="single" w:sz="4" w:space="0" w:color="000000"/>
              <w:right w:val="single" w:sz="4" w:space="0" w:color="000000"/>
            </w:tcBorders>
            <w:hideMark/>
          </w:tcPr>
          <w:p w14:paraId="11569283" w14:textId="3A58CAFA" w:rsidR="008A76B1" w:rsidRDefault="008A76B1" w:rsidP="008A76B1">
            <w:pPr>
              <w:autoSpaceDE w:val="0"/>
              <w:autoSpaceDN w:val="0"/>
              <w:adjustRightInd w:val="0"/>
              <w:rPr>
                <w:szCs w:val="20"/>
                <w:lang w:val="es-MX" w:eastAsia="es-MX"/>
              </w:rPr>
            </w:pPr>
            <w:r>
              <w:rPr>
                <w:szCs w:val="20"/>
                <w:lang w:val="es-MX" w:eastAsia="es-MX"/>
              </w:rPr>
              <w:t>U.3</w:t>
            </w:r>
          </w:p>
        </w:tc>
        <w:tc>
          <w:tcPr>
            <w:tcW w:w="742" w:type="dxa"/>
            <w:tcBorders>
              <w:top w:val="single" w:sz="4" w:space="0" w:color="000000"/>
              <w:left w:val="single" w:sz="4" w:space="0" w:color="000000"/>
              <w:bottom w:val="single" w:sz="4" w:space="0" w:color="000000"/>
              <w:right w:val="single" w:sz="4" w:space="0" w:color="000000"/>
            </w:tcBorders>
            <w:hideMark/>
          </w:tcPr>
          <w:p w14:paraId="413F7279" w14:textId="03FB338A" w:rsidR="008A76B1" w:rsidRDefault="008A76B1" w:rsidP="008A76B1">
            <w:pPr>
              <w:autoSpaceDE w:val="0"/>
              <w:autoSpaceDN w:val="0"/>
              <w:adjustRightInd w:val="0"/>
              <w:rPr>
                <w:szCs w:val="20"/>
                <w:lang w:val="es-MX" w:eastAsia="es-MX"/>
              </w:rPr>
            </w:pPr>
            <w:r>
              <w:rPr>
                <w:szCs w:val="20"/>
                <w:lang w:val="es-MX" w:eastAsia="es-MX"/>
              </w:rPr>
              <w:t>U.3</w:t>
            </w:r>
          </w:p>
        </w:tc>
        <w:tc>
          <w:tcPr>
            <w:tcW w:w="742" w:type="dxa"/>
            <w:tcBorders>
              <w:top w:val="single" w:sz="4" w:space="0" w:color="000000"/>
              <w:left w:val="single" w:sz="4" w:space="0" w:color="000000"/>
              <w:bottom w:val="single" w:sz="4" w:space="0" w:color="000000"/>
              <w:right w:val="single" w:sz="4" w:space="0" w:color="000000"/>
            </w:tcBorders>
            <w:hideMark/>
          </w:tcPr>
          <w:p w14:paraId="3A175F5A" w14:textId="0E2A67B9" w:rsidR="008A76B1" w:rsidRDefault="008A76B1" w:rsidP="008A76B1">
            <w:pPr>
              <w:autoSpaceDE w:val="0"/>
              <w:autoSpaceDN w:val="0"/>
              <w:adjustRightInd w:val="0"/>
              <w:rPr>
                <w:szCs w:val="20"/>
                <w:lang w:val="es-MX" w:eastAsia="es-MX"/>
              </w:rPr>
            </w:pPr>
            <w:r>
              <w:rPr>
                <w:szCs w:val="20"/>
                <w:lang w:val="es-MX" w:eastAsia="es-MX"/>
              </w:rPr>
              <w:t>U.3</w:t>
            </w:r>
          </w:p>
        </w:tc>
        <w:tc>
          <w:tcPr>
            <w:tcW w:w="766" w:type="dxa"/>
            <w:tcBorders>
              <w:top w:val="single" w:sz="4" w:space="0" w:color="000000"/>
              <w:left w:val="single" w:sz="4" w:space="0" w:color="000000"/>
              <w:bottom w:val="single" w:sz="4" w:space="0" w:color="000000"/>
              <w:right w:val="single" w:sz="4" w:space="0" w:color="000000"/>
            </w:tcBorders>
            <w:hideMark/>
          </w:tcPr>
          <w:p w14:paraId="2DB1DFE8" w14:textId="4230C3D8" w:rsidR="008A76B1" w:rsidRDefault="008A76B1" w:rsidP="008A76B1">
            <w:pPr>
              <w:autoSpaceDE w:val="0"/>
              <w:autoSpaceDN w:val="0"/>
              <w:adjustRightInd w:val="0"/>
              <w:rPr>
                <w:szCs w:val="20"/>
                <w:lang w:val="es-MX" w:eastAsia="es-MX"/>
              </w:rPr>
            </w:pPr>
            <w:r>
              <w:rPr>
                <w:szCs w:val="20"/>
                <w:lang w:val="es-MX" w:eastAsia="es-MX"/>
              </w:rPr>
              <w:t>U.3</w:t>
            </w:r>
          </w:p>
        </w:tc>
        <w:tc>
          <w:tcPr>
            <w:tcW w:w="766" w:type="dxa"/>
            <w:tcBorders>
              <w:top w:val="single" w:sz="4" w:space="0" w:color="000000"/>
              <w:left w:val="single" w:sz="4" w:space="0" w:color="000000"/>
              <w:bottom w:val="single" w:sz="4" w:space="0" w:color="000000"/>
              <w:right w:val="single" w:sz="4" w:space="0" w:color="000000"/>
            </w:tcBorders>
            <w:hideMark/>
          </w:tcPr>
          <w:p w14:paraId="1BE78374" w14:textId="28777FF5" w:rsidR="008A76B1" w:rsidRDefault="008A76B1" w:rsidP="008A76B1">
            <w:pPr>
              <w:autoSpaceDE w:val="0"/>
              <w:autoSpaceDN w:val="0"/>
              <w:adjustRightInd w:val="0"/>
              <w:rPr>
                <w:szCs w:val="20"/>
                <w:lang w:val="es-MX" w:eastAsia="es-MX"/>
              </w:rPr>
            </w:pPr>
            <w:r>
              <w:rPr>
                <w:szCs w:val="20"/>
                <w:lang w:val="es-MX" w:eastAsia="es-MX"/>
              </w:rPr>
              <w:t>U.4</w:t>
            </w:r>
          </w:p>
        </w:tc>
        <w:tc>
          <w:tcPr>
            <w:tcW w:w="699" w:type="dxa"/>
            <w:tcBorders>
              <w:top w:val="single" w:sz="4" w:space="0" w:color="000000"/>
              <w:left w:val="single" w:sz="4" w:space="0" w:color="000000"/>
              <w:bottom w:val="single" w:sz="4" w:space="0" w:color="000000"/>
              <w:right w:val="single" w:sz="4" w:space="0" w:color="000000"/>
            </w:tcBorders>
            <w:hideMark/>
          </w:tcPr>
          <w:p w14:paraId="1BAAA726" w14:textId="12A0AB22" w:rsidR="008A76B1" w:rsidRDefault="008A76B1" w:rsidP="008A76B1">
            <w:pPr>
              <w:autoSpaceDE w:val="0"/>
              <w:autoSpaceDN w:val="0"/>
              <w:adjustRightInd w:val="0"/>
              <w:rPr>
                <w:szCs w:val="20"/>
                <w:lang w:val="es-MX" w:eastAsia="es-MX"/>
              </w:rPr>
            </w:pPr>
            <w:r>
              <w:rPr>
                <w:szCs w:val="20"/>
                <w:lang w:val="es-MX" w:eastAsia="es-MX"/>
              </w:rPr>
              <w:t>U.4</w:t>
            </w:r>
          </w:p>
        </w:tc>
        <w:tc>
          <w:tcPr>
            <w:tcW w:w="709" w:type="dxa"/>
            <w:tcBorders>
              <w:top w:val="single" w:sz="4" w:space="0" w:color="000000"/>
              <w:left w:val="single" w:sz="4" w:space="0" w:color="000000"/>
              <w:bottom w:val="single" w:sz="4" w:space="0" w:color="000000"/>
              <w:right w:val="single" w:sz="4" w:space="0" w:color="000000"/>
            </w:tcBorders>
            <w:hideMark/>
          </w:tcPr>
          <w:p w14:paraId="7CDB2482" w14:textId="69278D4E" w:rsidR="008A76B1" w:rsidRDefault="008A76B1" w:rsidP="008A76B1">
            <w:pPr>
              <w:autoSpaceDE w:val="0"/>
              <w:autoSpaceDN w:val="0"/>
              <w:adjustRightInd w:val="0"/>
              <w:rPr>
                <w:szCs w:val="20"/>
                <w:lang w:val="es-MX" w:eastAsia="es-MX"/>
              </w:rPr>
            </w:pPr>
            <w:r>
              <w:rPr>
                <w:szCs w:val="20"/>
                <w:lang w:val="es-MX" w:eastAsia="es-MX"/>
              </w:rPr>
              <w:t>U.4</w:t>
            </w:r>
          </w:p>
        </w:tc>
        <w:tc>
          <w:tcPr>
            <w:tcW w:w="709" w:type="dxa"/>
            <w:tcBorders>
              <w:top w:val="single" w:sz="4" w:space="0" w:color="000000"/>
              <w:left w:val="single" w:sz="4" w:space="0" w:color="000000"/>
              <w:bottom w:val="single" w:sz="4" w:space="0" w:color="000000"/>
              <w:right w:val="single" w:sz="4" w:space="0" w:color="000000"/>
            </w:tcBorders>
            <w:hideMark/>
          </w:tcPr>
          <w:p w14:paraId="7E1488E8" w14:textId="10B40396" w:rsidR="008A76B1" w:rsidRDefault="008A76B1" w:rsidP="008A76B1">
            <w:pPr>
              <w:autoSpaceDE w:val="0"/>
              <w:autoSpaceDN w:val="0"/>
              <w:adjustRightInd w:val="0"/>
              <w:rPr>
                <w:szCs w:val="20"/>
                <w:lang w:val="es-MX" w:eastAsia="es-MX"/>
              </w:rPr>
            </w:pPr>
            <w:r>
              <w:rPr>
                <w:szCs w:val="20"/>
                <w:lang w:val="es-MX" w:eastAsia="es-MX"/>
              </w:rPr>
              <w:t>U.4</w:t>
            </w:r>
          </w:p>
        </w:tc>
      </w:tr>
      <w:tr w:rsidR="008A76B1" w14:paraId="6111A648" w14:textId="77777777" w:rsidTr="00FB3D49">
        <w:tc>
          <w:tcPr>
            <w:tcW w:w="1710" w:type="dxa"/>
            <w:tcBorders>
              <w:top w:val="single" w:sz="4" w:space="0" w:color="000000"/>
              <w:left w:val="single" w:sz="4" w:space="0" w:color="000000"/>
              <w:bottom w:val="single" w:sz="4" w:space="0" w:color="000000"/>
              <w:right w:val="single" w:sz="4" w:space="0" w:color="000000"/>
            </w:tcBorders>
            <w:hideMark/>
          </w:tcPr>
          <w:p w14:paraId="310163D4" w14:textId="77777777" w:rsidR="008A76B1" w:rsidRDefault="008A76B1" w:rsidP="008A76B1">
            <w:pPr>
              <w:autoSpaceDE w:val="0"/>
              <w:autoSpaceDN w:val="0"/>
              <w:adjustRightInd w:val="0"/>
              <w:rPr>
                <w:szCs w:val="20"/>
                <w:lang w:val="es-MX" w:eastAsia="es-MX"/>
              </w:rPr>
            </w:pPr>
            <w:r>
              <w:rPr>
                <w:szCs w:val="20"/>
                <w:lang w:val="es-MX" w:eastAsia="es-MX"/>
              </w:rPr>
              <w:t>T.P.</w:t>
            </w:r>
          </w:p>
        </w:tc>
        <w:tc>
          <w:tcPr>
            <w:tcW w:w="722" w:type="dxa"/>
            <w:tcBorders>
              <w:top w:val="single" w:sz="4" w:space="0" w:color="000000"/>
              <w:left w:val="single" w:sz="4" w:space="0" w:color="000000"/>
              <w:bottom w:val="single" w:sz="4" w:space="0" w:color="000000"/>
              <w:right w:val="single" w:sz="4" w:space="0" w:color="000000"/>
            </w:tcBorders>
          </w:tcPr>
          <w:p w14:paraId="73650B09" w14:textId="77777777" w:rsidR="008A76B1" w:rsidRDefault="008A76B1" w:rsidP="008A76B1">
            <w:pPr>
              <w:autoSpaceDE w:val="0"/>
              <w:autoSpaceDN w:val="0"/>
              <w:adjustRightInd w:val="0"/>
              <w:rPr>
                <w:sz w:val="16"/>
                <w:szCs w:val="16"/>
                <w:lang w:val="es-MX" w:eastAsia="es-MX"/>
              </w:rPr>
            </w:pPr>
            <w:r>
              <w:rPr>
                <w:sz w:val="16"/>
                <w:szCs w:val="16"/>
                <w:lang w:val="es-MX" w:eastAsia="es-MX"/>
              </w:rPr>
              <w:t>ED</w:t>
            </w:r>
          </w:p>
          <w:p w14:paraId="7732C228" w14:textId="0665448B" w:rsidR="008A76B1" w:rsidRDefault="008A76B1" w:rsidP="008A76B1">
            <w:pPr>
              <w:autoSpaceDE w:val="0"/>
              <w:autoSpaceDN w:val="0"/>
              <w:adjustRightInd w:val="0"/>
              <w:rPr>
                <w:sz w:val="16"/>
                <w:szCs w:val="16"/>
                <w:lang w:val="es-MX" w:eastAsia="es-MX"/>
              </w:rPr>
            </w:pPr>
            <w:r>
              <w:rPr>
                <w:sz w:val="16"/>
                <w:szCs w:val="16"/>
                <w:lang w:val="es-MX" w:eastAsia="es-MX"/>
              </w:rPr>
              <w:t>EF1.1</w:t>
            </w:r>
          </w:p>
        </w:tc>
        <w:tc>
          <w:tcPr>
            <w:tcW w:w="722" w:type="dxa"/>
            <w:tcBorders>
              <w:top w:val="single" w:sz="4" w:space="0" w:color="000000"/>
              <w:left w:val="single" w:sz="4" w:space="0" w:color="000000"/>
              <w:bottom w:val="single" w:sz="4" w:space="0" w:color="000000"/>
              <w:right w:val="single" w:sz="4" w:space="0" w:color="000000"/>
            </w:tcBorders>
          </w:tcPr>
          <w:p w14:paraId="12644433" w14:textId="77D831D4" w:rsidR="008A76B1" w:rsidRDefault="008A76B1" w:rsidP="008A76B1">
            <w:pPr>
              <w:autoSpaceDE w:val="0"/>
              <w:autoSpaceDN w:val="0"/>
              <w:adjustRightInd w:val="0"/>
              <w:ind w:left="0" w:firstLine="0"/>
              <w:rPr>
                <w:sz w:val="16"/>
                <w:szCs w:val="16"/>
                <w:lang w:val="es-MX" w:eastAsia="es-MX"/>
              </w:rPr>
            </w:pPr>
            <w:r>
              <w:rPr>
                <w:sz w:val="16"/>
                <w:szCs w:val="16"/>
                <w:lang w:val="es-MX" w:eastAsia="es-MX"/>
              </w:rPr>
              <w:t>EF1.2</w:t>
            </w:r>
          </w:p>
        </w:tc>
        <w:tc>
          <w:tcPr>
            <w:tcW w:w="723" w:type="dxa"/>
            <w:tcBorders>
              <w:top w:val="single" w:sz="4" w:space="0" w:color="000000"/>
              <w:left w:val="single" w:sz="4" w:space="0" w:color="000000"/>
              <w:bottom w:val="single" w:sz="4" w:space="0" w:color="000000"/>
              <w:right w:val="single" w:sz="4" w:space="0" w:color="000000"/>
            </w:tcBorders>
          </w:tcPr>
          <w:p w14:paraId="2B6DFD04" w14:textId="6376C09B" w:rsidR="008A76B1" w:rsidRDefault="008A76B1" w:rsidP="008A76B1">
            <w:pPr>
              <w:autoSpaceDE w:val="0"/>
              <w:autoSpaceDN w:val="0"/>
              <w:adjustRightInd w:val="0"/>
              <w:rPr>
                <w:sz w:val="16"/>
                <w:szCs w:val="16"/>
                <w:lang w:val="es-MX" w:eastAsia="es-MX"/>
              </w:rPr>
            </w:pPr>
            <w:r>
              <w:rPr>
                <w:sz w:val="16"/>
                <w:szCs w:val="16"/>
                <w:lang w:val="es-MX" w:eastAsia="es-MX"/>
              </w:rPr>
              <w:t>EF1.2</w:t>
            </w:r>
          </w:p>
        </w:tc>
        <w:tc>
          <w:tcPr>
            <w:tcW w:w="659" w:type="dxa"/>
            <w:tcBorders>
              <w:top w:val="single" w:sz="4" w:space="0" w:color="000000"/>
              <w:left w:val="single" w:sz="4" w:space="0" w:color="000000"/>
              <w:bottom w:val="single" w:sz="4" w:space="0" w:color="000000"/>
              <w:right w:val="single" w:sz="4" w:space="0" w:color="000000"/>
            </w:tcBorders>
          </w:tcPr>
          <w:p w14:paraId="5BC1205C" w14:textId="77777777" w:rsidR="008A76B1" w:rsidRDefault="008A76B1" w:rsidP="008A76B1">
            <w:pPr>
              <w:autoSpaceDE w:val="0"/>
              <w:autoSpaceDN w:val="0"/>
              <w:adjustRightInd w:val="0"/>
              <w:rPr>
                <w:sz w:val="16"/>
                <w:szCs w:val="16"/>
                <w:lang w:val="es-MX" w:eastAsia="es-MX"/>
              </w:rPr>
            </w:pPr>
            <w:r>
              <w:rPr>
                <w:sz w:val="16"/>
                <w:szCs w:val="16"/>
                <w:lang w:val="es-MX" w:eastAsia="es-MX"/>
              </w:rPr>
              <w:t>EF1.3</w:t>
            </w:r>
          </w:p>
          <w:p w14:paraId="7D6E03B5" w14:textId="456710FA" w:rsidR="003C48C4" w:rsidRDefault="003C48C4" w:rsidP="008A76B1">
            <w:pPr>
              <w:autoSpaceDE w:val="0"/>
              <w:autoSpaceDN w:val="0"/>
              <w:adjustRightInd w:val="0"/>
              <w:rPr>
                <w:sz w:val="16"/>
                <w:szCs w:val="16"/>
                <w:lang w:val="es-MX" w:eastAsia="es-MX"/>
              </w:rPr>
            </w:pPr>
          </w:p>
        </w:tc>
        <w:tc>
          <w:tcPr>
            <w:tcW w:w="785" w:type="dxa"/>
            <w:tcBorders>
              <w:top w:val="single" w:sz="4" w:space="0" w:color="000000"/>
              <w:left w:val="single" w:sz="4" w:space="0" w:color="000000"/>
              <w:bottom w:val="single" w:sz="4" w:space="0" w:color="000000"/>
              <w:right w:val="single" w:sz="4" w:space="0" w:color="000000"/>
            </w:tcBorders>
          </w:tcPr>
          <w:p w14:paraId="60A83E97" w14:textId="77777777" w:rsidR="008A76B1" w:rsidRDefault="008A76B1" w:rsidP="008A76B1">
            <w:pPr>
              <w:autoSpaceDE w:val="0"/>
              <w:autoSpaceDN w:val="0"/>
              <w:adjustRightInd w:val="0"/>
              <w:rPr>
                <w:sz w:val="16"/>
                <w:szCs w:val="16"/>
                <w:lang w:val="es-MX" w:eastAsia="es-MX"/>
              </w:rPr>
            </w:pPr>
            <w:r>
              <w:rPr>
                <w:sz w:val="16"/>
                <w:szCs w:val="16"/>
                <w:lang w:val="es-MX" w:eastAsia="es-MX"/>
              </w:rPr>
              <w:t>EF2.1</w:t>
            </w:r>
          </w:p>
          <w:p w14:paraId="5FA5535A" w14:textId="44252925" w:rsidR="008A76B1" w:rsidRDefault="008A76B1" w:rsidP="008A76B1">
            <w:pPr>
              <w:autoSpaceDE w:val="0"/>
              <w:autoSpaceDN w:val="0"/>
              <w:adjustRightInd w:val="0"/>
              <w:rPr>
                <w:sz w:val="16"/>
                <w:szCs w:val="16"/>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199D8077" w14:textId="77777777" w:rsidR="008A76B1" w:rsidRDefault="008A76B1" w:rsidP="008A76B1">
            <w:pPr>
              <w:autoSpaceDE w:val="0"/>
              <w:autoSpaceDN w:val="0"/>
              <w:adjustRightInd w:val="0"/>
              <w:rPr>
                <w:sz w:val="16"/>
                <w:szCs w:val="16"/>
                <w:lang w:val="es-MX" w:eastAsia="es-MX"/>
              </w:rPr>
            </w:pPr>
            <w:r>
              <w:rPr>
                <w:sz w:val="16"/>
                <w:szCs w:val="16"/>
                <w:lang w:val="es-MX" w:eastAsia="es-MX"/>
              </w:rPr>
              <w:t>EF2.2</w:t>
            </w:r>
          </w:p>
          <w:p w14:paraId="647B7FB5" w14:textId="31761201" w:rsidR="008A76B1" w:rsidRDefault="008A76B1" w:rsidP="008A76B1">
            <w:pPr>
              <w:autoSpaceDE w:val="0"/>
              <w:autoSpaceDN w:val="0"/>
              <w:adjustRightInd w:val="0"/>
              <w:rPr>
                <w:sz w:val="16"/>
                <w:szCs w:val="16"/>
                <w:lang w:val="es-MX" w:eastAsia="es-MX"/>
              </w:rPr>
            </w:pPr>
          </w:p>
        </w:tc>
        <w:tc>
          <w:tcPr>
            <w:tcW w:w="771" w:type="dxa"/>
            <w:tcBorders>
              <w:top w:val="single" w:sz="4" w:space="0" w:color="000000"/>
              <w:left w:val="single" w:sz="4" w:space="0" w:color="000000"/>
              <w:bottom w:val="single" w:sz="4" w:space="0" w:color="000000"/>
              <w:right w:val="single" w:sz="4" w:space="0" w:color="000000"/>
            </w:tcBorders>
          </w:tcPr>
          <w:p w14:paraId="6298ADEA" w14:textId="77777777" w:rsidR="008A76B1" w:rsidRDefault="008A76B1" w:rsidP="008A76B1">
            <w:pPr>
              <w:autoSpaceDE w:val="0"/>
              <w:autoSpaceDN w:val="0"/>
              <w:adjustRightInd w:val="0"/>
              <w:rPr>
                <w:sz w:val="16"/>
                <w:szCs w:val="16"/>
                <w:lang w:val="es-MX" w:eastAsia="es-MX"/>
              </w:rPr>
            </w:pPr>
            <w:r>
              <w:rPr>
                <w:sz w:val="16"/>
                <w:szCs w:val="16"/>
                <w:lang w:val="es-MX" w:eastAsia="es-MX"/>
              </w:rPr>
              <w:t>EF2.3</w:t>
            </w:r>
          </w:p>
          <w:p w14:paraId="3C610D7C" w14:textId="4A560F60" w:rsidR="008A76B1" w:rsidRDefault="008A76B1" w:rsidP="008A76B1">
            <w:pPr>
              <w:autoSpaceDE w:val="0"/>
              <w:autoSpaceDN w:val="0"/>
              <w:adjustRightInd w:val="0"/>
              <w:rPr>
                <w:sz w:val="16"/>
                <w:szCs w:val="16"/>
                <w:lang w:val="es-MX" w:eastAsia="es-MX"/>
              </w:rPr>
            </w:pPr>
          </w:p>
        </w:tc>
        <w:tc>
          <w:tcPr>
            <w:tcW w:w="657" w:type="dxa"/>
            <w:tcBorders>
              <w:top w:val="single" w:sz="4" w:space="0" w:color="000000"/>
              <w:left w:val="single" w:sz="4" w:space="0" w:color="000000"/>
              <w:bottom w:val="single" w:sz="4" w:space="0" w:color="000000"/>
              <w:right w:val="single" w:sz="4" w:space="0" w:color="000000"/>
            </w:tcBorders>
          </w:tcPr>
          <w:p w14:paraId="76739A44" w14:textId="77777777" w:rsidR="008A76B1" w:rsidRDefault="008A76B1" w:rsidP="008A76B1">
            <w:pPr>
              <w:autoSpaceDE w:val="0"/>
              <w:autoSpaceDN w:val="0"/>
              <w:adjustRightInd w:val="0"/>
              <w:rPr>
                <w:sz w:val="16"/>
                <w:szCs w:val="16"/>
                <w:lang w:val="es-MX" w:eastAsia="es-MX"/>
              </w:rPr>
            </w:pPr>
            <w:r>
              <w:rPr>
                <w:sz w:val="16"/>
                <w:szCs w:val="16"/>
                <w:lang w:val="es-MX" w:eastAsia="es-MX"/>
              </w:rPr>
              <w:t>EF2.3</w:t>
            </w:r>
          </w:p>
          <w:p w14:paraId="724F1680" w14:textId="6BDCCA88" w:rsidR="003C48C4" w:rsidRDefault="003C48C4" w:rsidP="008A76B1">
            <w:pPr>
              <w:autoSpaceDE w:val="0"/>
              <w:autoSpaceDN w:val="0"/>
              <w:adjustRightInd w:val="0"/>
              <w:rPr>
                <w:sz w:val="16"/>
                <w:szCs w:val="16"/>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5F1F1F24" w14:textId="68FA333E" w:rsidR="008A76B1" w:rsidRDefault="008A76B1" w:rsidP="008A76B1">
            <w:pPr>
              <w:autoSpaceDE w:val="0"/>
              <w:autoSpaceDN w:val="0"/>
              <w:adjustRightInd w:val="0"/>
              <w:rPr>
                <w:sz w:val="16"/>
                <w:szCs w:val="16"/>
                <w:lang w:val="es-MX" w:eastAsia="es-MX"/>
              </w:rPr>
            </w:pPr>
            <w:r>
              <w:rPr>
                <w:sz w:val="16"/>
                <w:szCs w:val="16"/>
                <w:lang w:val="es-MX" w:eastAsia="es-MX"/>
              </w:rPr>
              <w:t>EF3.1</w:t>
            </w:r>
          </w:p>
        </w:tc>
        <w:tc>
          <w:tcPr>
            <w:tcW w:w="742" w:type="dxa"/>
            <w:tcBorders>
              <w:top w:val="single" w:sz="4" w:space="0" w:color="000000"/>
              <w:left w:val="single" w:sz="4" w:space="0" w:color="000000"/>
              <w:bottom w:val="single" w:sz="4" w:space="0" w:color="000000"/>
              <w:right w:val="single" w:sz="4" w:space="0" w:color="000000"/>
            </w:tcBorders>
          </w:tcPr>
          <w:p w14:paraId="47FA7E9F" w14:textId="6FA1DD68" w:rsidR="008A76B1" w:rsidRDefault="008A76B1" w:rsidP="008A76B1">
            <w:pPr>
              <w:autoSpaceDE w:val="0"/>
              <w:autoSpaceDN w:val="0"/>
              <w:adjustRightInd w:val="0"/>
              <w:rPr>
                <w:sz w:val="16"/>
                <w:szCs w:val="16"/>
                <w:lang w:val="es-MX" w:eastAsia="es-MX"/>
              </w:rPr>
            </w:pPr>
            <w:r>
              <w:rPr>
                <w:sz w:val="16"/>
                <w:szCs w:val="16"/>
                <w:lang w:val="es-MX" w:eastAsia="es-MX"/>
              </w:rPr>
              <w:t>EF3.2</w:t>
            </w:r>
          </w:p>
        </w:tc>
        <w:tc>
          <w:tcPr>
            <w:tcW w:w="742" w:type="dxa"/>
            <w:tcBorders>
              <w:top w:val="single" w:sz="4" w:space="0" w:color="000000"/>
              <w:left w:val="single" w:sz="4" w:space="0" w:color="000000"/>
              <w:bottom w:val="single" w:sz="4" w:space="0" w:color="000000"/>
              <w:right w:val="single" w:sz="4" w:space="0" w:color="000000"/>
            </w:tcBorders>
          </w:tcPr>
          <w:p w14:paraId="6FD86BBB" w14:textId="3B3D235E" w:rsidR="008A76B1" w:rsidRDefault="008A76B1" w:rsidP="008A76B1">
            <w:pPr>
              <w:autoSpaceDE w:val="0"/>
              <w:autoSpaceDN w:val="0"/>
              <w:adjustRightInd w:val="0"/>
              <w:rPr>
                <w:sz w:val="16"/>
                <w:szCs w:val="16"/>
                <w:lang w:val="es-MX" w:eastAsia="es-MX"/>
              </w:rPr>
            </w:pPr>
            <w:r>
              <w:rPr>
                <w:sz w:val="16"/>
                <w:szCs w:val="16"/>
                <w:lang w:val="es-MX" w:eastAsia="es-MX"/>
              </w:rPr>
              <w:t>EF3.2</w:t>
            </w:r>
          </w:p>
        </w:tc>
        <w:tc>
          <w:tcPr>
            <w:tcW w:w="766" w:type="dxa"/>
            <w:tcBorders>
              <w:top w:val="single" w:sz="4" w:space="0" w:color="000000"/>
              <w:left w:val="single" w:sz="4" w:space="0" w:color="000000"/>
              <w:bottom w:val="single" w:sz="4" w:space="0" w:color="000000"/>
              <w:right w:val="single" w:sz="4" w:space="0" w:color="000000"/>
            </w:tcBorders>
          </w:tcPr>
          <w:p w14:paraId="1F487D51" w14:textId="77777777" w:rsidR="008A76B1" w:rsidRDefault="008A76B1" w:rsidP="008A76B1">
            <w:pPr>
              <w:autoSpaceDE w:val="0"/>
              <w:autoSpaceDN w:val="0"/>
              <w:adjustRightInd w:val="0"/>
              <w:rPr>
                <w:sz w:val="16"/>
                <w:szCs w:val="16"/>
                <w:lang w:val="es-MX" w:eastAsia="es-MX"/>
              </w:rPr>
            </w:pPr>
            <w:r>
              <w:rPr>
                <w:sz w:val="16"/>
                <w:szCs w:val="16"/>
                <w:lang w:val="es-MX" w:eastAsia="es-MX"/>
              </w:rPr>
              <w:t>E</w:t>
            </w:r>
            <w:r w:rsidR="005E10B1">
              <w:rPr>
                <w:sz w:val="16"/>
                <w:szCs w:val="16"/>
                <w:lang w:val="es-MX" w:eastAsia="es-MX"/>
              </w:rPr>
              <w:t>F</w:t>
            </w:r>
            <w:r>
              <w:rPr>
                <w:sz w:val="16"/>
                <w:szCs w:val="16"/>
                <w:lang w:val="es-MX" w:eastAsia="es-MX"/>
              </w:rPr>
              <w:t>3.3</w:t>
            </w:r>
          </w:p>
          <w:p w14:paraId="5CA9DA32" w14:textId="4DBD5C51" w:rsidR="003C48C4" w:rsidRDefault="003C48C4" w:rsidP="008A76B1">
            <w:pPr>
              <w:autoSpaceDE w:val="0"/>
              <w:autoSpaceDN w:val="0"/>
              <w:adjustRightInd w:val="0"/>
              <w:rPr>
                <w:sz w:val="16"/>
                <w:szCs w:val="16"/>
                <w:lang w:val="es-MX" w:eastAsia="es-MX"/>
              </w:rPr>
            </w:pPr>
          </w:p>
        </w:tc>
        <w:tc>
          <w:tcPr>
            <w:tcW w:w="766" w:type="dxa"/>
            <w:tcBorders>
              <w:top w:val="single" w:sz="4" w:space="0" w:color="000000"/>
              <w:left w:val="single" w:sz="4" w:space="0" w:color="000000"/>
              <w:bottom w:val="single" w:sz="4" w:space="0" w:color="000000"/>
              <w:right w:val="single" w:sz="4" w:space="0" w:color="000000"/>
            </w:tcBorders>
          </w:tcPr>
          <w:p w14:paraId="455BC830" w14:textId="4C73FD32" w:rsidR="008A76B1" w:rsidRDefault="008A76B1" w:rsidP="008A76B1">
            <w:pPr>
              <w:autoSpaceDE w:val="0"/>
              <w:autoSpaceDN w:val="0"/>
              <w:adjustRightInd w:val="0"/>
              <w:rPr>
                <w:sz w:val="16"/>
                <w:szCs w:val="16"/>
                <w:lang w:val="es-MX" w:eastAsia="es-MX"/>
              </w:rPr>
            </w:pPr>
            <w:r>
              <w:rPr>
                <w:sz w:val="16"/>
                <w:szCs w:val="16"/>
                <w:lang w:val="es-MX" w:eastAsia="es-MX"/>
              </w:rPr>
              <w:t>EF4.1</w:t>
            </w:r>
          </w:p>
        </w:tc>
        <w:tc>
          <w:tcPr>
            <w:tcW w:w="699" w:type="dxa"/>
            <w:tcBorders>
              <w:top w:val="single" w:sz="4" w:space="0" w:color="000000"/>
              <w:left w:val="single" w:sz="4" w:space="0" w:color="000000"/>
              <w:bottom w:val="single" w:sz="4" w:space="0" w:color="000000"/>
              <w:right w:val="single" w:sz="4" w:space="0" w:color="000000"/>
            </w:tcBorders>
          </w:tcPr>
          <w:p w14:paraId="5BAAF19A" w14:textId="62FC8DCB" w:rsidR="008A76B1" w:rsidRDefault="008A76B1" w:rsidP="008A76B1">
            <w:pPr>
              <w:autoSpaceDE w:val="0"/>
              <w:autoSpaceDN w:val="0"/>
              <w:adjustRightInd w:val="0"/>
              <w:rPr>
                <w:sz w:val="16"/>
                <w:szCs w:val="16"/>
                <w:lang w:val="es-MX" w:eastAsia="es-MX"/>
              </w:rPr>
            </w:pPr>
            <w:r>
              <w:rPr>
                <w:sz w:val="16"/>
                <w:szCs w:val="16"/>
                <w:lang w:val="es-MX" w:eastAsia="es-MX"/>
              </w:rPr>
              <w:t>EF4.2</w:t>
            </w:r>
          </w:p>
        </w:tc>
        <w:tc>
          <w:tcPr>
            <w:tcW w:w="709" w:type="dxa"/>
            <w:tcBorders>
              <w:top w:val="single" w:sz="4" w:space="0" w:color="000000"/>
              <w:left w:val="single" w:sz="4" w:space="0" w:color="000000"/>
              <w:bottom w:val="single" w:sz="4" w:space="0" w:color="000000"/>
              <w:right w:val="single" w:sz="4" w:space="0" w:color="000000"/>
            </w:tcBorders>
          </w:tcPr>
          <w:p w14:paraId="48037996" w14:textId="4554D3F9" w:rsidR="008A76B1" w:rsidRDefault="008A76B1" w:rsidP="008A76B1">
            <w:pPr>
              <w:autoSpaceDE w:val="0"/>
              <w:autoSpaceDN w:val="0"/>
              <w:adjustRightInd w:val="0"/>
              <w:rPr>
                <w:sz w:val="16"/>
                <w:szCs w:val="16"/>
                <w:lang w:val="es-MX" w:eastAsia="es-MX"/>
              </w:rPr>
            </w:pPr>
            <w:r>
              <w:rPr>
                <w:sz w:val="16"/>
                <w:szCs w:val="16"/>
                <w:lang w:val="es-MX" w:eastAsia="es-MX"/>
              </w:rPr>
              <w:t>EF4.3</w:t>
            </w:r>
          </w:p>
        </w:tc>
        <w:tc>
          <w:tcPr>
            <w:tcW w:w="709" w:type="dxa"/>
            <w:tcBorders>
              <w:top w:val="single" w:sz="4" w:space="0" w:color="000000"/>
              <w:left w:val="single" w:sz="4" w:space="0" w:color="000000"/>
              <w:bottom w:val="single" w:sz="4" w:space="0" w:color="000000"/>
              <w:right w:val="single" w:sz="4" w:space="0" w:color="000000"/>
            </w:tcBorders>
          </w:tcPr>
          <w:p w14:paraId="16C6BB71" w14:textId="6DC281B0" w:rsidR="008A76B1" w:rsidRDefault="008A76B1" w:rsidP="008A76B1">
            <w:pPr>
              <w:autoSpaceDE w:val="0"/>
              <w:autoSpaceDN w:val="0"/>
              <w:adjustRightInd w:val="0"/>
              <w:rPr>
                <w:sz w:val="16"/>
                <w:szCs w:val="16"/>
                <w:lang w:val="es-MX" w:eastAsia="es-MX"/>
              </w:rPr>
            </w:pPr>
            <w:r>
              <w:rPr>
                <w:sz w:val="16"/>
                <w:szCs w:val="16"/>
                <w:lang w:val="es-MX" w:eastAsia="es-MX"/>
              </w:rPr>
              <w:t>ES</w:t>
            </w:r>
          </w:p>
        </w:tc>
      </w:tr>
      <w:tr w:rsidR="008A76B1" w14:paraId="4776EA79" w14:textId="77777777" w:rsidTr="00796783">
        <w:tc>
          <w:tcPr>
            <w:tcW w:w="1710" w:type="dxa"/>
            <w:tcBorders>
              <w:top w:val="single" w:sz="4" w:space="0" w:color="000000"/>
              <w:left w:val="single" w:sz="4" w:space="0" w:color="000000"/>
              <w:bottom w:val="single" w:sz="4" w:space="0" w:color="000000"/>
              <w:right w:val="single" w:sz="4" w:space="0" w:color="000000"/>
            </w:tcBorders>
            <w:hideMark/>
          </w:tcPr>
          <w:p w14:paraId="7D24F5E3" w14:textId="77777777" w:rsidR="008A76B1" w:rsidRDefault="008A76B1" w:rsidP="008A76B1">
            <w:pPr>
              <w:autoSpaceDE w:val="0"/>
              <w:autoSpaceDN w:val="0"/>
              <w:adjustRightInd w:val="0"/>
              <w:rPr>
                <w:szCs w:val="20"/>
                <w:lang w:val="es-MX" w:eastAsia="es-MX"/>
              </w:rPr>
            </w:pPr>
            <w:r>
              <w:rPr>
                <w:szCs w:val="20"/>
                <w:lang w:val="es-MX" w:eastAsia="es-MX"/>
              </w:rPr>
              <w:t>T.R.</w:t>
            </w:r>
          </w:p>
        </w:tc>
        <w:tc>
          <w:tcPr>
            <w:tcW w:w="722" w:type="dxa"/>
            <w:tcBorders>
              <w:top w:val="single" w:sz="4" w:space="0" w:color="000000"/>
              <w:left w:val="single" w:sz="4" w:space="0" w:color="000000"/>
              <w:bottom w:val="single" w:sz="4" w:space="0" w:color="000000"/>
              <w:right w:val="single" w:sz="4" w:space="0" w:color="000000"/>
            </w:tcBorders>
          </w:tcPr>
          <w:p w14:paraId="0DFA0E96" w14:textId="77777777" w:rsidR="008A76B1" w:rsidRDefault="008A76B1" w:rsidP="008A76B1">
            <w:pPr>
              <w:autoSpaceDE w:val="0"/>
              <w:autoSpaceDN w:val="0"/>
              <w:adjustRightInd w:val="0"/>
              <w:rPr>
                <w:sz w:val="16"/>
                <w:szCs w:val="16"/>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4D0E538D" w14:textId="77777777" w:rsidR="008A76B1" w:rsidRDefault="008A76B1" w:rsidP="008A76B1">
            <w:pPr>
              <w:autoSpaceDE w:val="0"/>
              <w:autoSpaceDN w:val="0"/>
              <w:adjustRightInd w:val="0"/>
              <w:ind w:left="0" w:firstLine="0"/>
              <w:rPr>
                <w:sz w:val="16"/>
                <w:szCs w:val="16"/>
                <w:lang w:val="es-MX" w:eastAsia="es-MX"/>
              </w:rPr>
            </w:pPr>
          </w:p>
        </w:tc>
        <w:tc>
          <w:tcPr>
            <w:tcW w:w="723" w:type="dxa"/>
            <w:tcBorders>
              <w:top w:val="single" w:sz="4" w:space="0" w:color="000000"/>
              <w:left w:val="single" w:sz="4" w:space="0" w:color="000000"/>
              <w:bottom w:val="single" w:sz="4" w:space="0" w:color="000000"/>
              <w:right w:val="single" w:sz="4" w:space="0" w:color="000000"/>
            </w:tcBorders>
          </w:tcPr>
          <w:p w14:paraId="39A837DE" w14:textId="77777777" w:rsidR="008A76B1" w:rsidRDefault="008A76B1" w:rsidP="008A76B1">
            <w:pPr>
              <w:autoSpaceDE w:val="0"/>
              <w:autoSpaceDN w:val="0"/>
              <w:adjustRightInd w:val="0"/>
              <w:rPr>
                <w:sz w:val="16"/>
                <w:szCs w:val="16"/>
                <w:lang w:val="es-MX" w:eastAsia="es-MX"/>
              </w:rPr>
            </w:pPr>
          </w:p>
        </w:tc>
        <w:tc>
          <w:tcPr>
            <w:tcW w:w="659" w:type="dxa"/>
            <w:tcBorders>
              <w:top w:val="single" w:sz="4" w:space="0" w:color="000000"/>
              <w:left w:val="single" w:sz="4" w:space="0" w:color="000000"/>
              <w:bottom w:val="single" w:sz="4" w:space="0" w:color="000000"/>
              <w:right w:val="single" w:sz="4" w:space="0" w:color="000000"/>
            </w:tcBorders>
          </w:tcPr>
          <w:p w14:paraId="05740BDB" w14:textId="77777777" w:rsidR="008A76B1" w:rsidRDefault="008A76B1" w:rsidP="008A76B1">
            <w:pPr>
              <w:autoSpaceDE w:val="0"/>
              <w:autoSpaceDN w:val="0"/>
              <w:adjustRightInd w:val="0"/>
              <w:rPr>
                <w:sz w:val="16"/>
                <w:szCs w:val="16"/>
                <w:lang w:val="es-MX" w:eastAsia="es-MX"/>
              </w:rPr>
            </w:pPr>
          </w:p>
        </w:tc>
        <w:tc>
          <w:tcPr>
            <w:tcW w:w="785" w:type="dxa"/>
            <w:tcBorders>
              <w:top w:val="single" w:sz="4" w:space="0" w:color="000000"/>
              <w:left w:val="single" w:sz="4" w:space="0" w:color="000000"/>
              <w:bottom w:val="single" w:sz="4" w:space="0" w:color="000000"/>
              <w:right w:val="single" w:sz="4" w:space="0" w:color="000000"/>
            </w:tcBorders>
          </w:tcPr>
          <w:p w14:paraId="4FF7799E" w14:textId="77777777" w:rsidR="008A76B1" w:rsidRDefault="008A76B1" w:rsidP="008A76B1">
            <w:pPr>
              <w:autoSpaceDE w:val="0"/>
              <w:autoSpaceDN w:val="0"/>
              <w:adjustRightInd w:val="0"/>
              <w:rPr>
                <w:sz w:val="16"/>
                <w:szCs w:val="16"/>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640190EA" w14:textId="77777777" w:rsidR="008A76B1" w:rsidRDefault="008A76B1" w:rsidP="008A76B1">
            <w:pPr>
              <w:autoSpaceDE w:val="0"/>
              <w:autoSpaceDN w:val="0"/>
              <w:adjustRightInd w:val="0"/>
              <w:rPr>
                <w:sz w:val="16"/>
                <w:szCs w:val="16"/>
                <w:lang w:val="es-MX" w:eastAsia="es-MX"/>
              </w:rPr>
            </w:pPr>
          </w:p>
        </w:tc>
        <w:tc>
          <w:tcPr>
            <w:tcW w:w="771" w:type="dxa"/>
            <w:tcBorders>
              <w:top w:val="single" w:sz="4" w:space="0" w:color="000000"/>
              <w:left w:val="single" w:sz="4" w:space="0" w:color="000000"/>
              <w:bottom w:val="single" w:sz="4" w:space="0" w:color="000000"/>
              <w:right w:val="single" w:sz="4" w:space="0" w:color="000000"/>
            </w:tcBorders>
          </w:tcPr>
          <w:p w14:paraId="2B215E24" w14:textId="77777777" w:rsidR="008A76B1" w:rsidRDefault="008A76B1" w:rsidP="008A76B1">
            <w:pPr>
              <w:autoSpaceDE w:val="0"/>
              <w:autoSpaceDN w:val="0"/>
              <w:adjustRightInd w:val="0"/>
              <w:rPr>
                <w:sz w:val="16"/>
                <w:szCs w:val="16"/>
                <w:lang w:val="es-MX" w:eastAsia="es-MX"/>
              </w:rPr>
            </w:pPr>
          </w:p>
        </w:tc>
        <w:tc>
          <w:tcPr>
            <w:tcW w:w="657" w:type="dxa"/>
            <w:tcBorders>
              <w:top w:val="single" w:sz="4" w:space="0" w:color="000000"/>
              <w:left w:val="single" w:sz="4" w:space="0" w:color="000000"/>
              <w:bottom w:val="single" w:sz="4" w:space="0" w:color="000000"/>
              <w:right w:val="single" w:sz="4" w:space="0" w:color="000000"/>
            </w:tcBorders>
          </w:tcPr>
          <w:p w14:paraId="3A254B98" w14:textId="77777777" w:rsidR="008A76B1" w:rsidRDefault="008A76B1" w:rsidP="008A76B1">
            <w:pPr>
              <w:autoSpaceDE w:val="0"/>
              <w:autoSpaceDN w:val="0"/>
              <w:adjustRightInd w:val="0"/>
              <w:rPr>
                <w:sz w:val="16"/>
                <w:szCs w:val="16"/>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43D1C8C1" w14:textId="77777777" w:rsidR="008A76B1" w:rsidRDefault="008A76B1" w:rsidP="008A76B1">
            <w:pPr>
              <w:autoSpaceDE w:val="0"/>
              <w:autoSpaceDN w:val="0"/>
              <w:adjustRightInd w:val="0"/>
              <w:rPr>
                <w:sz w:val="16"/>
                <w:szCs w:val="16"/>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620F7957" w14:textId="77777777" w:rsidR="008A76B1" w:rsidRDefault="008A76B1" w:rsidP="008A76B1">
            <w:pPr>
              <w:autoSpaceDE w:val="0"/>
              <w:autoSpaceDN w:val="0"/>
              <w:adjustRightInd w:val="0"/>
              <w:rPr>
                <w:sz w:val="16"/>
                <w:szCs w:val="16"/>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06AEE7A9" w14:textId="77777777" w:rsidR="008A76B1" w:rsidRDefault="008A76B1" w:rsidP="008A76B1">
            <w:pPr>
              <w:autoSpaceDE w:val="0"/>
              <w:autoSpaceDN w:val="0"/>
              <w:adjustRightInd w:val="0"/>
              <w:rPr>
                <w:sz w:val="16"/>
                <w:szCs w:val="16"/>
                <w:lang w:val="es-MX" w:eastAsia="es-MX"/>
              </w:rPr>
            </w:pPr>
          </w:p>
        </w:tc>
        <w:tc>
          <w:tcPr>
            <w:tcW w:w="766" w:type="dxa"/>
            <w:tcBorders>
              <w:top w:val="single" w:sz="4" w:space="0" w:color="000000"/>
              <w:left w:val="single" w:sz="4" w:space="0" w:color="000000"/>
              <w:bottom w:val="single" w:sz="4" w:space="0" w:color="000000"/>
              <w:right w:val="single" w:sz="4" w:space="0" w:color="000000"/>
            </w:tcBorders>
          </w:tcPr>
          <w:p w14:paraId="7EF9E4D4" w14:textId="77777777" w:rsidR="008A76B1" w:rsidRDefault="008A76B1" w:rsidP="008A76B1">
            <w:pPr>
              <w:autoSpaceDE w:val="0"/>
              <w:autoSpaceDN w:val="0"/>
              <w:adjustRightInd w:val="0"/>
              <w:rPr>
                <w:sz w:val="16"/>
                <w:szCs w:val="16"/>
                <w:lang w:val="es-MX" w:eastAsia="es-MX"/>
              </w:rPr>
            </w:pPr>
          </w:p>
        </w:tc>
        <w:tc>
          <w:tcPr>
            <w:tcW w:w="766" w:type="dxa"/>
            <w:tcBorders>
              <w:top w:val="single" w:sz="4" w:space="0" w:color="000000"/>
              <w:left w:val="single" w:sz="4" w:space="0" w:color="000000"/>
              <w:bottom w:val="single" w:sz="4" w:space="0" w:color="000000"/>
              <w:right w:val="single" w:sz="4" w:space="0" w:color="000000"/>
            </w:tcBorders>
          </w:tcPr>
          <w:p w14:paraId="53CCA02F" w14:textId="77777777" w:rsidR="008A76B1" w:rsidRDefault="008A76B1" w:rsidP="008A76B1">
            <w:pPr>
              <w:autoSpaceDE w:val="0"/>
              <w:autoSpaceDN w:val="0"/>
              <w:adjustRightInd w:val="0"/>
              <w:rPr>
                <w:sz w:val="16"/>
                <w:szCs w:val="16"/>
                <w:lang w:val="es-MX" w:eastAsia="es-MX"/>
              </w:rPr>
            </w:pPr>
          </w:p>
        </w:tc>
        <w:tc>
          <w:tcPr>
            <w:tcW w:w="699" w:type="dxa"/>
            <w:tcBorders>
              <w:top w:val="single" w:sz="4" w:space="0" w:color="000000"/>
              <w:left w:val="single" w:sz="4" w:space="0" w:color="000000"/>
              <w:bottom w:val="single" w:sz="4" w:space="0" w:color="000000"/>
              <w:right w:val="single" w:sz="4" w:space="0" w:color="000000"/>
            </w:tcBorders>
          </w:tcPr>
          <w:p w14:paraId="6C2A1EFC" w14:textId="77777777" w:rsidR="008A76B1" w:rsidRDefault="008A76B1" w:rsidP="008A76B1">
            <w:pPr>
              <w:autoSpaceDE w:val="0"/>
              <w:autoSpaceDN w:val="0"/>
              <w:adjustRightInd w:val="0"/>
              <w:rPr>
                <w:sz w:val="16"/>
                <w:szCs w:val="16"/>
                <w:lang w:val="es-MX" w:eastAsia="es-MX"/>
              </w:rPr>
            </w:pPr>
          </w:p>
        </w:tc>
        <w:tc>
          <w:tcPr>
            <w:tcW w:w="709" w:type="dxa"/>
            <w:tcBorders>
              <w:top w:val="single" w:sz="4" w:space="0" w:color="000000"/>
              <w:left w:val="single" w:sz="4" w:space="0" w:color="000000"/>
              <w:bottom w:val="single" w:sz="4" w:space="0" w:color="000000"/>
              <w:right w:val="single" w:sz="4" w:space="0" w:color="000000"/>
            </w:tcBorders>
          </w:tcPr>
          <w:p w14:paraId="26F3A9AD" w14:textId="77777777" w:rsidR="008A76B1" w:rsidRDefault="008A76B1" w:rsidP="008A76B1">
            <w:pPr>
              <w:autoSpaceDE w:val="0"/>
              <w:autoSpaceDN w:val="0"/>
              <w:adjustRightInd w:val="0"/>
              <w:rPr>
                <w:sz w:val="16"/>
                <w:szCs w:val="16"/>
                <w:lang w:val="es-MX" w:eastAsia="es-MX"/>
              </w:rPr>
            </w:pPr>
          </w:p>
        </w:tc>
        <w:tc>
          <w:tcPr>
            <w:tcW w:w="709" w:type="dxa"/>
            <w:tcBorders>
              <w:top w:val="single" w:sz="4" w:space="0" w:color="000000"/>
              <w:left w:val="single" w:sz="4" w:space="0" w:color="000000"/>
              <w:bottom w:val="single" w:sz="4" w:space="0" w:color="000000"/>
              <w:right w:val="single" w:sz="4" w:space="0" w:color="000000"/>
            </w:tcBorders>
          </w:tcPr>
          <w:p w14:paraId="6CC11CB3" w14:textId="77777777" w:rsidR="008A76B1" w:rsidRDefault="008A76B1" w:rsidP="008A76B1">
            <w:pPr>
              <w:autoSpaceDE w:val="0"/>
              <w:autoSpaceDN w:val="0"/>
              <w:adjustRightInd w:val="0"/>
              <w:rPr>
                <w:sz w:val="16"/>
                <w:szCs w:val="16"/>
                <w:lang w:val="es-MX" w:eastAsia="es-MX"/>
              </w:rPr>
            </w:pPr>
          </w:p>
        </w:tc>
      </w:tr>
      <w:tr w:rsidR="008A76B1" w14:paraId="4D596C43" w14:textId="77777777" w:rsidTr="00FB3D49">
        <w:tc>
          <w:tcPr>
            <w:tcW w:w="1710" w:type="dxa"/>
            <w:tcBorders>
              <w:top w:val="single" w:sz="4" w:space="0" w:color="000000"/>
              <w:left w:val="single" w:sz="4" w:space="0" w:color="000000"/>
              <w:bottom w:val="single" w:sz="4" w:space="0" w:color="000000"/>
              <w:right w:val="single" w:sz="4" w:space="0" w:color="000000"/>
            </w:tcBorders>
            <w:hideMark/>
          </w:tcPr>
          <w:p w14:paraId="380E1014" w14:textId="77777777" w:rsidR="008A76B1" w:rsidRDefault="008A76B1" w:rsidP="008A76B1">
            <w:pPr>
              <w:autoSpaceDE w:val="0"/>
              <w:autoSpaceDN w:val="0"/>
              <w:adjustRightInd w:val="0"/>
              <w:rPr>
                <w:szCs w:val="20"/>
                <w:lang w:val="es-MX" w:eastAsia="es-MX"/>
              </w:rPr>
            </w:pPr>
            <w:r>
              <w:rPr>
                <w:szCs w:val="20"/>
                <w:lang w:val="es-MX" w:eastAsia="es-MX"/>
              </w:rPr>
              <w:t>S.D.</w:t>
            </w:r>
          </w:p>
        </w:tc>
        <w:tc>
          <w:tcPr>
            <w:tcW w:w="722" w:type="dxa"/>
            <w:tcBorders>
              <w:top w:val="single" w:sz="4" w:space="0" w:color="000000"/>
              <w:left w:val="single" w:sz="4" w:space="0" w:color="000000"/>
              <w:bottom w:val="single" w:sz="4" w:space="0" w:color="000000"/>
              <w:right w:val="single" w:sz="4" w:space="0" w:color="000000"/>
            </w:tcBorders>
          </w:tcPr>
          <w:p w14:paraId="0E8BAD3B" w14:textId="77777777" w:rsidR="008A76B1" w:rsidRDefault="008A76B1" w:rsidP="008A76B1">
            <w:pPr>
              <w:autoSpaceDE w:val="0"/>
              <w:autoSpaceDN w:val="0"/>
              <w:adjustRightInd w:val="0"/>
              <w:rPr>
                <w:szCs w:val="20"/>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1F815B5F" w14:textId="77777777" w:rsidR="008A76B1" w:rsidRDefault="008A76B1" w:rsidP="008A76B1">
            <w:pPr>
              <w:autoSpaceDE w:val="0"/>
              <w:autoSpaceDN w:val="0"/>
              <w:adjustRightInd w:val="0"/>
              <w:rPr>
                <w:szCs w:val="20"/>
                <w:lang w:val="es-MX" w:eastAsia="es-MX"/>
              </w:rPr>
            </w:pPr>
          </w:p>
        </w:tc>
        <w:tc>
          <w:tcPr>
            <w:tcW w:w="723" w:type="dxa"/>
            <w:tcBorders>
              <w:top w:val="single" w:sz="4" w:space="0" w:color="000000"/>
              <w:left w:val="single" w:sz="4" w:space="0" w:color="000000"/>
              <w:bottom w:val="single" w:sz="4" w:space="0" w:color="000000"/>
              <w:right w:val="single" w:sz="4" w:space="0" w:color="000000"/>
            </w:tcBorders>
          </w:tcPr>
          <w:p w14:paraId="409B020F" w14:textId="77777777" w:rsidR="008A76B1" w:rsidRDefault="008A76B1" w:rsidP="008A76B1">
            <w:pPr>
              <w:autoSpaceDE w:val="0"/>
              <w:autoSpaceDN w:val="0"/>
              <w:adjustRightInd w:val="0"/>
              <w:rPr>
                <w:szCs w:val="20"/>
                <w:lang w:val="es-MX" w:eastAsia="es-MX"/>
              </w:rPr>
            </w:pPr>
          </w:p>
        </w:tc>
        <w:tc>
          <w:tcPr>
            <w:tcW w:w="659" w:type="dxa"/>
            <w:tcBorders>
              <w:top w:val="single" w:sz="4" w:space="0" w:color="000000"/>
              <w:left w:val="single" w:sz="4" w:space="0" w:color="000000"/>
              <w:bottom w:val="single" w:sz="4" w:space="0" w:color="000000"/>
              <w:right w:val="single" w:sz="4" w:space="0" w:color="000000"/>
            </w:tcBorders>
          </w:tcPr>
          <w:p w14:paraId="15AADC48" w14:textId="77777777" w:rsidR="008A76B1" w:rsidRDefault="008A76B1" w:rsidP="008A76B1">
            <w:pPr>
              <w:autoSpaceDE w:val="0"/>
              <w:autoSpaceDN w:val="0"/>
              <w:adjustRightInd w:val="0"/>
              <w:rPr>
                <w:szCs w:val="20"/>
                <w:lang w:val="es-MX" w:eastAsia="es-MX"/>
              </w:rPr>
            </w:pPr>
          </w:p>
        </w:tc>
        <w:tc>
          <w:tcPr>
            <w:tcW w:w="785" w:type="dxa"/>
            <w:tcBorders>
              <w:top w:val="single" w:sz="4" w:space="0" w:color="000000"/>
              <w:left w:val="single" w:sz="4" w:space="0" w:color="000000"/>
              <w:bottom w:val="single" w:sz="4" w:space="0" w:color="000000"/>
              <w:right w:val="single" w:sz="4" w:space="0" w:color="000000"/>
            </w:tcBorders>
          </w:tcPr>
          <w:p w14:paraId="56D18009" w14:textId="4D0B491B" w:rsidR="008A76B1" w:rsidRDefault="008A76B1" w:rsidP="008A76B1">
            <w:pPr>
              <w:autoSpaceDE w:val="0"/>
              <w:autoSpaceDN w:val="0"/>
              <w:adjustRightInd w:val="0"/>
              <w:rPr>
                <w:szCs w:val="20"/>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3E29B6DB" w14:textId="77777777" w:rsidR="008A76B1" w:rsidRDefault="008A76B1" w:rsidP="008A76B1">
            <w:pPr>
              <w:autoSpaceDE w:val="0"/>
              <w:autoSpaceDN w:val="0"/>
              <w:adjustRightInd w:val="0"/>
              <w:rPr>
                <w:szCs w:val="20"/>
                <w:lang w:val="es-MX" w:eastAsia="es-MX"/>
              </w:rPr>
            </w:pPr>
          </w:p>
        </w:tc>
        <w:tc>
          <w:tcPr>
            <w:tcW w:w="771" w:type="dxa"/>
            <w:tcBorders>
              <w:top w:val="single" w:sz="4" w:space="0" w:color="000000"/>
              <w:left w:val="single" w:sz="4" w:space="0" w:color="000000"/>
              <w:bottom w:val="single" w:sz="4" w:space="0" w:color="000000"/>
              <w:right w:val="single" w:sz="4" w:space="0" w:color="000000"/>
            </w:tcBorders>
          </w:tcPr>
          <w:p w14:paraId="6158C460" w14:textId="77777777" w:rsidR="008A76B1" w:rsidRDefault="008A76B1" w:rsidP="008A76B1">
            <w:pPr>
              <w:autoSpaceDE w:val="0"/>
              <w:autoSpaceDN w:val="0"/>
              <w:adjustRightInd w:val="0"/>
              <w:rPr>
                <w:szCs w:val="20"/>
                <w:lang w:val="es-MX" w:eastAsia="es-MX"/>
              </w:rPr>
            </w:pPr>
          </w:p>
        </w:tc>
        <w:tc>
          <w:tcPr>
            <w:tcW w:w="657" w:type="dxa"/>
            <w:tcBorders>
              <w:top w:val="single" w:sz="4" w:space="0" w:color="000000"/>
              <w:left w:val="single" w:sz="4" w:space="0" w:color="000000"/>
              <w:bottom w:val="single" w:sz="4" w:space="0" w:color="000000"/>
              <w:right w:val="single" w:sz="4" w:space="0" w:color="000000"/>
            </w:tcBorders>
          </w:tcPr>
          <w:p w14:paraId="25728865" w14:textId="3C1C5312" w:rsidR="008A76B1" w:rsidRDefault="00F654F4" w:rsidP="008A76B1">
            <w:pPr>
              <w:autoSpaceDE w:val="0"/>
              <w:autoSpaceDN w:val="0"/>
              <w:adjustRightInd w:val="0"/>
              <w:rPr>
                <w:szCs w:val="20"/>
                <w:lang w:val="es-MX" w:eastAsia="es-MX"/>
              </w:rPr>
            </w:pPr>
            <w:r>
              <w:rPr>
                <w:szCs w:val="20"/>
                <w:lang w:val="es-MX" w:eastAsia="es-MX"/>
              </w:rPr>
              <w:t>SD</w:t>
            </w:r>
          </w:p>
        </w:tc>
        <w:tc>
          <w:tcPr>
            <w:tcW w:w="721" w:type="dxa"/>
            <w:tcBorders>
              <w:top w:val="single" w:sz="4" w:space="0" w:color="000000"/>
              <w:left w:val="single" w:sz="4" w:space="0" w:color="000000"/>
              <w:bottom w:val="single" w:sz="4" w:space="0" w:color="000000"/>
              <w:right w:val="single" w:sz="4" w:space="0" w:color="000000"/>
            </w:tcBorders>
          </w:tcPr>
          <w:p w14:paraId="35E74549" w14:textId="48693243" w:rsidR="008A76B1" w:rsidRDefault="008A76B1" w:rsidP="00F654F4">
            <w:pPr>
              <w:autoSpaceDE w:val="0"/>
              <w:autoSpaceDN w:val="0"/>
              <w:adjustRightInd w:val="0"/>
              <w:ind w:left="0" w:firstLine="0"/>
              <w:rPr>
                <w:szCs w:val="20"/>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0459DD03" w14:textId="77777777" w:rsidR="008A76B1" w:rsidRDefault="008A76B1" w:rsidP="008A76B1">
            <w:pPr>
              <w:autoSpaceDE w:val="0"/>
              <w:autoSpaceDN w:val="0"/>
              <w:adjustRightInd w:val="0"/>
              <w:rPr>
                <w:szCs w:val="20"/>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06806741" w14:textId="77777777" w:rsidR="008A76B1" w:rsidRDefault="008A76B1" w:rsidP="008A76B1">
            <w:pPr>
              <w:autoSpaceDE w:val="0"/>
              <w:autoSpaceDN w:val="0"/>
              <w:adjustRightInd w:val="0"/>
              <w:rPr>
                <w:szCs w:val="20"/>
              </w:rPr>
            </w:pPr>
          </w:p>
        </w:tc>
        <w:tc>
          <w:tcPr>
            <w:tcW w:w="766" w:type="dxa"/>
            <w:tcBorders>
              <w:top w:val="single" w:sz="4" w:space="0" w:color="000000"/>
              <w:left w:val="single" w:sz="4" w:space="0" w:color="000000"/>
              <w:bottom w:val="single" w:sz="4" w:space="0" w:color="000000"/>
              <w:right w:val="single" w:sz="4" w:space="0" w:color="000000"/>
            </w:tcBorders>
          </w:tcPr>
          <w:p w14:paraId="0705CDB5" w14:textId="77777777" w:rsidR="008A76B1" w:rsidRDefault="008A76B1" w:rsidP="008A76B1">
            <w:pPr>
              <w:autoSpaceDE w:val="0"/>
              <w:autoSpaceDN w:val="0"/>
              <w:adjustRightInd w:val="0"/>
              <w:rPr>
                <w:szCs w:val="20"/>
                <w:lang w:val="es-MX" w:eastAsia="es-MX"/>
              </w:rPr>
            </w:pPr>
          </w:p>
        </w:tc>
        <w:tc>
          <w:tcPr>
            <w:tcW w:w="766" w:type="dxa"/>
            <w:tcBorders>
              <w:top w:val="single" w:sz="4" w:space="0" w:color="000000"/>
              <w:left w:val="single" w:sz="4" w:space="0" w:color="000000"/>
              <w:bottom w:val="single" w:sz="4" w:space="0" w:color="000000"/>
              <w:right w:val="single" w:sz="4" w:space="0" w:color="000000"/>
            </w:tcBorders>
          </w:tcPr>
          <w:p w14:paraId="04B148DD" w14:textId="2AB06D08" w:rsidR="008A76B1" w:rsidRDefault="008A76B1" w:rsidP="008A76B1">
            <w:pPr>
              <w:autoSpaceDE w:val="0"/>
              <w:autoSpaceDN w:val="0"/>
              <w:adjustRightInd w:val="0"/>
              <w:rPr>
                <w:szCs w:val="20"/>
                <w:lang w:val="es-MX" w:eastAsia="es-MX"/>
              </w:rPr>
            </w:pPr>
          </w:p>
        </w:tc>
        <w:tc>
          <w:tcPr>
            <w:tcW w:w="699" w:type="dxa"/>
            <w:tcBorders>
              <w:top w:val="single" w:sz="4" w:space="0" w:color="000000"/>
              <w:left w:val="single" w:sz="4" w:space="0" w:color="000000"/>
              <w:bottom w:val="single" w:sz="4" w:space="0" w:color="000000"/>
              <w:right w:val="single" w:sz="4" w:space="0" w:color="000000"/>
            </w:tcBorders>
          </w:tcPr>
          <w:p w14:paraId="2044EAED" w14:textId="77777777" w:rsidR="008A76B1" w:rsidRDefault="008A76B1" w:rsidP="008A76B1">
            <w:pPr>
              <w:autoSpaceDE w:val="0"/>
              <w:autoSpaceDN w:val="0"/>
              <w:adjustRightInd w:val="0"/>
              <w:rPr>
                <w:szCs w:val="20"/>
                <w:lang w:val="es-MX" w:eastAsia="es-MX"/>
              </w:rPr>
            </w:pPr>
          </w:p>
        </w:tc>
        <w:tc>
          <w:tcPr>
            <w:tcW w:w="709" w:type="dxa"/>
            <w:tcBorders>
              <w:top w:val="single" w:sz="4" w:space="0" w:color="000000"/>
              <w:left w:val="single" w:sz="4" w:space="0" w:color="000000"/>
              <w:bottom w:val="single" w:sz="4" w:space="0" w:color="000000"/>
              <w:right w:val="single" w:sz="4" w:space="0" w:color="000000"/>
            </w:tcBorders>
          </w:tcPr>
          <w:p w14:paraId="0EF5591F" w14:textId="77777777" w:rsidR="008A76B1" w:rsidRDefault="008A76B1" w:rsidP="008A76B1">
            <w:pPr>
              <w:autoSpaceDE w:val="0"/>
              <w:autoSpaceDN w:val="0"/>
              <w:adjustRightInd w:val="0"/>
              <w:rPr>
                <w:szCs w:val="20"/>
                <w:lang w:val="es-MX" w:eastAsia="es-MX"/>
              </w:rPr>
            </w:pPr>
          </w:p>
        </w:tc>
        <w:tc>
          <w:tcPr>
            <w:tcW w:w="709" w:type="dxa"/>
            <w:tcBorders>
              <w:top w:val="single" w:sz="4" w:space="0" w:color="000000"/>
              <w:left w:val="single" w:sz="4" w:space="0" w:color="000000"/>
              <w:bottom w:val="single" w:sz="4" w:space="0" w:color="000000"/>
              <w:right w:val="single" w:sz="4" w:space="0" w:color="000000"/>
            </w:tcBorders>
          </w:tcPr>
          <w:p w14:paraId="7568B7A0" w14:textId="2A1668D7" w:rsidR="008A76B1" w:rsidRDefault="008A76B1" w:rsidP="008A76B1">
            <w:pPr>
              <w:autoSpaceDE w:val="0"/>
              <w:autoSpaceDN w:val="0"/>
              <w:adjustRightInd w:val="0"/>
              <w:rPr>
                <w:szCs w:val="20"/>
                <w:lang w:val="es-MX" w:eastAsia="es-MX"/>
              </w:rPr>
            </w:pPr>
            <w:r>
              <w:rPr>
                <w:szCs w:val="20"/>
                <w:lang w:val="es-MX" w:eastAsia="es-MX"/>
              </w:rPr>
              <w:t>SD</w:t>
            </w:r>
          </w:p>
        </w:tc>
      </w:tr>
      <w:tr w:rsidR="00796783" w14:paraId="2E4D11A3" w14:textId="77777777" w:rsidTr="00796783">
        <w:tc>
          <w:tcPr>
            <w:tcW w:w="13325" w:type="dxa"/>
            <w:gridSpan w:val="17"/>
            <w:tcBorders>
              <w:top w:val="single" w:sz="4" w:space="0" w:color="000000"/>
              <w:left w:val="single" w:sz="4" w:space="0" w:color="000000"/>
              <w:bottom w:val="single" w:sz="4" w:space="0" w:color="000000"/>
              <w:right w:val="single" w:sz="4" w:space="0" w:color="000000"/>
            </w:tcBorders>
          </w:tcPr>
          <w:p w14:paraId="7A9B18FC" w14:textId="77777777" w:rsidR="00796783" w:rsidRDefault="00796783">
            <w:pPr>
              <w:autoSpaceDE w:val="0"/>
              <w:autoSpaceDN w:val="0"/>
              <w:adjustRightInd w:val="0"/>
              <w:rPr>
                <w:szCs w:val="20"/>
                <w:lang w:val="es-MX" w:eastAsia="es-MX"/>
              </w:rPr>
            </w:pPr>
            <w:r>
              <w:rPr>
                <w:szCs w:val="20"/>
                <w:lang w:val="es-MX" w:eastAsia="es-MX"/>
              </w:rPr>
              <w:t>Observaciones:</w:t>
            </w:r>
          </w:p>
          <w:p w14:paraId="2B1A62CD" w14:textId="77777777" w:rsidR="00796783" w:rsidRDefault="00796783">
            <w:pPr>
              <w:autoSpaceDE w:val="0"/>
              <w:autoSpaceDN w:val="0"/>
              <w:adjustRightInd w:val="0"/>
              <w:ind w:left="0" w:firstLine="0"/>
              <w:rPr>
                <w:szCs w:val="20"/>
                <w:lang w:val="es-MX" w:eastAsia="es-MX"/>
              </w:rPr>
            </w:pPr>
          </w:p>
        </w:tc>
      </w:tr>
    </w:tbl>
    <w:p w14:paraId="5DAA78C6" w14:textId="7107A36B" w:rsidR="00796783" w:rsidRDefault="00796783" w:rsidP="00796783">
      <w:pPr>
        <w:autoSpaceDE w:val="0"/>
        <w:autoSpaceDN w:val="0"/>
        <w:adjustRightInd w:val="0"/>
        <w:rPr>
          <w:szCs w:val="20"/>
          <w:lang w:val="es-MX" w:eastAsia="es-MX"/>
        </w:rPr>
      </w:pPr>
    </w:p>
    <w:p w14:paraId="6FE8269C" w14:textId="3AB9EB6D" w:rsidR="00796783" w:rsidRDefault="00796783" w:rsidP="00796783">
      <w:pPr>
        <w:autoSpaceDE w:val="0"/>
        <w:autoSpaceDN w:val="0"/>
        <w:adjustRightInd w:val="0"/>
        <w:rPr>
          <w:szCs w:val="20"/>
          <w:lang w:val="es-MX" w:eastAsia="es-MX"/>
        </w:rPr>
      </w:pPr>
    </w:p>
    <w:p w14:paraId="381E10FB" w14:textId="33750974" w:rsidR="00796783" w:rsidRDefault="00796783" w:rsidP="00796783">
      <w:pPr>
        <w:autoSpaceDE w:val="0"/>
        <w:autoSpaceDN w:val="0"/>
        <w:adjustRightInd w:val="0"/>
        <w:rPr>
          <w:szCs w:val="20"/>
          <w:lang w:val="es-MX" w:eastAsia="es-MX"/>
        </w:rPr>
      </w:pPr>
      <w:r>
        <w:rPr>
          <w:szCs w:val="20"/>
          <w:lang w:val="es-MX" w:eastAsia="es-MX"/>
        </w:rPr>
        <w:t xml:space="preserve">ED = Evaluación diagnóstica. EF n = Evaluación formativa. ES = Evaluación sumativa. </w:t>
      </w:r>
    </w:p>
    <w:p w14:paraId="747E2CA5" w14:textId="10ADCD3A" w:rsidR="00796783" w:rsidRDefault="00796783" w:rsidP="00796783">
      <w:pPr>
        <w:autoSpaceDE w:val="0"/>
        <w:autoSpaceDN w:val="0"/>
        <w:adjustRightInd w:val="0"/>
        <w:rPr>
          <w:szCs w:val="20"/>
          <w:lang w:val="es-MX" w:eastAsia="es-MX"/>
        </w:rPr>
      </w:pPr>
      <w:r>
        <w:rPr>
          <w:szCs w:val="20"/>
          <w:lang w:val="es-MX" w:eastAsia="es-MX"/>
        </w:rPr>
        <w:t>TP= Tiempo planeado TR=Tiempo real  SD = Seguimiento departamental</w:t>
      </w:r>
    </w:p>
    <w:p w14:paraId="2783B060" w14:textId="233566A8" w:rsidR="00796783" w:rsidRDefault="00796783" w:rsidP="00796783">
      <w:pPr>
        <w:autoSpaceDE w:val="0"/>
        <w:autoSpaceDN w:val="0"/>
        <w:adjustRightInd w:val="0"/>
        <w:rPr>
          <w:szCs w:val="20"/>
          <w:lang w:val="es-MX" w:eastAsia="es-MX"/>
        </w:rPr>
      </w:pPr>
    </w:p>
    <w:p w14:paraId="0212253A" w14:textId="5B013F4D" w:rsidR="00796783" w:rsidRDefault="00796783" w:rsidP="00796783">
      <w:pPr>
        <w:autoSpaceDE w:val="0"/>
        <w:autoSpaceDN w:val="0"/>
        <w:adjustRightInd w:val="0"/>
        <w:rPr>
          <w:szCs w:val="20"/>
          <w:lang w:val="es-MX" w:eastAsia="es-MX"/>
        </w:rPr>
      </w:pPr>
    </w:p>
    <w:p w14:paraId="0D2AC717" w14:textId="0C804BCE" w:rsidR="00796783" w:rsidRDefault="00796783" w:rsidP="00796783">
      <w:pPr>
        <w:autoSpaceDE w:val="0"/>
        <w:autoSpaceDN w:val="0"/>
        <w:adjustRightInd w:val="0"/>
        <w:jc w:val="center"/>
        <w:rPr>
          <w:szCs w:val="20"/>
          <w:u w:val="single"/>
          <w:lang w:val="es-MX" w:eastAsia="es-MX"/>
        </w:rPr>
      </w:pPr>
      <w:r>
        <w:rPr>
          <w:szCs w:val="20"/>
          <w:lang w:val="es-MX" w:eastAsia="es-MX"/>
        </w:rPr>
        <w:lastRenderedPageBreak/>
        <w:t xml:space="preserve">Fecha de elaboración: </w:t>
      </w:r>
      <w:r w:rsidR="009D6CFB">
        <w:rPr>
          <w:szCs w:val="20"/>
          <w:u w:val="single"/>
          <w:lang w:val="es-MX" w:eastAsia="es-MX"/>
        </w:rPr>
        <w:t>1</w:t>
      </w:r>
      <w:r w:rsidR="00FE13B3">
        <w:rPr>
          <w:szCs w:val="20"/>
          <w:u w:val="single"/>
          <w:lang w:val="es-MX" w:eastAsia="es-MX"/>
        </w:rPr>
        <w:t>4</w:t>
      </w:r>
      <w:r>
        <w:rPr>
          <w:szCs w:val="20"/>
          <w:u w:val="single"/>
          <w:lang w:val="es-MX" w:eastAsia="es-MX"/>
        </w:rPr>
        <w:t xml:space="preserve"> de </w:t>
      </w:r>
      <w:r w:rsidR="002C2C72">
        <w:rPr>
          <w:szCs w:val="20"/>
          <w:u w:val="single"/>
          <w:lang w:val="es-MX" w:eastAsia="es-MX"/>
        </w:rPr>
        <w:t>Agosto</w:t>
      </w:r>
      <w:r>
        <w:rPr>
          <w:szCs w:val="20"/>
          <w:u w:val="single"/>
          <w:lang w:val="es-MX" w:eastAsia="es-MX"/>
        </w:rPr>
        <w:t xml:space="preserve"> de 202</w:t>
      </w:r>
      <w:r w:rsidR="009D6CFB">
        <w:rPr>
          <w:szCs w:val="20"/>
          <w:u w:val="single"/>
          <w:lang w:val="es-MX" w:eastAsia="es-MX"/>
        </w:rPr>
        <w:t>5</w:t>
      </w:r>
    </w:p>
    <w:p w14:paraId="7A414B69" w14:textId="77777777" w:rsidR="00817C8E" w:rsidRDefault="00817C8E" w:rsidP="00817C8E">
      <w:pPr>
        <w:pStyle w:val="Piedepgina"/>
        <w:rPr>
          <w:szCs w:val="20"/>
          <w:lang w:val="es-MX" w:eastAsia="es-MX"/>
        </w:rPr>
      </w:pPr>
      <w:bookmarkStart w:id="1" w:name="_Hlk205811449"/>
    </w:p>
    <w:p w14:paraId="35F6FD85" w14:textId="77777777" w:rsidR="00817C8E" w:rsidRDefault="00817C8E" w:rsidP="00817C8E">
      <w:pPr>
        <w:pStyle w:val="Piedepgina"/>
        <w:rPr>
          <w:szCs w:val="20"/>
          <w:lang w:val="es-MX" w:eastAsia="es-MX"/>
        </w:rPr>
      </w:pPr>
      <w:r>
        <w:rPr>
          <w:szCs w:val="20"/>
          <w:lang w:val="es-MX" w:eastAsia="es-MX"/>
        </w:rPr>
        <w:tab/>
      </w:r>
      <w:r>
        <w:rPr>
          <w:szCs w:val="20"/>
          <w:lang w:val="es-MX" w:eastAsia="es-MX"/>
        </w:rPr>
        <w:tab/>
      </w:r>
      <w:r>
        <w:rPr>
          <w:szCs w:val="20"/>
          <w:lang w:val="es-MX" w:eastAsia="es-MX"/>
        </w:rPr>
        <w:tab/>
      </w:r>
      <w:r>
        <w:rPr>
          <w:szCs w:val="20"/>
          <w:lang w:val="es-MX" w:eastAsia="es-MX"/>
        </w:rPr>
        <w:tab/>
      </w:r>
      <w:r>
        <w:rPr>
          <w:szCs w:val="20"/>
          <w:lang w:val="es-MX" w:eastAsia="es-MX"/>
        </w:rPr>
        <w:tab/>
        <w:t>Vo. Bo.</w:t>
      </w:r>
    </w:p>
    <w:p w14:paraId="5F68B340" w14:textId="77777777" w:rsidR="00817C8E" w:rsidRDefault="00817C8E" w:rsidP="00817C8E">
      <w:pPr>
        <w:pStyle w:val="Piedepgina"/>
        <w:rPr>
          <w:szCs w:val="20"/>
          <w:lang w:val="es-MX" w:eastAsia="es-MX"/>
        </w:rPr>
      </w:pPr>
    </w:p>
    <w:p w14:paraId="4EB19995" w14:textId="77777777" w:rsidR="00817C8E" w:rsidRDefault="00817C8E" w:rsidP="00817C8E">
      <w:pPr>
        <w:pStyle w:val="Piedepgina"/>
        <w:rPr>
          <w:szCs w:val="20"/>
          <w:lang w:val="es-MX" w:eastAsia="es-MX"/>
        </w:rPr>
      </w:pPr>
    </w:p>
    <w:p w14:paraId="0E5DC239" w14:textId="77777777" w:rsidR="00817C8E" w:rsidRDefault="00817C8E" w:rsidP="00817C8E">
      <w:pPr>
        <w:pStyle w:val="Piedepgina"/>
        <w:rPr>
          <w:szCs w:val="20"/>
          <w:lang w:val="es-MX" w:eastAsia="es-MX"/>
        </w:rPr>
      </w:pPr>
      <w:r>
        <w:rPr>
          <w:szCs w:val="20"/>
          <w:lang w:val="es-MX" w:eastAsia="es-MX"/>
        </w:rPr>
        <w:tab/>
      </w:r>
      <w:r>
        <w:rPr>
          <w:szCs w:val="20"/>
          <w:lang w:val="es-MX" w:eastAsia="es-MX"/>
        </w:rPr>
        <w:tab/>
      </w:r>
      <w:r>
        <w:rPr>
          <w:szCs w:val="20"/>
          <w:lang w:val="es-MX" w:eastAsia="es-MX"/>
        </w:rPr>
        <w:tab/>
      </w:r>
      <w:r>
        <w:rPr>
          <w:szCs w:val="20"/>
          <w:lang w:val="es-MX" w:eastAsia="es-MX"/>
        </w:rPr>
        <w:tab/>
      </w:r>
    </w:p>
    <w:p w14:paraId="3DF0B70F" w14:textId="77777777" w:rsidR="00817C8E" w:rsidRDefault="00817C8E" w:rsidP="00817C8E">
      <w:pPr>
        <w:pStyle w:val="Piedepgina"/>
        <w:rPr>
          <w:szCs w:val="20"/>
          <w:lang w:val="es-MX" w:eastAsia="es-MX"/>
        </w:rPr>
      </w:pPr>
    </w:p>
    <w:p w14:paraId="56AB96AF" w14:textId="77777777" w:rsidR="00817C8E" w:rsidRDefault="00817C8E" w:rsidP="00817C8E">
      <w:pPr>
        <w:ind w:firstLine="698"/>
        <w:rPr>
          <w:szCs w:val="20"/>
          <w:lang w:val="es-MX" w:eastAsia="es-MX"/>
        </w:rPr>
      </w:pPr>
      <w:r>
        <w:rPr>
          <w:szCs w:val="20"/>
          <w:lang w:val="es-MX" w:eastAsia="es-MX"/>
        </w:rPr>
        <w:t xml:space="preserve">   </w:t>
      </w:r>
      <w:r>
        <w:rPr>
          <w:szCs w:val="20"/>
        </w:rPr>
        <w:t>Amaya Pérez Angélica Jacqueline</w:t>
      </w:r>
      <w:r>
        <w:rPr>
          <w:szCs w:val="20"/>
        </w:rPr>
        <w:tab/>
      </w:r>
      <w:r>
        <w:rPr>
          <w:szCs w:val="20"/>
        </w:rPr>
        <w:tab/>
      </w:r>
      <w:r>
        <w:rPr>
          <w:szCs w:val="20"/>
        </w:rPr>
        <w:tab/>
      </w:r>
      <w:r>
        <w:rPr>
          <w:szCs w:val="20"/>
        </w:rPr>
        <w:tab/>
      </w:r>
      <w:r>
        <w:rPr>
          <w:szCs w:val="20"/>
        </w:rPr>
        <w:tab/>
      </w:r>
      <w:r>
        <w:rPr>
          <w:szCs w:val="20"/>
        </w:rPr>
        <w:tab/>
      </w:r>
      <w:r>
        <w:rPr>
          <w:szCs w:val="20"/>
        </w:rPr>
        <w:tab/>
      </w:r>
      <w:r>
        <w:rPr>
          <w:szCs w:val="20"/>
          <w:lang w:val="es-MX" w:eastAsia="es-MX"/>
        </w:rPr>
        <w:tab/>
        <w:t xml:space="preserve"> ISC.José Gaspar Barrón Osornio </w:t>
      </w:r>
    </w:p>
    <w:p w14:paraId="0FC0A86B" w14:textId="77777777" w:rsidR="00817C8E" w:rsidRDefault="00817C8E" w:rsidP="00817C8E">
      <w:pPr>
        <w:pStyle w:val="Piedepgina"/>
        <w:rPr>
          <w:szCs w:val="20"/>
        </w:rPr>
      </w:pPr>
      <w:r>
        <w:rPr>
          <w:szCs w:val="20"/>
        </w:rPr>
        <w:tab/>
        <w:t xml:space="preserve">                    Fragoso Cobos Minnie Ruth</w:t>
      </w:r>
      <w:r>
        <w:rPr>
          <w:szCs w:val="20"/>
          <w:lang w:val="es-MX" w:eastAsia="es-MX"/>
        </w:rPr>
        <w:tab/>
        <w:t xml:space="preserve">                                                                                              </w:t>
      </w:r>
      <w:r>
        <w:rPr>
          <w:szCs w:val="20"/>
        </w:rPr>
        <w:t>_________________________________</w:t>
      </w:r>
      <w:r>
        <w:rPr>
          <w:szCs w:val="20"/>
        </w:rPr>
        <w:tab/>
        <w:t xml:space="preserve">                        </w:t>
      </w:r>
    </w:p>
    <w:p w14:paraId="6D09D979" w14:textId="77777777" w:rsidR="00817C8E" w:rsidRPr="00E84391" w:rsidRDefault="00817C8E" w:rsidP="00817C8E">
      <w:pPr>
        <w:pStyle w:val="Piedepgina"/>
        <w:rPr>
          <w:szCs w:val="20"/>
          <w:lang w:val="es-MX" w:eastAsia="es-MX"/>
        </w:rPr>
      </w:pPr>
      <w:r>
        <w:rPr>
          <w:szCs w:val="20"/>
        </w:rPr>
        <w:t xml:space="preserve">            _______________________________</w:t>
      </w:r>
      <w:r>
        <w:rPr>
          <w:szCs w:val="20"/>
        </w:rPr>
        <w:tab/>
      </w:r>
      <w:r>
        <w:rPr>
          <w:szCs w:val="20"/>
          <w:lang w:val="es-MX" w:eastAsia="es-MX"/>
        </w:rPr>
        <w:tab/>
        <w:t xml:space="preserve">                                                                       Jefe del Departamento de Sistemas y computación</w:t>
      </w:r>
    </w:p>
    <w:p w14:paraId="2DE8F789" w14:textId="77777777" w:rsidR="00817C8E" w:rsidRDefault="00817C8E" w:rsidP="00817C8E">
      <w:pPr>
        <w:pStyle w:val="Piedepgina"/>
        <w:rPr>
          <w:szCs w:val="20"/>
          <w:lang w:val="es-MX" w:eastAsia="es-MX"/>
        </w:rPr>
      </w:pPr>
      <w:r>
        <w:rPr>
          <w:szCs w:val="20"/>
          <w:lang w:val="es-MX" w:eastAsia="es-MX"/>
        </w:rPr>
        <w:tab/>
        <w:t xml:space="preserve">                                 Docente</w:t>
      </w:r>
    </w:p>
    <w:bookmarkEnd w:id="1"/>
    <w:p w14:paraId="160F2DBB" w14:textId="5F5A2883" w:rsidR="008A76B1" w:rsidRDefault="008A76B1" w:rsidP="00FB4FF4">
      <w:pPr>
        <w:pStyle w:val="Piedepgina"/>
        <w:ind w:left="0" w:firstLine="0"/>
        <w:rPr>
          <w:szCs w:val="20"/>
          <w:lang w:val="es-MX" w:eastAsia="es-MX"/>
        </w:rPr>
      </w:pPr>
    </w:p>
    <w:p w14:paraId="20D111AB" w14:textId="6901DF21" w:rsidR="008A76B1" w:rsidRDefault="008A76B1" w:rsidP="00FB4FF4">
      <w:pPr>
        <w:pStyle w:val="Piedepgina"/>
        <w:ind w:left="0" w:firstLine="0"/>
        <w:rPr>
          <w:szCs w:val="20"/>
          <w:lang w:val="es-MX" w:eastAsia="es-MX"/>
        </w:rPr>
      </w:pPr>
    </w:p>
    <w:p w14:paraId="07D9D4C0" w14:textId="4AC38278" w:rsidR="004A07D3" w:rsidRDefault="004A07D3" w:rsidP="00FB4FF4">
      <w:pPr>
        <w:pStyle w:val="Piedepgina"/>
        <w:ind w:left="0" w:firstLine="0"/>
        <w:rPr>
          <w:szCs w:val="20"/>
          <w:lang w:val="es-MX" w:eastAsia="es-MX"/>
        </w:rPr>
      </w:pPr>
    </w:p>
    <w:p w14:paraId="497122B0" w14:textId="144CA5C3" w:rsidR="004A07D3" w:rsidRDefault="004A07D3" w:rsidP="00FB4FF4">
      <w:pPr>
        <w:pStyle w:val="Piedepgina"/>
        <w:ind w:left="0" w:firstLine="0"/>
        <w:rPr>
          <w:szCs w:val="20"/>
          <w:lang w:val="es-MX" w:eastAsia="es-MX"/>
        </w:rPr>
      </w:pPr>
    </w:p>
    <w:p w14:paraId="5B7FEBED" w14:textId="558AC4E1" w:rsidR="004A07D3" w:rsidRDefault="004A07D3" w:rsidP="00FB4FF4">
      <w:pPr>
        <w:pStyle w:val="Piedepgina"/>
        <w:ind w:left="0" w:firstLine="0"/>
        <w:rPr>
          <w:szCs w:val="20"/>
          <w:lang w:val="es-MX" w:eastAsia="es-MX"/>
        </w:rPr>
      </w:pPr>
    </w:p>
    <w:p w14:paraId="47AFC727" w14:textId="3D77EDB9" w:rsidR="004A07D3" w:rsidRDefault="004A07D3" w:rsidP="00FB4FF4">
      <w:pPr>
        <w:pStyle w:val="Piedepgina"/>
        <w:ind w:left="0" w:firstLine="0"/>
        <w:rPr>
          <w:szCs w:val="20"/>
          <w:lang w:val="es-MX" w:eastAsia="es-MX"/>
        </w:rPr>
      </w:pPr>
    </w:p>
    <w:p w14:paraId="3CE7A1C8" w14:textId="1D364BC0" w:rsidR="004A07D3" w:rsidRDefault="004A07D3" w:rsidP="00FB4FF4">
      <w:pPr>
        <w:pStyle w:val="Piedepgina"/>
        <w:ind w:left="0" w:firstLine="0"/>
        <w:rPr>
          <w:szCs w:val="20"/>
          <w:lang w:val="es-MX" w:eastAsia="es-MX"/>
        </w:rPr>
      </w:pPr>
    </w:p>
    <w:p w14:paraId="4704D346" w14:textId="1F2A0C0F" w:rsidR="004A07D3" w:rsidRDefault="004A07D3" w:rsidP="00FB4FF4">
      <w:pPr>
        <w:pStyle w:val="Piedepgina"/>
        <w:ind w:left="0" w:firstLine="0"/>
        <w:rPr>
          <w:szCs w:val="20"/>
          <w:lang w:val="es-MX" w:eastAsia="es-MX"/>
        </w:rPr>
      </w:pPr>
    </w:p>
    <w:p w14:paraId="2B1D56F2" w14:textId="1F9D3DEF" w:rsidR="004A07D3" w:rsidRDefault="004A07D3" w:rsidP="00FB4FF4">
      <w:pPr>
        <w:pStyle w:val="Piedepgina"/>
        <w:ind w:left="0" w:firstLine="0"/>
        <w:rPr>
          <w:szCs w:val="20"/>
          <w:lang w:val="es-MX" w:eastAsia="es-MX"/>
        </w:rPr>
      </w:pPr>
    </w:p>
    <w:p w14:paraId="6E5DC041" w14:textId="1DA573ED" w:rsidR="004A07D3" w:rsidRDefault="004A07D3" w:rsidP="00FB4FF4">
      <w:pPr>
        <w:pStyle w:val="Piedepgina"/>
        <w:ind w:left="0" w:firstLine="0"/>
        <w:rPr>
          <w:szCs w:val="20"/>
          <w:lang w:val="es-MX" w:eastAsia="es-MX"/>
        </w:rPr>
      </w:pPr>
    </w:p>
    <w:p w14:paraId="6F5D1DBE" w14:textId="624AE946" w:rsidR="004A07D3" w:rsidRDefault="004A07D3" w:rsidP="00FB4FF4">
      <w:pPr>
        <w:pStyle w:val="Piedepgina"/>
        <w:ind w:left="0" w:firstLine="0"/>
        <w:rPr>
          <w:szCs w:val="20"/>
          <w:lang w:val="es-MX" w:eastAsia="es-MX"/>
        </w:rPr>
      </w:pPr>
    </w:p>
    <w:p w14:paraId="6EE407F4" w14:textId="3D122090" w:rsidR="004A07D3" w:rsidRDefault="004A07D3" w:rsidP="00FB4FF4">
      <w:pPr>
        <w:pStyle w:val="Piedepgina"/>
        <w:ind w:left="0" w:firstLine="0"/>
        <w:rPr>
          <w:szCs w:val="20"/>
          <w:lang w:val="es-MX" w:eastAsia="es-MX"/>
        </w:rPr>
      </w:pPr>
    </w:p>
    <w:p w14:paraId="7B781724" w14:textId="491CB052" w:rsidR="004A07D3" w:rsidRDefault="004A07D3" w:rsidP="00FB4FF4">
      <w:pPr>
        <w:pStyle w:val="Piedepgina"/>
        <w:ind w:left="0" w:firstLine="0"/>
        <w:rPr>
          <w:szCs w:val="20"/>
          <w:lang w:val="es-MX" w:eastAsia="es-MX"/>
        </w:rPr>
      </w:pPr>
    </w:p>
    <w:p w14:paraId="6CA51786" w14:textId="77777777" w:rsidR="004A07D3" w:rsidRPr="009F6C2E" w:rsidRDefault="004A07D3" w:rsidP="00FB4FF4">
      <w:pPr>
        <w:pStyle w:val="Piedepgina"/>
        <w:ind w:left="0" w:firstLine="0"/>
        <w:rPr>
          <w:szCs w:val="20"/>
          <w:lang w:val="es-MX" w:eastAsia="es-MX"/>
        </w:rPr>
      </w:pPr>
    </w:p>
    <w:p w14:paraId="19D5D09B" w14:textId="14845270" w:rsidR="00981ABE" w:rsidRDefault="00981ABE" w:rsidP="00DF054C">
      <w:pPr>
        <w:pStyle w:val="Piedepgina"/>
        <w:jc w:val="center"/>
        <w:rPr>
          <w:szCs w:val="20"/>
          <w:lang w:val="es-MX" w:eastAsia="es-MX"/>
        </w:rPr>
      </w:pPr>
    </w:p>
    <w:p w14:paraId="335B55C0" w14:textId="51F57007" w:rsidR="004A07D3" w:rsidRDefault="004A07D3" w:rsidP="00DF054C">
      <w:pPr>
        <w:pStyle w:val="Piedepgina"/>
        <w:jc w:val="center"/>
        <w:rPr>
          <w:szCs w:val="20"/>
          <w:lang w:val="es-MX" w:eastAsia="es-MX"/>
        </w:rPr>
      </w:pPr>
    </w:p>
    <w:p w14:paraId="4FD7AF1C" w14:textId="20659499" w:rsidR="004A07D3" w:rsidRDefault="004A07D3" w:rsidP="00DF054C">
      <w:pPr>
        <w:pStyle w:val="Piedepgina"/>
        <w:jc w:val="center"/>
        <w:rPr>
          <w:szCs w:val="20"/>
          <w:lang w:val="es-MX" w:eastAsia="es-MX"/>
        </w:rPr>
      </w:pPr>
    </w:p>
    <w:p w14:paraId="740279BC" w14:textId="1E051E6E" w:rsidR="004A07D3" w:rsidRDefault="004A07D3" w:rsidP="00DF054C">
      <w:pPr>
        <w:pStyle w:val="Piedepgina"/>
        <w:jc w:val="center"/>
        <w:rPr>
          <w:szCs w:val="20"/>
          <w:lang w:val="es-MX" w:eastAsia="es-MX"/>
        </w:rPr>
      </w:pPr>
    </w:p>
    <w:p w14:paraId="456D22A0" w14:textId="06D6249A" w:rsidR="004A07D3" w:rsidRDefault="004A07D3" w:rsidP="00DF054C">
      <w:pPr>
        <w:pStyle w:val="Piedepgina"/>
        <w:jc w:val="center"/>
        <w:rPr>
          <w:szCs w:val="20"/>
          <w:lang w:val="es-MX" w:eastAsia="es-MX"/>
        </w:rPr>
      </w:pPr>
    </w:p>
    <w:p w14:paraId="6046DE91" w14:textId="19D54A7A" w:rsidR="004A07D3" w:rsidRDefault="004A07D3" w:rsidP="00DF054C">
      <w:pPr>
        <w:pStyle w:val="Piedepgina"/>
        <w:jc w:val="center"/>
        <w:rPr>
          <w:szCs w:val="20"/>
          <w:lang w:val="es-MX" w:eastAsia="es-MX"/>
        </w:rPr>
      </w:pPr>
    </w:p>
    <w:p w14:paraId="2696F015" w14:textId="07850D3B" w:rsidR="004A07D3" w:rsidRDefault="004A07D3" w:rsidP="00DF054C">
      <w:pPr>
        <w:pStyle w:val="Piedepgina"/>
        <w:jc w:val="center"/>
        <w:rPr>
          <w:szCs w:val="20"/>
          <w:lang w:val="es-MX" w:eastAsia="es-MX"/>
        </w:rPr>
      </w:pPr>
    </w:p>
    <w:p w14:paraId="16593B5F" w14:textId="7847620E" w:rsidR="004A07D3" w:rsidRDefault="004A07D3" w:rsidP="00DF054C">
      <w:pPr>
        <w:pStyle w:val="Piedepgina"/>
        <w:jc w:val="center"/>
        <w:rPr>
          <w:szCs w:val="20"/>
          <w:lang w:val="es-MX" w:eastAsia="es-MX"/>
        </w:rPr>
      </w:pPr>
    </w:p>
    <w:p w14:paraId="6589BC47" w14:textId="7008E01C" w:rsidR="004A07D3" w:rsidRDefault="004A07D3" w:rsidP="00DF054C">
      <w:pPr>
        <w:pStyle w:val="Piedepgina"/>
        <w:jc w:val="center"/>
        <w:rPr>
          <w:szCs w:val="20"/>
          <w:lang w:val="es-MX" w:eastAsia="es-MX"/>
        </w:rPr>
      </w:pPr>
    </w:p>
    <w:p w14:paraId="1F8A76BA" w14:textId="1DF98E6C" w:rsidR="004A07D3" w:rsidRDefault="004A07D3" w:rsidP="00DF054C">
      <w:pPr>
        <w:pStyle w:val="Piedepgina"/>
        <w:jc w:val="center"/>
        <w:rPr>
          <w:szCs w:val="20"/>
          <w:lang w:val="es-MX" w:eastAsia="es-MX"/>
        </w:rPr>
      </w:pPr>
    </w:p>
    <w:p w14:paraId="09D97857" w14:textId="76EA506F" w:rsidR="004A07D3" w:rsidRDefault="004A07D3" w:rsidP="00DF054C">
      <w:pPr>
        <w:pStyle w:val="Piedepgina"/>
        <w:jc w:val="center"/>
        <w:rPr>
          <w:szCs w:val="20"/>
          <w:lang w:val="es-MX" w:eastAsia="es-MX"/>
        </w:rPr>
      </w:pPr>
    </w:p>
    <w:p w14:paraId="42E85743" w14:textId="77777777" w:rsidR="00700BD0" w:rsidRPr="009F6C2E" w:rsidRDefault="00700BD0" w:rsidP="00700BD0">
      <w:pPr>
        <w:spacing w:line="240" w:lineRule="auto"/>
        <w:jc w:val="center"/>
        <w:rPr>
          <w:szCs w:val="20"/>
        </w:rPr>
      </w:pPr>
      <w:r w:rsidRPr="009F6C2E">
        <w:rPr>
          <w:b/>
          <w:szCs w:val="20"/>
        </w:rPr>
        <w:lastRenderedPageBreak/>
        <w:t>INSTRUCTIVO DE LLENADO</w:t>
      </w:r>
    </w:p>
    <w:p w14:paraId="666870CA" w14:textId="77777777" w:rsidR="00700BD0" w:rsidRPr="009F6C2E" w:rsidRDefault="00700BD0" w:rsidP="00700BD0">
      <w:pPr>
        <w:spacing w:after="0"/>
        <w:rPr>
          <w:szCs w:val="20"/>
        </w:rPr>
      </w:pPr>
    </w:p>
    <w:p w14:paraId="4FBBF236" w14:textId="77777777" w:rsidR="00700BD0" w:rsidRPr="009F6C2E" w:rsidRDefault="00700BD0" w:rsidP="00700BD0">
      <w:pPr>
        <w:spacing w:after="0"/>
        <w:rPr>
          <w:szCs w:val="20"/>
        </w:rPr>
      </w:pPr>
      <w:r w:rsidRPr="009F6C2E">
        <w:rPr>
          <w:szCs w:val="20"/>
        </w:rPr>
        <w:t>Al momento de ingresar la información en el formato, por favor eliminar la numeración que está entre paréntesis.</w:t>
      </w:r>
    </w:p>
    <w:p w14:paraId="7847F2FB" w14:textId="77777777" w:rsidR="00700BD0" w:rsidRPr="009F6C2E" w:rsidRDefault="00700BD0" w:rsidP="00700BD0">
      <w:pPr>
        <w:spacing w:after="0"/>
        <w:ind w:left="1080"/>
        <w:rPr>
          <w:szCs w:val="20"/>
        </w:rPr>
      </w:pPr>
    </w:p>
    <w:p w14:paraId="7B418090" w14:textId="5E91F403" w:rsidR="00700BD0" w:rsidRPr="009F6C2E" w:rsidRDefault="00700BD0" w:rsidP="00700BD0">
      <w:pPr>
        <w:numPr>
          <w:ilvl w:val="0"/>
          <w:numId w:val="12"/>
        </w:numPr>
        <w:spacing w:after="0" w:line="276" w:lineRule="auto"/>
        <w:ind w:left="426"/>
        <w:rPr>
          <w:szCs w:val="20"/>
        </w:rPr>
      </w:pPr>
      <w:r w:rsidRPr="009F6C2E">
        <w:rPr>
          <w:szCs w:val="20"/>
        </w:rPr>
        <w:t>Periodo escolar en el cual se va a aplicar la Instrumentación didáctica (por ejemplo</w:t>
      </w:r>
      <w:r w:rsidR="00991ED0" w:rsidRPr="009F6C2E">
        <w:rPr>
          <w:szCs w:val="20"/>
        </w:rPr>
        <w:t>: agosto-diciembre 2022, enero-junio 2022, verano 2022</w:t>
      </w:r>
      <w:r w:rsidRPr="009F6C2E">
        <w:rPr>
          <w:szCs w:val="20"/>
        </w:rPr>
        <w:t>).</w:t>
      </w:r>
    </w:p>
    <w:p w14:paraId="204B0802" w14:textId="0AFE5DC0" w:rsidR="0093393C" w:rsidRPr="009F6C2E" w:rsidRDefault="0093393C" w:rsidP="00700BD0">
      <w:pPr>
        <w:numPr>
          <w:ilvl w:val="0"/>
          <w:numId w:val="12"/>
        </w:numPr>
        <w:spacing w:after="0" w:line="276" w:lineRule="auto"/>
        <w:ind w:left="426"/>
        <w:rPr>
          <w:szCs w:val="20"/>
        </w:rPr>
      </w:pPr>
      <w:r w:rsidRPr="009F6C2E">
        <w:rPr>
          <w:szCs w:val="20"/>
        </w:rPr>
        <w:t>Colocar el nombre de la asignatura.</w:t>
      </w:r>
    </w:p>
    <w:p w14:paraId="350CAE88" w14:textId="77777777" w:rsidR="004E0C04" w:rsidRPr="009F6C2E" w:rsidRDefault="004E0C04" w:rsidP="004E0C04">
      <w:pPr>
        <w:numPr>
          <w:ilvl w:val="0"/>
          <w:numId w:val="12"/>
        </w:numPr>
        <w:spacing w:after="0" w:line="276" w:lineRule="auto"/>
        <w:ind w:left="426"/>
        <w:rPr>
          <w:szCs w:val="20"/>
        </w:rPr>
      </w:pPr>
      <w:r w:rsidRPr="009F6C2E">
        <w:rPr>
          <w:szCs w:val="20"/>
        </w:rPr>
        <w:t>Clave de la asignatura, se encuentra en el temario de la asignatura.</w:t>
      </w:r>
    </w:p>
    <w:p w14:paraId="39C1F968" w14:textId="0BF56DA8" w:rsidR="001441BC" w:rsidRPr="009F6C2E" w:rsidRDefault="001441BC" w:rsidP="001441BC">
      <w:pPr>
        <w:numPr>
          <w:ilvl w:val="0"/>
          <w:numId w:val="12"/>
        </w:numPr>
        <w:spacing w:after="0" w:line="276" w:lineRule="auto"/>
        <w:ind w:left="426"/>
        <w:rPr>
          <w:szCs w:val="20"/>
        </w:rPr>
      </w:pPr>
      <w:r w:rsidRPr="009F6C2E">
        <w:rPr>
          <w:szCs w:val="20"/>
        </w:rPr>
        <w:t>Registrar las horas teóricas, horas prácticas y créditos de la asignatura que se encuentra en el temario de la asignatura.</w:t>
      </w:r>
    </w:p>
    <w:p w14:paraId="0601FFC0" w14:textId="2BCA2C50" w:rsidR="006628D6" w:rsidRPr="009F6C2E" w:rsidRDefault="006628D6" w:rsidP="006628D6">
      <w:pPr>
        <w:numPr>
          <w:ilvl w:val="0"/>
          <w:numId w:val="12"/>
        </w:numPr>
        <w:spacing w:after="0" w:line="276" w:lineRule="auto"/>
        <w:ind w:left="426"/>
        <w:rPr>
          <w:szCs w:val="20"/>
        </w:rPr>
      </w:pPr>
      <w:r w:rsidRPr="009F6C2E">
        <w:rPr>
          <w:szCs w:val="20"/>
        </w:rPr>
        <w:t>Programa Educativo al que pertenece la asignatura.</w:t>
      </w:r>
    </w:p>
    <w:p w14:paraId="46E18ACB" w14:textId="77777777" w:rsidR="00F872AE" w:rsidRPr="009F6C2E" w:rsidRDefault="004E0C04" w:rsidP="00F872AE">
      <w:pPr>
        <w:numPr>
          <w:ilvl w:val="0"/>
          <w:numId w:val="12"/>
        </w:numPr>
        <w:spacing w:after="0" w:line="276" w:lineRule="auto"/>
        <w:ind w:left="426"/>
        <w:rPr>
          <w:szCs w:val="20"/>
        </w:rPr>
      </w:pPr>
      <w:r w:rsidRPr="009F6C2E">
        <w:rPr>
          <w:szCs w:val="20"/>
        </w:rPr>
        <w:t>Plan de estudios al cual corresponde la asignatura.</w:t>
      </w:r>
    </w:p>
    <w:p w14:paraId="48D9C29F" w14:textId="05E925B8" w:rsidR="00700BD0" w:rsidRPr="009F6C2E" w:rsidRDefault="00700BD0" w:rsidP="00F872AE">
      <w:pPr>
        <w:numPr>
          <w:ilvl w:val="0"/>
          <w:numId w:val="12"/>
        </w:numPr>
        <w:spacing w:after="0" w:line="276" w:lineRule="auto"/>
        <w:ind w:left="426"/>
        <w:rPr>
          <w:szCs w:val="20"/>
        </w:rPr>
      </w:pPr>
      <w:r w:rsidRPr="009F6C2E">
        <w:rPr>
          <w:szCs w:val="20"/>
        </w:rPr>
        <w:t>Explicar en qué consiste la asignatura, su importancia, la aportación de la asignatura al perfil profesional, así como la relación con otras asignaturas.</w:t>
      </w:r>
      <w:r w:rsidR="00F872AE" w:rsidRPr="009F6C2E">
        <w:rPr>
          <w:szCs w:val="20"/>
        </w:rPr>
        <w:t xml:space="preserve"> Se encuentra en el temario de la asignatura. </w:t>
      </w:r>
    </w:p>
    <w:p w14:paraId="650C219B" w14:textId="01C2D7DF" w:rsidR="00700BD0" w:rsidRPr="009F6C2E" w:rsidRDefault="00700BD0" w:rsidP="00700BD0">
      <w:pPr>
        <w:numPr>
          <w:ilvl w:val="0"/>
          <w:numId w:val="12"/>
        </w:numPr>
        <w:spacing w:after="0" w:line="276" w:lineRule="auto"/>
        <w:ind w:left="426"/>
        <w:rPr>
          <w:szCs w:val="20"/>
        </w:rPr>
      </w:pPr>
      <w:r w:rsidRPr="009F6C2E">
        <w:rPr>
          <w:szCs w:val="20"/>
        </w:rPr>
        <w:t>Explicar claramente la forma de tratar la asignatura de la manera que oriente las actividades de enseñanza y aprendizaje.</w:t>
      </w:r>
      <w:r w:rsidR="00F06777" w:rsidRPr="009F6C2E">
        <w:rPr>
          <w:szCs w:val="20"/>
        </w:rPr>
        <w:t xml:space="preserve"> Se encuentra en el temario de la asignatura. </w:t>
      </w:r>
    </w:p>
    <w:p w14:paraId="1D721AF7" w14:textId="77777777" w:rsidR="00700BD0" w:rsidRPr="009F6C2E" w:rsidRDefault="00700BD0" w:rsidP="00700BD0">
      <w:pPr>
        <w:numPr>
          <w:ilvl w:val="0"/>
          <w:numId w:val="12"/>
        </w:numPr>
        <w:spacing w:after="0" w:line="276" w:lineRule="auto"/>
        <w:ind w:left="426"/>
        <w:rPr>
          <w:szCs w:val="20"/>
        </w:rPr>
      </w:pPr>
      <w:r w:rsidRPr="009F6C2E">
        <w:rPr>
          <w:szCs w:val="20"/>
        </w:rPr>
        <w:t>Se enuncia de manera clara y descriptiva la competencia(s) específica(s) que se pretende que el estudiante desarrolle de manera adecuada respondiendo a la pregunta: ¿Qué debe saber y saber hacer el estudiante? como resultado de su proceso formativo en el desarrollo de la asignatura.</w:t>
      </w:r>
    </w:p>
    <w:p w14:paraId="3D813F89" w14:textId="1EE46E55" w:rsidR="00700BD0" w:rsidRPr="009F6C2E" w:rsidRDefault="00700BD0" w:rsidP="008B20C2">
      <w:pPr>
        <w:numPr>
          <w:ilvl w:val="0"/>
          <w:numId w:val="12"/>
        </w:numPr>
        <w:spacing w:after="0" w:line="276" w:lineRule="auto"/>
        <w:ind w:left="426"/>
        <w:rPr>
          <w:szCs w:val="20"/>
        </w:rPr>
      </w:pPr>
      <w:r w:rsidRPr="009F6C2E">
        <w:rPr>
          <w:szCs w:val="20"/>
        </w:rPr>
        <w:t xml:space="preserve">Los puntos que se describen a continuación </w:t>
      </w:r>
      <w:r w:rsidR="008B20C2" w:rsidRPr="009F6C2E">
        <w:rPr>
          <w:szCs w:val="20"/>
        </w:rPr>
        <w:t>(</w:t>
      </w:r>
      <w:r w:rsidR="00E95260" w:rsidRPr="009F6C2E">
        <w:rPr>
          <w:szCs w:val="20"/>
        </w:rPr>
        <w:t xml:space="preserve">del </w:t>
      </w:r>
      <w:r w:rsidR="00055CD7" w:rsidRPr="009F6C2E">
        <w:rPr>
          <w:szCs w:val="20"/>
        </w:rPr>
        <w:t>10 al 25</w:t>
      </w:r>
      <w:r w:rsidR="008B20C2" w:rsidRPr="009F6C2E">
        <w:rPr>
          <w:szCs w:val="20"/>
        </w:rPr>
        <w:t xml:space="preserve">), </w:t>
      </w:r>
      <w:r w:rsidRPr="009F6C2E">
        <w:rPr>
          <w:szCs w:val="20"/>
        </w:rPr>
        <w:t>se repiten de acuerdo al número de competencias específicas de los temas de la asignatura</w:t>
      </w:r>
      <w:r w:rsidR="00EE25C2" w:rsidRPr="009F6C2E">
        <w:rPr>
          <w:szCs w:val="20"/>
        </w:rPr>
        <w:t xml:space="preserve">. </w:t>
      </w:r>
    </w:p>
    <w:p w14:paraId="226F4164" w14:textId="6FB5A015" w:rsidR="00700BD0" w:rsidRPr="009F6C2E" w:rsidRDefault="00700BD0" w:rsidP="003D5822">
      <w:pPr>
        <w:numPr>
          <w:ilvl w:val="0"/>
          <w:numId w:val="12"/>
        </w:numPr>
        <w:spacing w:after="0" w:line="276" w:lineRule="auto"/>
        <w:ind w:left="426"/>
        <w:rPr>
          <w:szCs w:val="20"/>
        </w:rPr>
      </w:pPr>
      <w:r w:rsidRPr="009F6C2E">
        <w:rPr>
          <w:szCs w:val="20"/>
        </w:rPr>
        <w:t xml:space="preserve">Se escribe el número y título del tema, </w:t>
      </w:r>
      <w:r w:rsidR="006350A6" w:rsidRPr="009F6C2E">
        <w:rPr>
          <w:szCs w:val="20"/>
        </w:rPr>
        <w:t>establecido en el temario de</w:t>
      </w:r>
      <w:r w:rsidRPr="009F6C2E">
        <w:rPr>
          <w:szCs w:val="20"/>
        </w:rPr>
        <w:t xml:space="preserve"> la asignatura.</w:t>
      </w:r>
    </w:p>
    <w:p w14:paraId="212C4BE8" w14:textId="737ACF73" w:rsidR="00700BD0" w:rsidRPr="009F6C2E" w:rsidRDefault="00700BD0" w:rsidP="00700BD0">
      <w:pPr>
        <w:numPr>
          <w:ilvl w:val="0"/>
          <w:numId w:val="12"/>
        </w:numPr>
        <w:spacing w:after="0" w:line="276" w:lineRule="auto"/>
        <w:ind w:left="426"/>
        <w:rPr>
          <w:szCs w:val="20"/>
        </w:rPr>
      </w:pPr>
      <w:r w:rsidRPr="009F6C2E">
        <w:rPr>
          <w:szCs w:val="20"/>
        </w:rPr>
        <w:t xml:space="preserve">Se enuncia de manera clara y descriptiva la competencia específica </w:t>
      </w:r>
      <w:r w:rsidR="001901F5" w:rsidRPr="009F6C2E">
        <w:rPr>
          <w:szCs w:val="20"/>
        </w:rPr>
        <w:t xml:space="preserve">de la unidad </w:t>
      </w:r>
      <w:r w:rsidRPr="009F6C2E">
        <w:rPr>
          <w:szCs w:val="20"/>
        </w:rPr>
        <w:t>que se pretende que el estudiante desarrolle de manera adecuada respondiendo a la pregunta: ¿Qué debe saber y saber hacer el estudiante? como resultado de su proceso formativo en el desarrollo del tema</w:t>
      </w:r>
      <w:r w:rsidR="001901F5" w:rsidRPr="009F6C2E">
        <w:rPr>
          <w:szCs w:val="20"/>
        </w:rPr>
        <w:t xml:space="preserve">. </w:t>
      </w:r>
    </w:p>
    <w:p w14:paraId="3B68CE0F" w14:textId="1D02C88F" w:rsidR="00700BD0" w:rsidRPr="009F6C2E" w:rsidRDefault="00700BD0" w:rsidP="00700BD0">
      <w:pPr>
        <w:numPr>
          <w:ilvl w:val="0"/>
          <w:numId w:val="12"/>
        </w:numPr>
        <w:spacing w:after="0" w:line="276" w:lineRule="auto"/>
        <w:ind w:left="426"/>
        <w:rPr>
          <w:szCs w:val="20"/>
        </w:rPr>
      </w:pPr>
      <w:r w:rsidRPr="009F6C2E">
        <w:rPr>
          <w:szCs w:val="20"/>
        </w:rPr>
        <w:t xml:space="preserve">Se presenta el temario de una manera concreta, clara, organizada y secuenciada, </w:t>
      </w:r>
      <w:r w:rsidR="00806453" w:rsidRPr="009F6C2E">
        <w:rPr>
          <w:szCs w:val="20"/>
        </w:rPr>
        <w:t xml:space="preserve">presentados en el temario de la asignatura. </w:t>
      </w:r>
    </w:p>
    <w:p w14:paraId="3EB5F9EE" w14:textId="65E45D34" w:rsidR="00700BD0" w:rsidRPr="009F6C2E" w:rsidRDefault="00700BD0" w:rsidP="00700BD0">
      <w:pPr>
        <w:numPr>
          <w:ilvl w:val="0"/>
          <w:numId w:val="12"/>
        </w:numPr>
        <w:spacing w:after="0" w:line="276" w:lineRule="auto"/>
        <w:ind w:left="426"/>
        <w:rPr>
          <w:szCs w:val="20"/>
        </w:rPr>
      </w:pPr>
      <w:r w:rsidRPr="009F6C2E">
        <w:rPr>
          <w:szCs w:val="20"/>
        </w:rPr>
        <w:t xml:space="preserve">Son las actividades que el </w:t>
      </w:r>
      <w:r w:rsidR="00C427C4" w:rsidRPr="009F6C2E">
        <w:rPr>
          <w:szCs w:val="20"/>
        </w:rPr>
        <w:t>docente</w:t>
      </w:r>
      <w:r w:rsidRPr="009F6C2E">
        <w:rPr>
          <w:szCs w:val="20"/>
        </w:rPr>
        <w:t xml:space="preserve"> llevará a cabo para que el estudiante desarrolle con éxito, la o las competencias genéricas y especificas establecidas para el tema.</w:t>
      </w:r>
      <w:r w:rsidR="004F307B" w:rsidRPr="009F6C2E">
        <w:rPr>
          <w:szCs w:val="20"/>
        </w:rPr>
        <w:t xml:space="preserve"> </w:t>
      </w:r>
      <w:r w:rsidR="001C026C" w:rsidRPr="009F6C2E">
        <w:rPr>
          <w:szCs w:val="20"/>
        </w:rPr>
        <w:t xml:space="preserve">Se encuentran en el temario de la asignatura.  </w:t>
      </w:r>
    </w:p>
    <w:p w14:paraId="6641E930" w14:textId="22F17CBE" w:rsidR="00700BD0" w:rsidRPr="009F6C2E" w:rsidRDefault="00700BD0" w:rsidP="00700BD0">
      <w:pPr>
        <w:numPr>
          <w:ilvl w:val="0"/>
          <w:numId w:val="12"/>
        </w:numPr>
        <w:spacing w:after="0" w:line="276" w:lineRule="auto"/>
        <w:ind w:left="426"/>
        <w:rPr>
          <w:szCs w:val="20"/>
        </w:rPr>
      </w:pPr>
      <w:r w:rsidRPr="009F6C2E">
        <w:rPr>
          <w:szCs w:val="20"/>
        </w:rPr>
        <w:t xml:space="preserve">Conjunto de actividades que el estudiante desarrollará y que el </w:t>
      </w:r>
      <w:r w:rsidR="00D81E46" w:rsidRPr="009F6C2E">
        <w:rPr>
          <w:szCs w:val="20"/>
        </w:rPr>
        <w:t>docente</w:t>
      </w:r>
      <w:r w:rsidRPr="009F6C2E">
        <w:rPr>
          <w:szCs w:val="20"/>
        </w:rPr>
        <w:t xml:space="preserve"> indicará, organizará, coordinará y pondrá en juego para propiciar el desarrollo de tales competencias profesionales.</w:t>
      </w:r>
    </w:p>
    <w:p w14:paraId="099BCC74" w14:textId="77777777" w:rsidR="00700BD0" w:rsidRPr="009F6C2E" w:rsidRDefault="00700BD0" w:rsidP="00700BD0">
      <w:pPr>
        <w:numPr>
          <w:ilvl w:val="0"/>
          <w:numId w:val="12"/>
        </w:numPr>
        <w:spacing w:after="0" w:line="276" w:lineRule="auto"/>
        <w:ind w:left="426"/>
        <w:rPr>
          <w:szCs w:val="20"/>
        </w:rPr>
      </w:pPr>
      <w:r w:rsidRPr="009F6C2E">
        <w:rPr>
          <w:szCs w:val="20"/>
        </w:rPr>
        <w:t>Con base a las actividades de aprendizaje establecidas en el tema, analizarlas en su conjunto y establecer qué competencias genéricas se están desarrollando con dichas actividades.</w:t>
      </w:r>
    </w:p>
    <w:p w14:paraId="38FF34D7" w14:textId="77777777" w:rsidR="00700BD0" w:rsidRPr="009F6C2E" w:rsidRDefault="00700BD0" w:rsidP="00700BD0">
      <w:pPr>
        <w:numPr>
          <w:ilvl w:val="0"/>
          <w:numId w:val="12"/>
        </w:numPr>
        <w:spacing w:after="0" w:line="276" w:lineRule="auto"/>
        <w:ind w:left="426"/>
        <w:rPr>
          <w:szCs w:val="20"/>
        </w:rPr>
      </w:pPr>
      <w:r w:rsidRPr="009F6C2E">
        <w:rPr>
          <w:szCs w:val="20"/>
        </w:rPr>
        <w:t>Con base en las actividades de aprendizaje y enseñanza, establecer las horas teórico-prácticas necesarias, para que el estudiante adquiera adecuadamente la competencia específica.</w:t>
      </w:r>
    </w:p>
    <w:p w14:paraId="319AE683" w14:textId="77777777" w:rsidR="00700BD0" w:rsidRPr="009F6C2E" w:rsidRDefault="00700BD0" w:rsidP="00700BD0">
      <w:pPr>
        <w:numPr>
          <w:ilvl w:val="0"/>
          <w:numId w:val="12"/>
        </w:numPr>
        <w:spacing w:after="0" w:line="276" w:lineRule="auto"/>
        <w:ind w:left="426"/>
        <w:rPr>
          <w:szCs w:val="20"/>
        </w:rPr>
      </w:pPr>
      <w:r w:rsidRPr="009F6C2E">
        <w:rPr>
          <w:szCs w:val="20"/>
        </w:rPr>
        <w:t>Indica los criterios de valoración por excelencia al definir con claridad y precisión los conocimientos y habilidades que integran la competencia.</w:t>
      </w:r>
    </w:p>
    <w:p w14:paraId="1E89F13B" w14:textId="77777777" w:rsidR="00700BD0" w:rsidRPr="009F6C2E" w:rsidRDefault="00700BD0" w:rsidP="00700BD0">
      <w:pPr>
        <w:numPr>
          <w:ilvl w:val="0"/>
          <w:numId w:val="12"/>
        </w:numPr>
        <w:spacing w:after="0" w:line="276" w:lineRule="auto"/>
        <w:ind w:left="426"/>
        <w:rPr>
          <w:szCs w:val="20"/>
        </w:rPr>
      </w:pPr>
      <w:r w:rsidRPr="009F6C2E">
        <w:rPr>
          <w:szCs w:val="20"/>
        </w:rPr>
        <w:t>Indica la ponderación de los criterios de evaluación, definidos en el punto anterior.</w:t>
      </w:r>
    </w:p>
    <w:p w14:paraId="0A9E2942" w14:textId="317DDC67" w:rsidR="00700BD0" w:rsidRPr="009F6C2E" w:rsidRDefault="00700BD0" w:rsidP="00372FE8">
      <w:pPr>
        <w:numPr>
          <w:ilvl w:val="0"/>
          <w:numId w:val="12"/>
        </w:numPr>
        <w:spacing w:after="0" w:line="276" w:lineRule="auto"/>
        <w:ind w:left="426"/>
        <w:rPr>
          <w:szCs w:val="20"/>
        </w:rPr>
      </w:pPr>
      <w:r w:rsidRPr="009F6C2E">
        <w:rPr>
          <w:szCs w:val="20"/>
        </w:rPr>
        <w:lastRenderedPageBreak/>
        <w:t>Establece el modo escalonado y jerárquico de los diferentes niveles de logro de la competencia. Establecer en cada inciso del indicador, la descripción de la competencia de acuerdo al tema que corresponda e indicar cómo será evaluado.</w:t>
      </w:r>
    </w:p>
    <w:p w14:paraId="70A18750" w14:textId="7CC15918" w:rsidR="00700BD0" w:rsidRPr="009F6C2E" w:rsidRDefault="00700BD0" w:rsidP="00700BD0">
      <w:pPr>
        <w:numPr>
          <w:ilvl w:val="0"/>
          <w:numId w:val="12"/>
        </w:numPr>
        <w:spacing w:after="0" w:line="276" w:lineRule="auto"/>
        <w:ind w:left="426"/>
        <w:rPr>
          <w:szCs w:val="20"/>
        </w:rPr>
      </w:pPr>
      <w:r w:rsidRPr="009F6C2E">
        <w:rPr>
          <w:szCs w:val="20"/>
        </w:rPr>
        <w:t>Algunos aspectos central</w:t>
      </w:r>
      <w:r w:rsidR="00873D12" w:rsidRPr="009F6C2E">
        <w:rPr>
          <w:szCs w:val="20"/>
        </w:rPr>
        <w:t>es que deben tomar en cuenta</w:t>
      </w:r>
      <w:r w:rsidRPr="009F6C2E">
        <w:rPr>
          <w:szCs w:val="20"/>
        </w:rPr>
        <w:t>:</w:t>
      </w:r>
    </w:p>
    <w:p w14:paraId="7FD10D0F" w14:textId="7802891A" w:rsidR="00700BD0" w:rsidRPr="009F6C2E" w:rsidRDefault="00873D12" w:rsidP="00700BD0">
      <w:pPr>
        <w:pStyle w:val="Prrafodelista"/>
        <w:numPr>
          <w:ilvl w:val="0"/>
          <w:numId w:val="13"/>
        </w:numPr>
        <w:spacing w:after="0" w:line="276" w:lineRule="auto"/>
        <w:ind w:left="709"/>
        <w:rPr>
          <w:szCs w:val="20"/>
        </w:rPr>
      </w:pPr>
      <w:r w:rsidRPr="009F6C2E">
        <w:rPr>
          <w:szCs w:val="20"/>
        </w:rPr>
        <w:t>Comunicar a los estudiantes desde el inicio del semestre</w:t>
      </w:r>
      <w:r w:rsidR="00700BD0" w:rsidRPr="009F6C2E">
        <w:rPr>
          <w:szCs w:val="20"/>
        </w:rPr>
        <w:t xml:space="preserve"> las actividades y l</w:t>
      </w:r>
      <w:r w:rsidRPr="009F6C2E">
        <w:rPr>
          <w:szCs w:val="20"/>
        </w:rPr>
        <w:t xml:space="preserve">os productos que se esperan de las </w:t>
      </w:r>
      <w:r w:rsidR="00700BD0" w:rsidRPr="009F6C2E">
        <w:rPr>
          <w:szCs w:val="20"/>
        </w:rPr>
        <w:t>actividades, así como los criterios con que serán evaluados.</w:t>
      </w:r>
    </w:p>
    <w:p w14:paraId="11EEE22D" w14:textId="54989359" w:rsidR="00700BD0" w:rsidRPr="009F6C2E" w:rsidRDefault="00700BD0" w:rsidP="00700BD0">
      <w:pPr>
        <w:pStyle w:val="Prrafodelista"/>
        <w:numPr>
          <w:ilvl w:val="0"/>
          <w:numId w:val="13"/>
        </w:numPr>
        <w:spacing w:after="0" w:line="276" w:lineRule="auto"/>
        <w:ind w:left="709"/>
        <w:rPr>
          <w:szCs w:val="20"/>
        </w:rPr>
      </w:pPr>
      <w:r w:rsidRPr="009F6C2E">
        <w:rPr>
          <w:szCs w:val="20"/>
        </w:rPr>
        <w:t xml:space="preserve">Propiciar y asegurar que el estudiante vaya recopilando las evidencias que muestran las actividades y los productos que se esperan de éstas; </w:t>
      </w:r>
      <w:r w:rsidR="00873D12" w:rsidRPr="009F6C2E">
        <w:rPr>
          <w:szCs w:val="20"/>
        </w:rPr>
        <w:t xml:space="preserve">las </w:t>
      </w:r>
      <w:r w:rsidRPr="009F6C2E">
        <w:rPr>
          <w:szCs w:val="20"/>
        </w:rPr>
        <w:t>e</w:t>
      </w:r>
      <w:r w:rsidR="00873D12" w:rsidRPr="009F6C2E">
        <w:rPr>
          <w:szCs w:val="20"/>
        </w:rPr>
        <w:t>videncias deben considerar</w:t>
      </w:r>
      <w:r w:rsidRPr="009F6C2E">
        <w:rPr>
          <w:szCs w:val="20"/>
        </w:rPr>
        <w:t xml:space="preserve"> los instrumentos con que serán evaluados.</w:t>
      </w:r>
    </w:p>
    <w:p w14:paraId="14679737" w14:textId="6A363F09" w:rsidR="00700BD0" w:rsidRPr="009F6C2E" w:rsidRDefault="00700BD0" w:rsidP="00700BD0">
      <w:pPr>
        <w:numPr>
          <w:ilvl w:val="0"/>
          <w:numId w:val="12"/>
        </w:numPr>
        <w:spacing w:after="0" w:line="276" w:lineRule="auto"/>
        <w:ind w:left="426"/>
        <w:rPr>
          <w:szCs w:val="20"/>
        </w:rPr>
      </w:pPr>
      <w:r w:rsidRPr="009F6C2E">
        <w:rPr>
          <w:szCs w:val="20"/>
        </w:rPr>
        <w:t xml:space="preserve">Los elementos a considerar pueden ser: </w:t>
      </w:r>
      <w:r w:rsidR="003B60C3" w:rsidRPr="009F6C2E">
        <w:rPr>
          <w:szCs w:val="20"/>
        </w:rPr>
        <w:t xml:space="preserve">proyectos, </w:t>
      </w:r>
      <w:r w:rsidRPr="009F6C2E">
        <w:rPr>
          <w:szCs w:val="20"/>
        </w:rPr>
        <w:t xml:space="preserve">evaluación, exposición, ensayo, foros de discusión, participación en chats, wikis, </w:t>
      </w:r>
      <w:r w:rsidR="00C43E13" w:rsidRPr="009F6C2E">
        <w:rPr>
          <w:szCs w:val="20"/>
        </w:rPr>
        <w:t xml:space="preserve">entre otros. </w:t>
      </w:r>
    </w:p>
    <w:p w14:paraId="6520DBAA" w14:textId="2FB4CBD5" w:rsidR="00700BD0" w:rsidRPr="009F6C2E" w:rsidRDefault="004C6657" w:rsidP="00700BD0">
      <w:pPr>
        <w:numPr>
          <w:ilvl w:val="0"/>
          <w:numId w:val="12"/>
        </w:numPr>
        <w:spacing w:after="0" w:line="276" w:lineRule="auto"/>
        <w:ind w:left="426"/>
        <w:rPr>
          <w:szCs w:val="20"/>
        </w:rPr>
      </w:pPr>
      <w:r w:rsidRPr="009F6C2E">
        <w:rPr>
          <w:szCs w:val="20"/>
        </w:rPr>
        <w:t>Establecer el porcentaje</w:t>
      </w:r>
      <w:r w:rsidR="00700BD0" w:rsidRPr="009F6C2E">
        <w:rPr>
          <w:szCs w:val="20"/>
        </w:rPr>
        <w:t xml:space="preserve"> que le corresponde a ca</w:t>
      </w:r>
      <w:r w:rsidR="003B60C3" w:rsidRPr="009F6C2E">
        <w:rPr>
          <w:szCs w:val="20"/>
        </w:rPr>
        <w:t>da elemento del punto anterior.</w:t>
      </w:r>
    </w:p>
    <w:p w14:paraId="3897FBEC" w14:textId="7960DAE5" w:rsidR="00700BD0" w:rsidRPr="009F6C2E" w:rsidRDefault="00700BD0" w:rsidP="00700BD0">
      <w:pPr>
        <w:numPr>
          <w:ilvl w:val="0"/>
          <w:numId w:val="12"/>
        </w:numPr>
        <w:spacing w:after="0" w:line="276" w:lineRule="auto"/>
        <w:ind w:left="426"/>
        <w:rPr>
          <w:szCs w:val="20"/>
        </w:rPr>
      </w:pPr>
      <w:r w:rsidRPr="009F6C2E">
        <w:rPr>
          <w:szCs w:val="20"/>
        </w:rPr>
        <w:t xml:space="preserve">Definir los puntos para cada uno de los indicadores de alcance, establecidos en la tabla de niveles de desempeño. </w:t>
      </w:r>
    </w:p>
    <w:p w14:paraId="39A86D8B" w14:textId="7E8089AB" w:rsidR="00700BD0" w:rsidRPr="009F6C2E" w:rsidRDefault="00700BD0" w:rsidP="00700BD0">
      <w:pPr>
        <w:numPr>
          <w:ilvl w:val="0"/>
          <w:numId w:val="12"/>
        </w:numPr>
        <w:spacing w:after="0" w:line="276" w:lineRule="auto"/>
        <w:ind w:left="426"/>
        <w:rPr>
          <w:szCs w:val="20"/>
        </w:rPr>
      </w:pPr>
      <w:r w:rsidRPr="009F6C2E">
        <w:rPr>
          <w:szCs w:val="20"/>
        </w:rPr>
        <w:t>Definir los instrumentos para evaluar los productos o procesos</w:t>
      </w:r>
      <w:r w:rsidR="00974F21" w:rsidRPr="009F6C2E">
        <w:rPr>
          <w:szCs w:val="20"/>
        </w:rPr>
        <w:t xml:space="preserve"> establecidos en el punto no. 22</w:t>
      </w:r>
      <w:r w:rsidRPr="009F6C2E">
        <w:rPr>
          <w:szCs w:val="20"/>
        </w:rPr>
        <w:t>. Por ejemplo: guía de observación, rúbrica, cu</w:t>
      </w:r>
      <w:r w:rsidR="00974F21" w:rsidRPr="009F6C2E">
        <w:rPr>
          <w:szCs w:val="20"/>
        </w:rPr>
        <w:t>estionario, lista de cotejo, entre otros</w:t>
      </w:r>
      <w:r w:rsidRPr="009F6C2E">
        <w:rPr>
          <w:szCs w:val="20"/>
        </w:rPr>
        <w:t xml:space="preserve">. En dichos instrumentos se debe especificar la puntuación de los indicadores mínimos y la puntuación para los indicadores de alcance. </w:t>
      </w:r>
    </w:p>
    <w:p w14:paraId="287C3755" w14:textId="7AD67688" w:rsidR="00700BD0" w:rsidRPr="009F6C2E" w:rsidRDefault="00700BD0" w:rsidP="00700BD0">
      <w:pPr>
        <w:numPr>
          <w:ilvl w:val="0"/>
          <w:numId w:val="12"/>
        </w:numPr>
        <w:spacing w:after="0" w:line="276" w:lineRule="auto"/>
        <w:ind w:left="426"/>
        <w:rPr>
          <w:szCs w:val="20"/>
        </w:rPr>
      </w:pPr>
      <w:r w:rsidRPr="009F6C2E">
        <w:rPr>
          <w:szCs w:val="20"/>
        </w:rPr>
        <w:t xml:space="preserve">Se consideran a todos los recursos que contienen datos formales, escritos, audio, imágenes, multimedia, que contribuyen al desarrollo de la asignatura. Es importante que los recursos sean los que se indican en el programa, teniendo la opción de anexar por </w:t>
      </w:r>
      <w:r w:rsidR="00057ABB" w:rsidRPr="009F6C2E">
        <w:rPr>
          <w:szCs w:val="20"/>
        </w:rPr>
        <w:t xml:space="preserve">lo menos dos </w:t>
      </w:r>
      <w:r w:rsidRPr="009F6C2E">
        <w:rPr>
          <w:szCs w:val="20"/>
        </w:rPr>
        <w:t xml:space="preserve"> y que se indiquen según la Norma APA vigente.</w:t>
      </w:r>
    </w:p>
    <w:p w14:paraId="40636F07" w14:textId="1C032FED" w:rsidR="00700BD0" w:rsidRPr="009F6C2E" w:rsidRDefault="00700BD0" w:rsidP="00700BD0">
      <w:pPr>
        <w:numPr>
          <w:ilvl w:val="0"/>
          <w:numId w:val="12"/>
        </w:numPr>
        <w:spacing w:after="0" w:line="276" w:lineRule="auto"/>
        <w:ind w:left="426"/>
        <w:rPr>
          <w:szCs w:val="20"/>
        </w:rPr>
      </w:pPr>
      <w:r w:rsidRPr="009F6C2E">
        <w:rPr>
          <w:szCs w:val="20"/>
        </w:rPr>
        <w:t>Se considera cualquier material que se ha elaborado para el estudiante con la finalidad de guiar los aprendizajes, proporcionar información, ejercitar sus habilidades, motivar e impulsar el interés y proporcionar un entorno de expresión.</w:t>
      </w:r>
    </w:p>
    <w:p w14:paraId="41525583" w14:textId="698B091E" w:rsidR="00F1665D" w:rsidRPr="009F6C2E" w:rsidRDefault="00F1665D" w:rsidP="00F1665D">
      <w:pPr>
        <w:numPr>
          <w:ilvl w:val="0"/>
          <w:numId w:val="12"/>
        </w:numPr>
        <w:spacing w:after="0" w:line="276" w:lineRule="auto"/>
        <w:ind w:left="426"/>
        <w:rPr>
          <w:szCs w:val="20"/>
        </w:rPr>
      </w:pPr>
      <w:r w:rsidRPr="009F6C2E">
        <w:rPr>
          <w:szCs w:val="20"/>
        </w:rPr>
        <w:t>En este apartado el docente registrará los diversos momentos de las evaluaciones diagnóstica, formativa y sumativa de la asignatura.</w:t>
      </w:r>
    </w:p>
    <w:p w14:paraId="0E573482" w14:textId="5E5C0016" w:rsidR="009C48A7" w:rsidRPr="009F6C2E" w:rsidRDefault="009C48A7" w:rsidP="00700BD0">
      <w:pPr>
        <w:numPr>
          <w:ilvl w:val="0"/>
          <w:numId w:val="12"/>
        </w:numPr>
        <w:spacing w:after="0" w:line="276" w:lineRule="auto"/>
        <w:ind w:left="426"/>
        <w:rPr>
          <w:szCs w:val="20"/>
        </w:rPr>
      </w:pPr>
      <w:r w:rsidRPr="009F6C2E">
        <w:rPr>
          <w:szCs w:val="20"/>
        </w:rPr>
        <w:t xml:space="preserve">Colocar el número de unidad programada por semana. </w:t>
      </w:r>
    </w:p>
    <w:p w14:paraId="45854AF7" w14:textId="70BD39DE" w:rsidR="00700BD0" w:rsidRPr="009F6C2E" w:rsidRDefault="00700BD0" w:rsidP="00D544A4">
      <w:pPr>
        <w:numPr>
          <w:ilvl w:val="0"/>
          <w:numId w:val="12"/>
        </w:numPr>
        <w:spacing w:after="0" w:line="276" w:lineRule="auto"/>
        <w:ind w:left="426"/>
        <w:rPr>
          <w:szCs w:val="20"/>
        </w:rPr>
      </w:pPr>
      <w:r w:rsidRPr="009F6C2E">
        <w:rPr>
          <w:szCs w:val="20"/>
        </w:rPr>
        <w:t>Indicar la semana en que se realizará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2599C651" w14:textId="4D9E97F1" w:rsidR="00700BD0" w:rsidRPr="009F6C2E" w:rsidRDefault="00700BD0" w:rsidP="00700BD0">
      <w:pPr>
        <w:numPr>
          <w:ilvl w:val="0"/>
          <w:numId w:val="12"/>
        </w:numPr>
        <w:spacing w:after="0" w:line="276" w:lineRule="auto"/>
        <w:ind w:left="426"/>
        <w:rPr>
          <w:szCs w:val="20"/>
        </w:rPr>
      </w:pPr>
      <w:r w:rsidRPr="009F6C2E">
        <w:rPr>
          <w:szCs w:val="20"/>
        </w:rPr>
        <w:t>Indicar la semana en que realmente se llevó a cabo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5837D8E8" w14:textId="0883A2FA" w:rsidR="00D56F3E" w:rsidRPr="009F6C2E" w:rsidRDefault="00A2239C" w:rsidP="00700BD0">
      <w:pPr>
        <w:numPr>
          <w:ilvl w:val="0"/>
          <w:numId w:val="12"/>
        </w:numPr>
        <w:spacing w:after="0" w:line="276" w:lineRule="auto"/>
        <w:ind w:left="426"/>
        <w:rPr>
          <w:szCs w:val="20"/>
        </w:rPr>
      </w:pPr>
      <w:r w:rsidRPr="009F6C2E">
        <w:rPr>
          <w:szCs w:val="20"/>
        </w:rPr>
        <w:t xml:space="preserve">Seguimiento departamental. </w:t>
      </w:r>
    </w:p>
    <w:p w14:paraId="16023BB4" w14:textId="7D2BD84A" w:rsidR="00700BD0" w:rsidRPr="009F6C2E" w:rsidRDefault="00700BD0" w:rsidP="00700BD0">
      <w:pPr>
        <w:numPr>
          <w:ilvl w:val="0"/>
          <w:numId w:val="12"/>
        </w:numPr>
        <w:spacing w:after="0" w:line="276" w:lineRule="auto"/>
        <w:ind w:left="426"/>
        <w:rPr>
          <w:szCs w:val="20"/>
        </w:rPr>
      </w:pPr>
      <w:r w:rsidRPr="009F6C2E">
        <w:rPr>
          <w:szCs w:val="20"/>
        </w:rPr>
        <w:t>Observaciones o estrategias implementadas de acuerdo al desempeño del grupo durante el periodo del tema.</w:t>
      </w:r>
    </w:p>
    <w:p w14:paraId="161587AC" w14:textId="6E758367" w:rsidR="00836EB5" w:rsidRPr="009F6C2E" w:rsidRDefault="00836EB5" w:rsidP="00700BD0">
      <w:pPr>
        <w:numPr>
          <w:ilvl w:val="0"/>
          <w:numId w:val="12"/>
        </w:numPr>
        <w:spacing w:after="0" w:line="276" w:lineRule="auto"/>
        <w:ind w:left="426"/>
        <w:rPr>
          <w:szCs w:val="20"/>
        </w:rPr>
      </w:pPr>
      <w:r w:rsidRPr="009F6C2E">
        <w:rPr>
          <w:szCs w:val="20"/>
        </w:rPr>
        <w:t xml:space="preserve">Colocar la fecha de elaboración de la instrumentación. </w:t>
      </w:r>
    </w:p>
    <w:p w14:paraId="67A2EB67" w14:textId="722966BC" w:rsidR="00700BD0" w:rsidRPr="009F6C2E" w:rsidRDefault="004B54C5" w:rsidP="00700BD0">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057ABB" w:rsidRPr="009F6C2E">
        <w:rPr>
          <w:szCs w:val="20"/>
        </w:rPr>
        <w:t xml:space="preserve"> </w:t>
      </w:r>
      <w:r w:rsidR="00700BD0" w:rsidRPr="009F6C2E">
        <w:rPr>
          <w:szCs w:val="20"/>
        </w:rPr>
        <w:t>l</w:t>
      </w:r>
      <w:r w:rsidR="00057ABB" w:rsidRPr="009F6C2E">
        <w:rPr>
          <w:szCs w:val="20"/>
        </w:rPr>
        <w:t>os</w:t>
      </w:r>
      <w:r w:rsidR="00700BD0" w:rsidRPr="009F6C2E">
        <w:rPr>
          <w:szCs w:val="20"/>
        </w:rPr>
        <w:t xml:space="preserve"> docente</w:t>
      </w:r>
      <w:r w:rsidR="00057ABB" w:rsidRPr="009F6C2E">
        <w:rPr>
          <w:szCs w:val="20"/>
        </w:rPr>
        <w:t>s que elaboraron</w:t>
      </w:r>
      <w:r w:rsidR="00700BD0" w:rsidRPr="009F6C2E">
        <w:rPr>
          <w:szCs w:val="20"/>
        </w:rPr>
        <w:t xml:space="preserve"> la instrumentación didáctica.</w:t>
      </w:r>
    </w:p>
    <w:p w14:paraId="5E9FF79A" w14:textId="283EEA8A" w:rsidR="00EE37BA" w:rsidRPr="009F6C2E" w:rsidRDefault="007A6214" w:rsidP="00785FFA">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9F6C2E">
        <w:rPr>
          <w:szCs w:val="20"/>
        </w:rPr>
        <w:t xml:space="preserve"> </w:t>
      </w:r>
      <w:r w:rsidR="00700BD0" w:rsidRPr="009F6C2E">
        <w:rPr>
          <w:szCs w:val="20"/>
        </w:rPr>
        <w:t>l</w:t>
      </w:r>
      <w:r w:rsidR="009F6C2E">
        <w:rPr>
          <w:szCs w:val="20"/>
        </w:rPr>
        <w:t>a persona responsable de la Jefatura</w:t>
      </w:r>
      <w:r w:rsidRPr="009F6C2E">
        <w:rPr>
          <w:szCs w:val="20"/>
        </w:rPr>
        <w:t xml:space="preserve"> del Departamento</w:t>
      </w:r>
      <w:r w:rsidR="009F6C2E">
        <w:rPr>
          <w:szCs w:val="20"/>
        </w:rPr>
        <w:t>, indicando el género (jefe o jefa)</w:t>
      </w:r>
      <w:r w:rsidRPr="009F6C2E">
        <w:rPr>
          <w:szCs w:val="20"/>
        </w:rPr>
        <w:t xml:space="preserve">. </w:t>
      </w:r>
      <w:r w:rsidR="00700BD0" w:rsidRPr="009F6C2E">
        <w:rPr>
          <w:szCs w:val="20"/>
        </w:rPr>
        <w:t xml:space="preserve"> </w:t>
      </w:r>
    </w:p>
    <w:sectPr w:rsidR="00EE37BA" w:rsidRPr="009F6C2E" w:rsidSect="00794995">
      <w:headerReference w:type="even" r:id="rId8"/>
      <w:headerReference w:type="default" r:id="rId9"/>
      <w:footerReference w:type="even" r:id="rId10"/>
      <w:footerReference w:type="default" r:id="rId11"/>
      <w:headerReference w:type="first" r:id="rId12"/>
      <w:footerReference w:type="first" r:id="rId13"/>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3AAA3" w14:textId="77777777" w:rsidR="000E234F" w:rsidRDefault="000E234F">
      <w:pPr>
        <w:spacing w:after="0" w:line="240" w:lineRule="auto"/>
      </w:pPr>
      <w:r>
        <w:separator/>
      </w:r>
    </w:p>
  </w:endnote>
  <w:endnote w:type="continuationSeparator" w:id="0">
    <w:p w14:paraId="6A0D0F83" w14:textId="77777777" w:rsidR="000E234F" w:rsidRDefault="000E2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Medium">
    <w:altName w:val="Times New Roman"/>
    <w:charset w:val="00"/>
    <w:family w:val="auto"/>
    <w:pitch w:val="variable"/>
    <w:sig w:usb0="2000020F" w:usb1="00000003" w:usb2="00000000" w:usb3="00000000" w:csb0="00000197" w:csb1="00000000"/>
  </w:font>
  <w:font w:name="Montserrat">
    <w:altName w:val="Times New Roman"/>
    <w:charset w:val="00"/>
    <w:family w:val="auto"/>
    <w:pitch w:val="variable"/>
    <w:sig w:usb0="2000020F" w:usb1="00000003" w:usb2="00000000" w:usb3="00000000" w:csb0="00000197"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00"/>
    <w:family w:val="auto"/>
    <w:notTrueType/>
    <w:pitch w:val="default"/>
    <w:sig w:usb0="00000001"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0A224" w14:textId="77777777" w:rsidR="001079E5" w:rsidRDefault="001079E5">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D79FB" w14:textId="77777777" w:rsidR="00FA2CD9" w:rsidRPr="00EC56B1" w:rsidRDefault="00FA2CD9" w:rsidP="00FA2CD9">
    <w:pPr>
      <w:pStyle w:val="Default"/>
      <w:jc w:val="center"/>
      <w:rPr>
        <w:rFonts w:eastAsia="Arial"/>
        <w:b/>
        <w:bCs/>
        <w:sz w:val="16"/>
        <w:szCs w:val="16"/>
        <w:lang w:val="es-ES"/>
      </w:rPr>
    </w:pPr>
    <w:bookmarkStart w:id="2" w:name="_Hlk205973782"/>
    <w:r w:rsidRPr="00B2643D">
      <w:rPr>
        <w:rFonts w:eastAsia="Arial"/>
        <w:b/>
        <w:bCs/>
        <w:sz w:val="16"/>
        <w:szCs w:val="16"/>
        <w:lang w:val="es-ES"/>
      </w:rPr>
      <w:t>Toda copia en PAPEL es un “Documento No Controlado” a excepción del Original.</w:t>
    </w:r>
  </w:p>
  <w:bookmarkEnd w:id="2"/>
  <w:p w14:paraId="2D227EDA" w14:textId="77777777" w:rsidR="00785FFA" w:rsidRDefault="00785FF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A2AAB" w14:textId="77777777" w:rsidR="001079E5" w:rsidRDefault="001079E5">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D6936" w14:textId="77777777" w:rsidR="000E234F" w:rsidRDefault="000E234F">
      <w:pPr>
        <w:spacing w:after="0" w:line="240" w:lineRule="auto"/>
      </w:pPr>
      <w:r>
        <w:separator/>
      </w:r>
    </w:p>
  </w:footnote>
  <w:footnote w:type="continuationSeparator" w:id="0">
    <w:p w14:paraId="78F81E1F" w14:textId="77777777" w:rsidR="000E234F" w:rsidRDefault="000E2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CBF2C" w14:textId="77777777" w:rsidR="001079E5" w:rsidRDefault="001079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3603" w:type="dxa"/>
      <w:tblLook w:val="04A0" w:firstRow="1" w:lastRow="0" w:firstColumn="1" w:lastColumn="0" w:noHBand="0" w:noVBand="1"/>
    </w:tblPr>
    <w:tblGrid>
      <w:gridCol w:w="2405"/>
      <w:gridCol w:w="8647"/>
      <w:gridCol w:w="2551"/>
    </w:tblGrid>
    <w:tr w:rsidR="00785FFA" w:rsidRPr="00794995" w14:paraId="59385A9D" w14:textId="77777777" w:rsidTr="00785FFA">
      <w:trPr>
        <w:trHeight w:val="841"/>
      </w:trPr>
      <w:tc>
        <w:tcPr>
          <w:tcW w:w="2405" w:type="dxa"/>
        </w:tcPr>
        <w:p w14:paraId="1C91B813" w14:textId="77777777" w:rsidR="00785FFA" w:rsidRPr="00794995" w:rsidRDefault="00785FFA"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85FFA" w:rsidRPr="00794995" w:rsidRDefault="00785FFA"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85FFA" w:rsidRPr="00794995" w:rsidRDefault="00785FFA"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FA2CD9" w:rsidRPr="00794995" w14:paraId="4AB9205D" w14:textId="77777777" w:rsidTr="00785FFA">
      <w:trPr>
        <w:trHeight w:val="190"/>
      </w:trPr>
      <w:tc>
        <w:tcPr>
          <w:tcW w:w="2405" w:type="dxa"/>
          <w:vMerge w:val="restart"/>
        </w:tcPr>
        <w:p w14:paraId="61F90C21" w14:textId="77777777" w:rsidR="00FA2CD9" w:rsidRPr="00794995" w:rsidRDefault="00FA2CD9" w:rsidP="00FA2CD9">
          <w:pPr>
            <w:spacing w:after="0" w:line="240" w:lineRule="auto"/>
            <w:ind w:left="32" w:right="107"/>
            <w:rPr>
              <w:b/>
              <w:bCs/>
              <w:sz w:val="22"/>
            </w:rPr>
          </w:pPr>
          <w:r w:rsidRPr="00794995">
            <w:rPr>
              <w:b/>
              <w:bCs/>
              <w:sz w:val="22"/>
            </w:rPr>
            <w:t>Código:</w:t>
          </w:r>
        </w:p>
        <w:p w14:paraId="2A5338B0" w14:textId="77777777" w:rsidR="00FA2CD9" w:rsidRPr="00794995" w:rsidRDefault="00FA2CD9" w:rsidP="00FA2CD9">
          <w:pPr>
            <w:spacing w:after="0" w:line="240" w:lineRule="auto"/>
            <w:ind w:left="32"/>
            <w:rPr>
              <w:b/>
              <w:bCs/>
              <w:sz w:val="22"/>
            </w:rPr>
          </w:pPr>
          <w:r w:rsidRPr="00794995">
            <w:rPr>
              <w:b/>
              <w:bCs/>
              <w:sz w:val="22"/>
            </w:rPr>
            <w:t>SGI-AC-PO-03-01</w:t>
          </w:r>
        </w:p>
      </w:tc>
      <w:tc>
        <w:tcPr>
          <w:tcW w:w="8647" w:type="dxa"/>
          <w:vMerge w:val="restart"/>
          <w:vAlign w:val="center"/>
        </w:tcPr>
        <w:p w14:paraId="55B28497" w14:textId="4D8B7407" w:rsidR="00FA2CD9" w:rsidRPr="00365A5E" w:rsidRDefault="00FA2CD9" w:rsidP="00FA2CD9">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3C9567BA" w14:textId="617CAE23" w:rsidR="00FA2CD9" w:rsidRPr="00794995" w:rsidRDefault="00FA2CD9" w:rsidP="00FA2CD9">
          <w:pPr>
            <w:spacing w:after="0" w:line="240" w:lineRule="auto"/>
            <w:jc w:val="center"/>
            <w:rPr>
              <w:b/>
              <w:bCs/>
              <w:sz w:val="22"/>
            </w:rPr>
          </w:pPr>
          <w:r w:rsidRPr="00794995">
            <w:rPr>
              <w:b/>
              <w:bCs/>
              <w:sz w:val="22"/>
            </w:rPr>
            <w:t xml:space="preserve">Revisión: </w:t>
          </w:r>
          <w:r>
            <w:rPr>
              <w:b/>
              <w:bCs/>
              <w:sz w:val="22"/>
            </w:rPr>
            <w:t>1</w:t>
          </w:r>
        </w:p>
      </w:tc>
    </w:tr>
    <w:tr w:rsidR="00FA2CD9" w:rsidRPr="00794995" w14:paraId="244BA944" w14:textId="77777777" w:rsidTr="00785FFA">
      <w:trPr>
        <w:trHeight w:val="463"/>
      </w:trPr>
      <w:tc>
        <w:tcPr>
          <w:tcW w:w="2405" w:type="dxa"/>
          <w:vMerge/>
        </w:tcPr>
        <w:p w14:paraId="3B1B68CD" w14:textId="77777777" w:rsidR="00FA2CD9" w:rsidRPr="00794995" w:rsidRDefault="00FA2CD9" w:rsidP="00FA2CD9">
          <w:pPr>
            <w:spacing w:after="0" w:line="240" w:lineRule="auto"/>
            <w:rPr>
              <w:b/>
              <w:bCs/>
              <w:sz w:val="22"/>
            </w:rPr>
          </w:pPr>
        </w:p>
      </w:tc>
      <w:tc>
        <w:tcPr>
          <w:tcW w:w="8647" w:type="dxa"/>
          <w:vMerge/>
          <w:vAlign w:val="center"/>
        </w:tcPr>
        <w:p w14:paraId="25905239" w14:textId="77777777" w:rsidR="00FA2CD9" w:rsidRPr="00794995" w:rsidRDefault="00FA2CD9" w:rsidP="00FA2CD9">
          <w:pPr>
            <w:spacing w:after="0" w:line="240" w:lineRule="auto"/>
            <w:jc w:val="center"/>
            <w:rPr>
              <w:b/>
              <w:bCs/>
              <w:sz w:val="22"/>
            </w:rPr>
          </w:pPr>
        </w:p>
      </w:tc>
      <w:tc>
        <w:tcPr>
          <w:tcW w:w="2551" w:type="dxa"/>
          <w:vAlign w:val="center"/>
        </w:tcPr>
        <w:p w14:paraId="2CAF0EB4" w14:textId="77777777" w:rsidR="00FA2CD9" w:rsidRPr="00794995" w:rsidRDefault="00FA2CD9" w:rsidP="00FA2CD9">
          <w:pPr>
            <w:spacing w:after="0" w:line="240" w:lineRule="auto"/>
            <w:ind w:hanging="11"/>
            <w:jc w:val="center"/>
            <w:rPr>
              <w:b/>
              <w:bCs/>
              <w:sz w:val="22"/>
            </w:rPr>
          </w:pPr>
          <w:r w:rsidRPr="00794995">
            <w:rPr>
              <w:b/>
              <w:bCs/>
              <w:sz w:val="22"/>
            </w:rPr>
            <w:t>Página:</w:t>
          </w:r>
        </w:p>
        <w:p w14:paraId="52D3D97E" w14:textId="5A82C650" w:rsidR="00FA2CD9" w:rsidRPr="00794995" w:rsidRDefault="00FA2CD9" w:rsidP="00FA2CD9">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0E0F2D">
            <w:rPr>
              <w:b/>
              <w:bCs/>
              <w:noProof/>
              <w:sz w:val="22"/>
            </w:rPr>
            <w:t>1</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0E0F2D">
            <w:rPr>
              <w:b/>
              <w:bCs/>
              <w:noProof/>
              <w:sz w:val="22"/>
            </w:rPr>
            <w:t>20</w:t>
          </w:r>
          <w:r w:rsidRPr="00794995">
            <w:rPr>
              <w:b/>
              <w:bCs/>
              <w:sz w:val="22"/>
            </w:rPr>
            <w:fldChar w:fldCharType="end"/>
          </w:r>
          <w:r w:rsidRPr="00794995">
            <w:rPr>
              <w:b/>
              <w:bCs/>
              <w:sz w:val="22"/>
            </w:rPr>
            <w:t xml:space="preserve"> </w:t>
          </w:r>
        </w:p>
      </w:tc>
    </w:tr>
  </w:tbl>
  <w:p w14:paraId="340E0E42" w14:textId="3CBCE1B0" w:rsidR="001079E5" w:rsidRPr="00785FFA" w:rsidRDefault="001079E5">
    <w:pPr>
      <w:spacing w:after="160" w:line="259" w:lineRule="auto"/>
      <w:ind w:left="0" w:firstLine="0"/>
      <w:jc w:val="left"/>
      <w:rPr>
        <w:sz w:val="12"/>
        <w:szCs w:val="1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B70D2" w14:textId="77777777" w:rsidR="001079E5" w:rsidRDefault="001079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324C13"/>
    <w:multiLevelType w:val="hybridMultilevel"/>
    <w:tmpl w:val="8CE6EB4C"/>
    <w:lvl w:ilvl="0" w:tplc="D7CAF314">
      <w:start w:val="1"/>
      <w:numFmt w:val="upperLetter"/>
      <w:lvlText w:val="%1."/>
      <w:lvlJc w:val="left"/>
      <w:pPr>
        <w:ind w:left="36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77A097F"/>
    <w:multiLevelType w:val="hybridMultilevel"/>
    <w:tmpl w:val="1E96B69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B671BF7"/>
    <w:multiLevelType w:val="hybridMultilevel"/>
    <w:tmpl w:val="F81E371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0E25608E"/>
    <w:multiLevelType w:val="hybridMultilevel"/>
    <w:tmpl w:val="F2BA4D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1FF1E73"/>
    <w:multiLevelType w:val="hybridMultilevel"/>
    <w:tmpl w:val="837CB29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144E3203"/>
    <w:multiLevelType w:val="hybridMultilevel"/>
    <w:tmpl w:val="C1BA8A64"/>
    <w:lvl w:ilvl="0" w:tplc="22047BE6">
      <w:start w:val="1"/>
      <w:numFmt w:val="lowerLetter"/>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9"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1C1F14AA"/>
    <w:multiLevelType w:val="hybridMultilevel"/>
    <w:tmpl w:val="F830054E"/>
    <w:lvl w:ilvl="0" w:tplc="5D145D22">
      <w:start w:val="1"/>
      <w:numFmt w:val="upperLetter"/>
      <w:lvlText w:val="%1."/>
      <w:lvlJc w:val="left"/>
      <w:pPr>
        <w:ind w:left="36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2BD94C96"/>
    <w:multiLevelType w:val="hybridMultilevel"/>
    <w:tmpl w:val="D9EE33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0953F2"/>
    <w:multiLevelType w:val="multilevel"/>
    <w:tmpl w:val="6E7AAD9C"/>
    <w:lvl w:ilvl="0">
      <w:start w:val="1"/>
      <w:numFmt w:val="decimal"/>
      <w:lvlText w:val="%1"/>
      <w:lvlJc w:val="left"/>
      <w:pPr>
        <w:ind w:left="360" w:hanging="360"/>
      </w:pPr>
    </w:lvl>
    <w:lvl w:ilvl="1">
      <w:start w:val="1"/>
      <w:numFmt w:val="decimal"/>
      <w:lvlText w:val="%1.%2"/>
      <w:lvlJc w:val="left"/>
      <w:pPr>
        <w:ind w:left="529" w:hanging="360"/>
      </w:pPr>
    </w:lvl>
    <w:lvl w:ilvl="2">
      <w:start w:val="1"/>
      <w:numFmt w:val="decimal"/>
      <w:lvlText w:val="%1.%2.%3"/>
      <w:lvlJc w:val="left"/>
      <w:pPr>
        <w:ind w:left="1058" w:hanging="720"/>
      </w:pPr>
    </w:lvl>
    <w:lvl w:ilvl="3">
      <w:start w:val="1"/>
      <w:numFmt w:val="decimal"/>
      <w:lvlText w:val="%1.%2.%3.%4"/>
      <w:lvlJc w:val="left"/>
      <w:pPr>
        <w:ind w:left="1227" w:hanging="720"/>
      </w:pPr>
    </w:lvl>
    <w:lvl w:ilvl="4">
      <w:start w:val="1"/>
      <w:numFmt w:val="decimal"/>
      <w:lvlText w:val="%1.%2.%3.%4.%5"/>
      <w:lvlJc w:val="left"/>
      <w:pPr>
        <w:ind w:left="1756" w:hanging="1080"/>
      </w:pPr>
    </w:lvl>
    <w:lvl w:ilvl="5">
      <w:start w:val="1"/>
      <w:numFmt w:val="decimal"/>
      <w:lvlText w:val="%1.%2.%3.%4.%5.%6"/>
      <w:lvlJc w:val="left"/>
      <w:pPr>
        <w:ind w:left="1925" w:hanging="1080"/>
      </w:pPr>
    </w:lvl>
    <w:lvl w:ilvl="6">
      <w:start w:val="1"/>
      <w:numFmt w:val="decimal"/>
      <w:lvlText w:val="%1.%2.%3.%4.%5.%6.%7"/>
      <w:lvlJc w:val="left"/>
      <w:pPr>
        <w:ind w:left="2454" w:hanging="1440"/>
      </w:pPr>
    </w:lvl>
    <w:lvl w:ilvl="7">
      <w:start w:val="1"/>
      <w:numFmt w:val="decimal"/>
      <w:lvlText w:val="%1.%2.%3.%4.%5.%6.%7.%8"/>
      <w:lvlJc w:val="left"/>
      <w:pPr>
        <w:ind w:left="2623" w:hanging="1440"/>
      </w:pPr>
    </w:lvl>
    <w:lvl w:ilvl="8">
      <w:start w:val="1"/>
      <w:numFmt w:val="decimal"/>
      <w:lvlText w:val="%1.%2.%3.%4.%5.%6.%7.%8.%9"/>
      <w:lvlJc w:val="left"/>
      <w:pPr>
        <w:ind w:left="3152" w:hanging="1800"/>
      </w:pPr>
    </w:lvl>
  </w:abstractNum>
  <w:abstractNum w:abstractNumId="16"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05668A"/>
    <w:multiLevelType w:val="hybridMultilevel"/>
    <w:tmpl w:val="DBA4C580"/>
    <w:lvl w:ilvl="0" w:tplc="080A0015">
      <w:start w:val="1"/>
      <w:numFmt w:val="upperLetter"/>
      <w:lvlText w:val="%1."/>
      <w:lvlJc w:val="left"/>
      <w:pPr>
        <w:ind w:left="36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577157E9"/>
    <w:multiLevelType w:val="hybridMultilevel"/>
    <w:tmpl w:val="FCC49952"/>
    <w:lvl w:ilvl="0" w:tplc="FBEE65F6">
      <w:numFmt w:val="bullet"/>
      <w:lvlText w:val=""/>
      <w:lvlJc w:val="left"/>
      <w:pPr>
        <w:ind w:left="720" w:hanging="360"/>
      </w:pPr>
      <w:rPr>
        <w:rFonts w:ascii="Symbol" w:eastAsia="Arial Unicode MS" w:hAnsi="Symbol" w:cs="Arial Unicode M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B33757A"/>
    <w:multiLevelType w:val="hybridMultilevel"/>
    <w:tmpl w:val="3A0A12B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5C394421"/>
    <w:multiLevelType w:val="hybridMultilevel"/>
    <w:tmpl w:val="2DAEC034"/>
    <w:lvl w:ilvl="0" w:tplc="00A634EC">
      <w:start w:val="1"/>
      <w:numFmt w:val="lowerLetter"/>
      <w:lvlText w:val="%1)"/>
      <w:lvlJc w:val="left"/>
      <w:pPr>
        <w:ind w:left="720" w:hanging="360"/>
      </w:pPr>
      <w:rPr>
        <w:rFonts w:ascii="TimesNewRomanPSMT" w:eastAsia="Times New Roman" w:hAnsi="TimesNewRomanPSMT" w:cs="TimesNewRomanPSM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7F45342"/>
    <w:multiLevelType w:val="hybridMultilevel"/>
    <w:tmpl w:val="8A021A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6CCB7E8C"/>
    <w:multiLevelType w:val="multilevel"/>
    <w:tmpl w:val="0B761FF4"/>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EE9266A"/>
    <w:multiLevelType w:val="hybridMultilevel"/>
    <w:tmpl w:val="FA4847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1A23AF"/>
    <w:multiLevelType w:val="hybridMultilevel"/>
    <w:tmpl w:val="3B709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7C47A78"/>
    <w:multiLevelType w:val="hybridMultilevel"/>
    <w:tmpl w:val="609A91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2"/>
  </w:num>
  <w:num w:numId="4">
    <w:abstractNumId w:val="0"/>
  </w:num>
  <w:num w:numId="5">
    <w:abstractNumId w:val="4"/>
  </w:num>
  <w:num w:numId="6">
    <w:abstractNumId w:val="10"/>
  </w:num>
  <w:num w:numId="7">
    <w:abstractNumId w:val="14"/>
  </w:num>
  <w:num w:numId="8">
    <w:abstractNumId w:val="16"/>
  </w:num>
  <w:num w:numId="9">
    <w:abstractNumId w:val="21"/>
  </w:num>
  <w:num w:numId="10">
    <w:abstractNumId w:val="25"/>
  </w:num>
  <w:num w:numId="11">
    <w:abstractNumId w:val="17"/>
  </w:num>
  <w:num w:numId="12">
    <w:abstractNumId w:val="24"/>
  </w:num>
  <w:num w:numId="13">
    <w:abstractNumId w:val="20"/>
  </w:num>
  <w:num w:numId="14">
    <w:abstractNumId w:val="22"/>
  </w:num>
  <w:num w:numId="15">
    <w:abstractNumId w:val="23"/>
  </w:num>
  <w:num w:numId="16">
    <w:abstractNumId w:val="28"/>
  </w:num>
  <w:num w:numId="17">
    <w:abstractNumId w:val="29"/>
  </w:num>
  <w:num w:numId="18">
    <w:abstractNumId w:val="1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5"/>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6"/>
  </w:num>
  <w:num w:numId="31">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62"/>
    <w:rsid w:val="00000972"/>
    <w:rsid w:val="000039EA"/>
    <w:rsid w:val="00003D6C"/>
    <w:rsid w:val="00016B12"/>
    <w:rsid w:val="0002030B"/>
    <w:rsid w:val="0002175E"/>
    <w:rsid w:val="000275E5"/>
    <w:rsid w:val="00027BEA"/>
    <w:rsid w:val="00034220"/>
    <w:rsid w:val="0005261D"/>
    <w:rsid w:val="0005319A"/>
    <w:rsid w:val="000541C5"/>
    <w:rsid w:val="00055CD7"/>
    <w:rsid w:val="00056F46"/>
    <w:rsid w:val="00057ABB"/>
    <w:rsid w:val="00063D84"/>
    <w:rsid w:val="000647E8"/>
    <w:rsid w:val="000A16BF"/>
    <w:rsid w:val="000A63F5"/>
    <w:rsid w:val="000A6A7B"/>
    <w:rsid w:val="000B2E5D"/>
    <w:rsid w:val="000C1B0D"/>
    <w:rsid w:val="000D087F"/>
    <w:rsid w:val="000D151C"/>
    <w:rsid w:val="000D5D8C"/>
    <w:rsid w:val="000E0F2D"/>
    <w:rsid w:val="000E234F"/>
    <w:rsid w:val="000E605D"/>
    <w:rsid w:val="000E6757"/>
    <w:rsid w:val="000F10D7"/>
    <w:rsid w:val="000F1D5A"/>
    <w:rsid w:val="000F7739"/>
    <w:rsid w:val="00100EEF"/>
    <w:rsid w:val="001045B8"/>
    <w:rsid w:val="00105A23"/>
    <w:rsid w:val="001079E5"/>
    <w:rsid w:val="00110362"/>
    <w:rsid w:val="0011327A"/>
    <w:rsid w:val="00113E1E"/>
    <w:rsid w:val="001148FF"/>
    <w:rsid w:val="00120611"/>
    <w:rsid w:val="00122D86"/>
    <w:rsid w:val="0013242C"/>
    <w:rsid w:val="001441BC"/>
    <w:rsid w:val="00145357"/>
    <w:rsid w:val="001505C1"/>
    <w:rsid w:val="00166790"/>
    <w:rsid w:val="001756A4"/>
    <w:rsid w:val="001832FA"/>
    <w:rsid w:val="00185E00"/>
    <w:rsid w:val="0018697B"/>
    <w:rsid w:val="001901F5"/>
    <w:rsid w:val="00192345"/>
    <w:rsid w:val="00192BF6"/>
    <w:rsid w:val="001932FF"/>
    <w:rsid w:val="00194F64"/>
    <w:rsid w:val="00196D0A"/>
    <w:rsid w:val="001A527F"/>
    <w:rsid w:val="001B1B45"/>
    <w:rsid w:val="001C026C"/>
    <w:rsid w:val="001C3CA5"/>
    <w:rsid w:val="001C5938"/>
    <w:rsid w:val="001C6C98"/>
    <w:rsid w:val="001C7E5C"/>
    <w:rsid w:val="001D0741"/>
    <w:rsid w:val="001D18A9"/>
    <w:rsid w:val="001D43F5"/>
    <w:rsid w:val="001D4B14"/>
    <w:rsid w:val="001D56F1"/>
    <w:rsid w:val="001D5DB9"/>
    <w:rsid w:val="001E2ADB"/>
    <w:rsid w:val="001E3A5D"/>
    <w:rsid w:val="001E7417"/>
    <w:rsid w:val="001F1066"/>
    <w:rsid w:val="001F70F6"/>
    <w:rsid w:val="00200D99"/>
    <w:rsid w:val="00213528"/>
    <w:rsid w:val="00223E43"/>
    <w:rsid w:val="00226F5F"/>
    <w:rsid w:val="00230CD8"/>
    <w:rsid w:val="0023260B"/>
    <w:rsid w:val="00232E02"/>
    <w:rsid w:val="002475B2"/>
    <w:rsid w:val="0025132E"/>
    <w:rsid w:val="002615FD"/>
    <w:rsid w:val="002620F6"/>
    <w:rsid w:val="00264EB9"/>
    <w:rsid w:val="0026788D"/>
    <w:rsid w:val="002708AC"/>
    <w:rsid w:val="002807A9"/>
    <w:rsid w:val="00281B26"/>
    <w:rsid w:val="00283649"/>
    <w:rsid w:val="00284F97"/>
    <w:rsid w:val="002852DA"/>
    <w:rsid w:val="00287370"/>
    <w:rsid w:val="002947B4"/>
    <w:rsid w:val="00295E7B"/>
    <w:rsid w:val="00297648"/>
    <w:rsid w:val="002A1522"/>
    <w:rsid w:val="002A5497"/>
    <w:rsid w:val="002C2C72"/>
    <w:rsid w:val="002C40CC"/>
    <w:rsid w:val="002D5DA4"/>
    <w:rsid w:val="002E0101"/>
    <w:rsid w:val="002E2DB8"/>
    <w:rsid w:val="002E6EC6"/>
    <w:rsid w:val="002F400E"/>
    <w:rsid w:val="0030177E"/>
    <w:rsid w:val="00302114"/>
    <w:rsid w:val="00304B5A"/>
    <w:rsid w:val="003077D5"/>
    <w:rsid w:val="00316B59"/>
    <w:rsid w:val="00321139"/>
    <w:rsid w:val="00321790"/>
    <w:rsid w:val="0032517B"/>
    <w:rsid w:val="003260CE"/>
    <w:rsid w:val="003307F2"/>
    <w:rsid w:val="00330B0B"/>
    <w:rsid w:val="003312E9"/>
    <w:rsid w:val="0033591B"/>
    <w:rsid w:val="00337D25"/>
    <w:rsid w:val="003405EB"/>
    <w:rsid w:val="00343D4E"/>
    <w:rsid w:val="00360637"/>
    <w:rsid w:val="00365A5E"/>
    <w:rsid w:val="0037121B"/>
    <w:rsid w:val="00372FE8"/>
    <w:rsid w:val="0038343F"/>
    <w:rsid w:val="0039475E"/>
    <w:rsid w:val="003A2C65"/>
    <w:rsid w:val="003A373C"/>
    <w:rsid w:val="003B0E27"/>
    <w:rsid w:val="003B4F88"/>
    <w:rsid w:val="003B60C3"/>
    <w:rsid w:val="003B7646"/>
    <w:rsid w:val="003B7D98"/>
    <w:rsid w:val="003C3C2A"/>
    <w:rsid w:val="003C48C4"/>
    <w:rsid w:val="003C6483"/>
    <w:rsid w:val="003C76D7"/>
    <w:rsid w:val="003C7941"/>
    <w:rsid w:val="003D57B2"/>
    <w:rsid w:val="003D5822"/>
    <w:rsid w:val="003D7EE1"/>
    <w:rsid w:val="003E0B97"/>
    <w:rsid w:val="003E1446"/>
    <w:rsid w:val="003E2813"/>
    <w:rsid w:val="003E4A8A"/>
    <w:rsid w:val="003E4D29"/>
    <w:rsid w:val="003E6108"/>
    <w:rsid w:val="003F0483"/>
    <w:rsid w:val="003F0593"/>
    <w:rsid w:val="003F27D9"/>
    <w:rsid w:val="00416830"/>
    <w:rsid w:val="00425701"/>
    <w:rsid w:val="00432F18"/>
    <w:rsid w:val="00437238"/>
    <w:rsid w:val="00437AAA"/>
    <w:rsid w:val="00446A67"/>
    <w:rsid w:val="004519F7"/>
    <w:rsid w:val="0045317A"/>
    <w:rsid w:val="004540FB"/>
    <w:rsid w:val="004544D4"/>
    <w:rsid w:val="0045498C"/>
    <w:rsid w:val="00455E13"/>
    <w:rsid w:val="00461EC7"/>
    <w:rsid w:val="0046256C"/>
    <w:rsid w:val="00464415"/>
    <w:rsid w:val="00470251"/>
    <w:rsid w:val="004806E7"/>
    <w:rsid w:val="004825D0"/>
    <w:rsid w:val="004828B4"/>
    <w:rsid w:val="0049359F"/>
    <w:rsid w:val="00494498"/>
    <w:rsid w:val="00495239"/>
    <w:rsid w:val="00496632"/>
    <w:rsid w:val="004A07D3"/>
    <w:rsid w:val="004A4341"/>
    <w:rsid w:val="004B1FCD"/>
    <w:rsid w:val="004B54C5"/>
    <w:rsid w:val="004C2413"/>
    <w:rsid w:val="004C6657"/>
    <w:rsid w:val="004D068F"/>
    <w:rsid w:val="004D2031"/>
    <w:rsid w:val="004D6A05"/>
    <w:rsid w:val="004D6F49"/>
    <w:rsid w:val="004E0C04"/>
    <w:rsid w:val="004F307B"/>
    <w:rsid w:val="0050053E"/>
    <w:rsid w:val="005040C8"/>
    <w:rsid w:val="00511424"/>
    <w:rsid w:val="0051152B"/>
    <w:rsid w:val="005208B8"/>
    <w:rsid w:val="005214A1"/>
    <w:rsid w:val="00521B02"/>
    <w:rsid w:val="00523A07"/>
    <w:rsid w:val="00524282"/>
    <w:rsid w:val="005254BF"/>
    <w:rsid w:val="00526447"/>
    <w:rsid w:val="005277A2"/>
    <w:rsid w:val="00534AA8"/>
    <w:rsid w:val="005404F4"/>
    <w:rsid w:val="00542316"/>
    <w:rsid w:val="00546794"/>
    <w:rsid w:val="00551BFB"/>
    <w:rsid w:val="00556232"/>
    <w:rsid w:val="00560B13"/>
    <w:rsid w:val="00560EA5"/>
    <w:rsid w:val="00561EC5"/>
    <w:rsid w:val="00572391"/>
    <w:rsid w:val="00580148"/>
    <w:rsid w:val="00592D0D"/>
    <w:rsid w:val="00595203"/>
    <w:rsid w:val="005A0DFC"/>
    <w:rsid w:val="005B21D5"/>
    <w:rsid w:val="005B3614"/>
    <w:rsid w:val="005B4F7A"/>
    <w:rsid w:val="005C17A9"/>
    <w:rsid w:val="005C6CE2"/>
    <w:rsid w:val="005D240B"/>
    <w:rsid w:val="005D3532"/>
    <w:rsid w:val="005D3B80"/>
    <w:rsid w:val="005E10B1"/>
    <w:rsid w:val="005E4909"/>
    <w:rsid w:val="005E5D44"/>
    <w:rsid w:val="005E6A34"/>
    <w:rsid w:val="005E6B21"/>
    <w:rsid w:val="005F5DAF"/>
    <w:rsid w:val="005F76CE"/>
    <w:rsid w:val="0060249F"/>
    <w:rsid w:val="00603488"/>
    <w:rsid w:val="00612EF0"/>
    <w:rsid w:val="00613380"/>
    <w:rsid w:val="0063192F"/>
    <w:rsid w:val="006350A6"/>
    <w:rsid w:val="00635915"/>
    <w:rsid w:val="006404FC"/>
    <w:rsid w:val="0064680D"/>
    <w:rsid w:val="00646D73"/>
    <w:rsid w:val="00647FD7"/>
    <w:rsid w:val="006628D6"/>
    <w:rsid w:val="00666E78"/>
    <w:rsid w:val="006679E7"/>
    <w:rsid w:val="0067049C"/>
    <w:rsid w:val="00670FF2"/>
    <w:rsid w:val="006746F2"/>
    <w:rsid w:val="0067625E"/>
    <w:rsid w:val="006902AD"/>
    <w:rsid w:val="00690AAE"/>
    <w:rsid w:val="006915BD"/>
    <w:rsid w:val="00692BA4"/>
    <w:rsid w:val="00695249"/>
    <w:rsid w:val="006964C1"/>
    <w:rsid w:val="00696771"/>
    <w:rsid w:val="006A28F6"/>
    <w:rsid w:val="006A65E4"/>
    <w:rsid w:val="006A6BCC"/>
    <w:rsid w:val="006A783C"/>
    <w:rsid w:val="006B1D49"/>
    <w:rsid w:val="006B5798"/>
    <w:rsid w:val="006B6568"/>
    <w:rsid w:val="006C13A9"/>
    <w:rsid w:val="006C1D57"/>
    <w:rsid w:val="006C1E36"/>
    <w:rsid w:val="006E6615"/>
    <w:rsid w:val="006E6BB2"/>
    <w:rsid w:val="006E7B80"/>
    <w:rsid w:val="006F086E"/>
    <w:rsid w:val="006F1FB9"/>
    <w:rsid w:val="006F228A"/>
    <w:rsid w:val="006F3A95"/>
    <w:rsid w:val="00700BD0"/>
    <w:rsid w:val="00701FD1"/>
    <w:rsid w:val="00703D80"/>
    <w:rsid w:val="00710621"/>
    <w:rsid w:val="00720C39"/>
    <w:rsid w:val="00722280"/>
    <w:rsid w:val="0073323C"/>
    <w:rsid w:val="0073463F"/>
    <w:rsid w:val="007403B9"/>
    <w:rsid w:val="00746C5C"/>
    <w:rsid w:val="00746CA9"/>
    <w:rsid w:val="00755CDE"/>
    <w:rsid w:val="007575F9"/>
    <w:rsid w:val="00757CB6"/>
    <w:rsid w:val="007637E9"/>
    <w:rsid w:val="0076463A"/>
    <w:rsid w:val="00767787"/>
    <w:rsid w:val="00775BC1"/>
    <w:rsid w:val="007839BC"/>
    <w:rsid w:val="00785FFA"/>
    <w:rsid w:val="00792FC9"/>
    <w:rsid w:val="00794995"/>
    <w:rsid w:val="00796783"/>
    <w:rsid w:val="007979DE"/>
    <w:rsid w:val="007A21B3"/>
    <w:rsid w:val="007A558F"/>
    <w:rsid w:val="007A6214"/>
    <w:rsid w:val="007A77C3"/>
    <w:rsid w:val="007B06EF"/>
    <w:rsid w:val="007B0D00"/>
    <w:rsid w:val="007B3CAB"/>
    <w:rsid w:val="007B5773"/>
    <w:rsid w:val="007B5E25"/>
    <w:rsid w:val="007C3E2D"/>
    <w:rsid w:val="007C4D5C"/>
    <w:rsid w:val="007C773F"/>
    <w:rsid w:val="007D77C4"/>
    <w:rsid w:val="007E0A8F"/>
    <w:rsid w:val="007E7AAC"/>
    <w:rsid w:val="007E7CA1"/>
    <w:rsid w:val="007F4A43"/>
    <w:rsid w:val="007F7DA0"/>
    <w:rsid w:val="008016F4"/>
    <w:rsid w:val="0080445F"/>
    <w:rsid w:val="00806453"/>
    <w:rsid w:val="00813577"/>
    <w:rsid w:val="008144CB"/>
    <w:rsid w:val="00814881"/>
    <w:rsid w:val="00815DEE"/>
    <w:rsid w:val="00817C8E"/>
    <w:rsid w:val="008272AE"/>
    <w:rsid w:val="00831BF7"/>
    <w:rsid w:val="00834B9D"/>
    <w:rsid w:val="00834EE6"/>
    <w:rsid w:val="00836EB5"/>
    <w:rsid w:val="008455D6"/>
    <w:rsid w:val="00856471"/>
    <w:rsid w:val="008612DE"/>
    <w:rsid w:val="008640F8"/>
    <w:rsid w:val="00864A15"/>
    <w:rsid w:val="00867179"/>
    <w:rsid w:val="008677D4"/>
    <w:rsid w:val="00873D12"/>
    <w:rsid w:val="00881673"/>
    <w:rsid w:val="008876BA"/>
    <w:rsid w:val="00890AF2"/>
    <w:rsid w:val="00893F80"/>
    <w:rsid w:val="008941A7"/>
    <w:rsid w:val="008A0866"/>
    <w:rsid w:val="008A32E0"/>
    <w:rsid w:val="008A4A3F"/>
    <w:rsid w:val="008A54A2"/>
    <w:rsid w:val="008A76B1"/>
    <w:rsid w:val="008A7D99"/>
    <w:rsid w:val="008B20C2"/>
    <w:rsid w:val="008C1E77"/>
    <w:rsid w:val="008C20E9"/>
    <w:rsid w:val="008C2F1A"/>
    <w:rsid w:val="008C4FC7"/>
    <w:rsid w:val="008C53FC"/>
    <w:rsid w:val="008D32A2"/>
    <w:rsid w:val="008E001B"/>
    <w:rsid w:val="008E4AE6"/>
    <w:rsid w:val="008F266E"/>
    <w:rsid w:val="008F26B9"/>
    <w:rsid w:val="008F379B"/>
    <w:rsid w:val="008F3B50"/>
    <w:rsid w:val="00907FFD"/>
    <w:rsid w:val="00911DB4"/>
    <w:rsid w:val="00916A00"/>
    <w:rsid w:val="0093393C"/>
    <w:rsid w:val="00934607"/>
    <w:rsid w:val="00940A99"/>
    <w:rsid w:val="00947060"/>
    <w:rsid w:val="00955308"/>
    <w:rsid w:val="009560B0"/>
    <w:rsid w:val="009565E9"/>
    <w:rsid w:val="009615DE"/>
    <w:rsid w:val="009714D0"/>
    <w:rsid w:val="00973017"/>
    <w:rsid w:val="00974EB7"/>
    <w:rsid w:val="00974F21"/>
    <w:rsid w:val="00981ABE"/>
    <w:rsid w:val="00983B78"/>
    <w:rsid w:val="009861BD"/>
    <w:rsid w:val="009873FC"/>
    <w:rsid w:val="00991ED0"/>
    <w:rsid w:val="00992965"/>
    <w:rsid w:val="00993D47"/>
    <w:rsid w:val="0099556E"/>
    <w:rsid w:val="009963E9"/>
    <w:rsid w:val="009B2D40"/>
    <w:rsid w:val="009B3ABC"/>
    <w:rsid w:val="009C0198"/>
    <w:rsid w:val="009C2AA2"/>
    <w:rsid w:val="009C39D5"/>
    <w:rsid w:val="009C48A7"/>
    <w:rsid w:val="009C5F9E"/>
    <w:rsid w:val="009D174A"/>
    <w:rsid w:val="009D2C30"/>
    <w:rsid w:val="009D4B9D"/>
    <w:rsid w:val="009D6CFB"/>
    <w:rsid w:val="009E0542"/>
    <w:rsid w:val="009E122B"/>
    <w:rsid w:val="009E65EC"/>
    <w:rsid w:val="009F0F89"/>
    <w:rsid w:val="009F6C2E"/>
    <w:rsid w:val="00A05387"/>
    <w:rsid w:val="00A126E9"/>
    <w:rsid w:val="00A1350A"/>
    <w:rsid w:val="00A14567"/>
    <w:rsid w:val="00A2239C"/>
    <w:rsid w:val="00A33F2D"/>
    <w:rsid w:val="00A357EA"/>
    <w:rsid w:val="00A35A41"/>
    <w:rsid w:val="00A375A2"/>
    <w:rsid w:val="00A43804"/>
    <w:rsid w:val="00A46B8B"/>
    <w:rsid w:val="00A52C2F"/>
    <w:rsid w:val="00A55C70"/>
    <w:rsid w:val="00A62F0E"/>
    <w:rsid w:val="00A6746B"/>
    <w:rsid w:val="00A72CC5"/>
    <w:rsid w:val="00A73449"/>
    <w:rsid w:val="00A84AD9"/>
    <w:rsid w:val="00A87E05"/>
    <w:rsid w:val="00A9314E"/>
    <w:rsid w:val="00AA0491"/>
    <w:rsid w:val="00AA42FC"/>
    <w:rsid w:val="00AA517A"/>
    <w:rsid w:val="00AA66CB"/>
    <w:rsid w:val="00AB0640"/>
    <w:rsid w:val="00AB5E71"/>
    <w:rsid w:val="00AC0EBA"/>
    <w:rsid w:val="00AC1536"/>
    <w:rsid w:val="00AD0380"/>
    <w:rsid w:val="00AE0AEB"/>
    <w:rsid w:val="00AE1B38"/>
    <w:rsid w:val="00B03DB1"/>
    <w:rsid w:val="00B07BBF"/>
    <w:rsid w:val="00B10583"/>
    <w:rsid w:val="00B11369"/>
    <w:rsid w:val="00B2158D"/>
    <w:rsid w:val="00B23BE2"/>
    <w:rsid w:val="00B34BCE"/>
    <w:rsid w:val="00B40143"/>
    <w:rsid w:val="00B41A78"/>
    <w:rsid w:val="00B46E7D"/>
    <w:rsid w:val="00B53EBB"/>
    <w:rsid w:val="00B5401F"/>
    <w:rsid w:val="00B54A7F"/>
    <w:rsid w:val="00B56C3E"/>
    <w:rsid w:val="00B66BD6"/>
    <w:rsid w:val="00B67088"/>
    <w:rsid w:val="00B70E42"/>
    <w:rsid w:val="00B712CB"/>
    <w:rsid w:val="00B952D4"/>
    <w:rsid w:val="00B977F6"/>
    <w:rsid w:val="00BA6896"/>
    <w:rsid w:val="00BB4F36"/>
    <w:rsid w:val="00BB75CF"/>
    <w:rsid w:val="00BC2EBF"/>
    <w:rsid w:val="00BC39C3"/>
    <w:rsid w:val="00BC642C"/>
    <w:rsid w:val="00BC69A1"/>
    <w:rsid w:val="00BC7CC8"/>
    <w:rsid w:val="00BD344E"/>
    <w:rsid w:val="00BD3973"/>
    <w:rsid w:val="00BE33C0"/>
    <w:rsid w:val="00BE38B7"/>
    <w:rsid w:val="00BE425F"/>
    <w:rsid w:val="00BE4BDC"/>
    <w:rsid w:val="00BE7229"/>
    <w:rsid w:val="00BF02DF"/>
    <w:rsid w:val="00BF258E"/>
    <w:rsid w:val="00BF4D29"/>
    <w:rsid w:val="00C01ADA"/>
    <w:rsid w:val="00C0337F"/>
    <w:rsid w:val="00C0544C"/>
    <w:rsid w:val="00C1416F"/>
    <w:rsid w:val="00C1623F"/>
    <w:rsid w:val="00C16245"/>
    <w:rsid w:val="00C20605"/>
    <w:rsid w:val="00C2340B"/>
    <w:rsid w:val="00C237A5"/>
    <w:rsid w:val="00C2696C"/>
    <w:rsid w:val="00C27006"/>
    <w:rsid w:val="00C306BF"/>
    <w:rsid w:val="00C310CD"/>
    <w:rsid w:val="00C31B45"/>
    <w:rsid w:val="00C34E42"/>
    <w:rsid w:val="00C427C4"/>
    <w:rsid w:val="00C43E13"/>
    <w:rsid w:val="00C53BD6"/>
    <w:rsid w:val="00C54A73"/>
    <w:rsid w:val="00C624BC"/>
    <w:rsid w:val="00C6617B"/>
    <w:rsid w:val="00C704C8"/>
    <w:rsid w:val="00C7189C"/>
    <w:rsid w:val="00C975FD"/>
    <w:rsid w:val="00CA1FB9"/>
    <w:rsid w:val="00CA3E3D"/>
    <w:rsid w:val="00CB29F8"/>
    <w:rsid w:val="00CB7066"/>
    <w:rsid w:val="00CC1EF1"/>
    <w:rsid w:val="00CC7129"/>
    <w:rsid w:val="00CD1C9B"/>
    <w:rsid w:val="00CD21CB"/>
    <w:rsid w:val="00CD4989"/>
    <w:rsid w:val="00CD7FB1"/>
    <w:rsid w:val="00CE4B31"/>
    <w:rsid w:val="00CE6306"/>
    <w:rsid w:val="00CF0067"/>
    <w:rsid w:val="00D04807"/>
    <w:rsid w:val="00D10DC2"/>
    <w:rsid w:val="00D13129"/>
    <w:rsid w:val="00D20AAB"/>
    <w:rsid w:val="00D22B1E"/>
    <w:rsid w:val="00D34A81"/>
    <w:rsid w:val="00D36BF0"/>
    <w:rsid w:val="00D407B0"/>
    <w:rsid w:val="00D465D2"/>
    <w:rsid w:val="00D46F4D"/>
    <w:rsid w:val="00D5048A"/>
    <w:rsid w:val="00D544A4"/>
    <w:rsid w:val="00D55149"/>
    <w:rsid w:val="00D56F3E"/>
    <w:rsid w:val="00D609A1"/>
    <w:rsid w:val="00D642EF"/>
    <w:rsid w:val="00D6614A"/>
    <w:rsid w:val="00D74F48"/>
    <w:rsid w:val="00D75993"/>
    <w:rsid w:val="00D75C78"/>
    <w:rsid w:val="00D81E46"/>
    <w:rsid w:val="00D841D9"/>
    <w:rsid w:val="00D852F8"/>
    <w:rsid w:val="00D86E5F"/>
    <w:rsid w:val="00D9445D"/>
    <w:rsid w:val="00DA32F1"/>
    <w:rsid w:val="00DA47CC"/>
    <w:rsid w:val="00DA72F1"/>
    <w:rsid w:val="00DC221A"/>
    <w:rsid w:val="00DD3141"/>
    <w:rsid w:val="00DD62E1"/>
    <w:rsid w:val="00DE1B35"/>
    <w:rsid w:val="00DE57F5"/>
    <w:rsid w:val="00DF054C"/>
    <w:rsid w:val="00DF497F"/>
    <w:rsid w:val="00E00D88"/>
    <w:rsid w:val="00E055D5"/>
    <w:rsid w:val="00E05F2D"/>
    <w:rsid w:val="00E2059E"/>
    <w:rsid w:val="00E2239E"/>
    <w:rsid w:val="00E228A9"/>
    <w:rsid w:val="00E24D28"/>
    <w:rsid w:val="00E324BE"/>
    <w:rsid w:val="00E41A48"/>
    <w:rsid w:val="00E54135"/>
    <w:rsid w:val="00E559AF"/>
    <w:rsid w:val="00E60CDA"/>
    <w:rsid w:val="00E65612"/>
    <w:rsid w:val="00E74859"/>
    <w:rsid w:val="00E74E07"/>
    <w:rsid w:val="00E766D3"/>
    <w:rsid w:val="00E77CF5"/>
    <w:rsid w:val="00E87220"/>
    <w:rsid w:val="00E95260"/>
    <w:rsid w:val="00EA0AEE"/>
    <w:rsid w:val="00EA2F66"/>
    <w:rsid w:val="00EA6D6D"/>
    <w:rsid w:val="00EB1185"/>
    <w:rsid w:val="00EB40B8"/>
    <w:rsid w:val="00EC33AE"/>
    <w:rsid w:val="00EC4730"/>
    <w:rsid w:val="00EC5813"/>
    <w:rsid w:val="00ED2F43"/>
    <w:rsid w:val="00ED5259"/>
    <w:rsid w:val="00EE1F05"/>
    <w:rsid w:val="00EE25C2"/>
    <w:rsid w:val="00EE37BA"/>
    <w:rsid w:val="00EF2D23"/>
    <w:rsid w:val="00EF6DDA"/>
    <w:rsid w:val="00F00919"/>
    <w:rsid w:val="00F034B8"/>
    <w:rsid w:val="00F03C75"/>
    <w:rsid w:val="00F043CE"/>
    <w:rsid w:val="00F06736"/>
    <w:rsid w:val="00F06777"/>
    <w:rsid w:val="00F15355"/>
    <w:rsid w:val="00F15463"/>
    <w:rsid w:val="00F1665D"/>
    <w:rsid w:val="00F21326"/>
    <w:rsid w:val="00F224DF"/>
    <w:rsid w:val="00F22FC4"/>
    <w:rsid w:val="00F235DE"/>
    <w:rsid w:val="00F24DAE"/>
    <w:rsid w:val="00F26547"/>
    <w:rsid w:val="00F308A6"/>
    <w:rsid w:val="00F31D15"/>
    <w:rsid w:val="00F42F5A"/>
    <w:rsid w:val="00F46BF6"/>
    <w:rsid w:val="00F503A1"/>
    <w:rsid w:val="00F50A31"/>
    <w:rsid w:val="00F56C03"/>
    <w:rsid w:val="00F642DB"/>
    <w:rsid w:val="00F654F4"/>
    <w:rsid w:val="00F70680"/>
    <w:rsid w:val="00F7152C"/>
    <w:rsid w:val="00F71720"/>
    <w:rsid w:val="00F71F8D"/>
    <w:rsid w:val="00F8140D"/>
    <w:rsid w:val="00F84C57"/>
    <w:rsid w:val="00F85654"/>
    <w:rsid w:val="00F872AE"/>
    <w:rsid w:val="00F872DE"/>
    <w:rsid w:val="00F91F42"/>
    <w:rsid w:val="00F92985"/>
    <w:rsid w:val="00F9589A"/>
    <w:rsid w:val="00FA157F"/>
    <w:rsid w:val="00FA2CD9"/>
    <w:rsid w:val="00FA4C1B"/>
    <w:rsid w:val="00FB18C7"/>
    <w:rsid w:val="00FB2773"/>
    <w:rsid w:val="00FB2D31"/>
    <w:rsid w:val="00FB3D49"/>
    <w:rsid w:val="00FB3FD3"/>
    <w:rsid w:val="00FB4159"/>
    <w:rsid w:val="00FB443F"/>
    <w:rsid w:val="00FB4FF4"/>
    <w:rsid w:val="00FC5BAF"/>
    <w:rsid w:val="00FC6B38"/>
    <w:rsid w:val="00FD4D10"/>
    <w:rsid w:val="00FE13B3"/>
    <w:rsid w:val="00FE4842"/>
    <w:rsid w:val="00FE4A72"/>
    <w:rsid w:val="00FF1A99"/>
    <w:rsid w:val="00FF313C"/>
    <w:rsid w:val="00FF4B3C"/>
    <w:rsid w:val="00FF7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3DDF1"/>
  <w15:docId w15:val="{2F505C31-6491-48FF-B184-D085CCC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 w:type="paragraph" w:styleId="NormalWeb">
    <w:name w:val="Normal (Web)"/>
    <w:basedOn w:val="Normal"/>
    <w:uiPriority w:val="99"/>
    <w:semiHidden/>
    <w:unhideWhenUsed/>
    <w:rsid w:val="00AB0640"/>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fontstyle01">
    <w:name w:val="fontstyle01"/>
    <w:basedOn w:val="Fuentedeprrafopredeter"/>
    <w:rsid w:val="00200D99"/>
    <w:rPr>
      <w:rFonts w:ascii="Times New Roman" w:hAnsi="Times New Roman" w:cs="Times New Roman" w:hint="default"/>
      <w:b w:val="0"/>
      <w:bCs w:val="0"/>
      <w:i w:val="0"/>
      <w:iCs w:val="0"/>
      <w:color w:val="000000"/>
      <w:sz w:val="20"/>
      <w:szCs w:val="20"/>
    </w:rPr>
  </w:style>
  <w:style w:type="character" w:customStyle="1" w:styleId="fontstyle21">
    <w:name w:val="fontstyle21"/>
    <w:basedOn w:val="Fuentedeprrafopredeter"/>
    <w:rsid w:val="00EE1F05"/>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587">
      <w:bodyDiv w:val="1"/>
      <w:marLeft w:val="0"/>
      <w:marRight w:val="0"/>
      <w:marTop w:val="0"/>
      <w:marBottom w:val="0"/>
      <w:divBdr>
        <w:top w:val="none" w:sz="0" w:space="0" w:color="auto"/>
        <w:left w:val="none" w:sz="0" w:space="0" w:color="auto"/>
        <w:bottom w:val="none" w:sz="0" w:space="0" w:color="auto"/>
        <w:right w:val="none" w:sz="0" w:space="0" w:color="auto"/>
      </w:divBdr>
    </w:div>
    <w:div w:id="136577273">
      <w:bodyDiv w:val="1"/>
      <w:marLeft w:val="0"/>
      <w:marRight w:val="0"/>
      <w:marTop w:val="0"/>
      <w:marBottom w:val="0"/>
      <w:divBdr>
        <w:top w:val="none" w:sz="0" w:space="0" w:color="auto"/>
        <w:left w:val="none" w:sz="0" w:space="0" w:color="auto"/>
        <w:bottom w:val="none" w:sz="0" w:space="0" w:color="auto"/>
        <w:right w:val="none" w:sz="0" w:space="0" w:color="auto"/>
      </w:divBdr>
    </w:div>
    <w:div w:id="297105565">
      <w:bodyDiv w:val="1"/>
      <w:marLeft w:val="0"/>
      <w:marRight w:val="0"/>
      <w:marTop w:val="0"/>
      <w:marBottom w:val="0"/>
      <w:divBdr>
        <w:top w:val="none" w:sz="0" w:space="0" w:color="auto"/>
        <w:left w:val="none" w:sz="0" w:space="0" w:color="auto"/>
        <w:bottom w:val="none" w:sz="0" w:space="0" w:color="auto"/>
        <w:right w:val="none" w:sz="0" w:space="0" w:color="auto"/>
      </w:divBdr>
    </w:div>
    <w:div w:id="312954863">
      <w:bodyDiv w:val="1"/>
      <w:marLeft w:val="0"/>
      <w:marRight w:val="0"/>
      <w:marTop w:val="0"/>
      <w:marBottom w:val="0"/>
      <w:divBdr>
        <w:top w:val="none" w:sz="0" w:space="0" w:color="auto"/>
        <w:left w:val="none" w:sz="0" w:space="0" w:color="auto"/>
        <w:bottom w:val="none" w:sz="0" w:space="0" w:color="auto"/>
        <w:right w:val="none" w:sz="0" w:space="0" w:color="auto"/>
      </w:divBdr>
    </w:div>
    <w:div w:id="426972498">
      <w:bodyDiv w:val="1"/>
      <w:marLeft w:val="0"/>
      <w:marRight w:val="0"/>
      <w:marTop w:val="0"/>
      <w:marBottom w:val="0"/>
      <w:divBdr>
        <w:top w:val="none" w:sz="0" w:space="0" w:color="auto"/>
        <w:left w:val="none" w:sz="0" w:space="0" w:color="auto"/>
        <w:bottom w:val="none" w:sz="0" w:space="0" w:color="auto"/>
        <w:right w:val="none" w:sz="0" w:space="0" w:color="auto"/>
      </w:divBdr>
    </w:div>
    <w:div w:id="582373567">
      <w:bodyDiv w:val="1"/>
      <w:marLeft w:val="0"/>
      <w:marRight w:val="0"/>
      <w:marTop w:val="0"/>
      <w:marBottom w:val="0"/>
      <w:divBdr>
        <w:top w:val="none" w:sz="0" w:space="0" w:color="auto"/>
        <w:left w:val="none" w:sz="0" w:space="0" w:color="auto"/>
        <w:bottom w:val="none" w:sz="0" w:space="0" w:color="auto"/>
        <w:right w:val="none" w:sz="0" w:space="0" w:color="auto"/>
      </w:divBdr>
    </w:div>
    <w:div w:id="602031126">
      <w:bodyDiv w:val="1"/>
      <w:marLeft w:val="0"/>
      <w:marRight w:val="0"/>
      <w:marTop w:val="0"/>
      <w:marBottom w:val="0"/>
      <w:divBdr>
        <w:top w:val="none" w:sz="0" w:space="0" w:color="auto"/>
        <w:left w:val="none" w:sz="0" w:space="0" w:color="auto"/>
        <w:bottom w:val="none" w:sz="0" w:space="0" w:color="auto"/>
        <w:right w:val="none" w:sz="0" w:space="0" w:color="auto"/>
      </w:divBdr>
    </w:div>
    <w:div w:id="706443201">
      <w:bodyDiv w:val="1"/>
      <w:marLeft w:val="0"/>
      <w:marRight w:val="0"/>
      <w:marTop w:val="0"/>
      <w:marBottom w:val="0"/>
      <w:divBdr>
        <w:top w:val="none" w:sz="0" w:space="0" w:color="auto"/>
        <w:left w:val="none" w:sz="0" w:space="0" w:color="auto"/>
        <w:bottom w:val="none" w:sz="0" w:space="0" w:color="auto"/>
        <w:right w:val="none" w:sz="0" w:space="0" w:color="auto"/>
      </w:divBdr>
    </w:div>
    <w:div w:id="710766264">
      <w:bodyDiv w:val="1"/>
      <w:marLeft w:val="0"/>
      <w:marRight w:val="0"/>
      <w:marTop w:val="0"/>
      <w:marBottom w:val="0"/>
      <w:divBdr>
        <w:top w:val="none" w:sz="0" w:space="0" w:color="auto"/>
        <w:left w:val="none" w:sz="0" w:space="0" w:color="auto"/>
        <w:bottom w:val="none" w:sz="0" w:space="0" w:color="auto"/>
        <w:right w:val="none" w:sz="0" w:space="0" w:color="auto"/>
      </w:divBdr>
    </w:div>
    <w:div w:id="736707016">
      <w:bodyDiv w:val="1"/>
      <w:marLeft w:val="0"/>
      <w:marRight w:val="0"/>
      <w:marTop w:val="0"/>
      <w:marBottom w:val="0"/>
      <w:divBdr>
        <w:top w:val="none" w:sz="0" w:space="0" w:color="auto"/>
        <w:left w:val="none" w:sz="0" w:space="0" w:color="auto"/>
        <w:bottom w:val="none" w:sz="0" w:space="0" w:color="auto"/>
        <w:right w:val="none" w:sz="0" w:space="0" w:color="auto"/>
      </w:divBdr>
    </w:div>
    <w:div w:id="761726492">
      <w:bodyDiv w:val="1"/>
      <w:marLeft w:val="0"/>
      <w:marRight w:val="0"/>
      <w:marTop w:val="0"/>
      <w:marBottom w:val="0"/>
      <w:divBdr>
        <w:top w:val="none" w:sz="0" w:space="0" w:color="auto"/>
        <w:left w:val="none" w:sz="0" w:space="0" w:color="auto"/>
        <w:bottom w:val="none" w:sz="0" w:space="0" w:color="auto"/>
        <w:right w:val="none" w:sz="0" w:space="0" w:color="auto"/>
      </w:divBdr>
    </w:div>
    <w:div w:id="795759951">
      <w:bodyDiv w:val="1"/>
      <w:marLeft w:val="0"/>
      <w:marRight w:val="0"/>
      <w:marTop w:val="0"/>
      <w:marBottom w:val="0"/>
      <w:divBdr>
        <w:top w:val="none" w:sz="0" w:space="0" w:color="auto"/>
        <w:left w:val="none" w:sz="0" w:space="0" w:color="auto"/>
        <w:bottom w:val="none" w:sz="0" w:space="0" w:color="auto"/>
        <w:right w:val="none" w:sz="0" w:space="0" w:color="auto"/>
      </w:divBdr>
    </w:div>
    <w:div w:id="801657670">
      <w:bodyDiv w:val="1"/>
      <w:marLeft w:val="0"/>
      <w:marRight w:val="0"/>
      <w:marTop w:val="0"/>
      <w:marBottom w:val="0"/>
      <w:divBdr>
        <w:top w:val="none" w:sz="0" w:space="0" w:color="auto"/>
        <w:left w:val="none" w:sz="0" w:space="0" w:color="auto"/>
        <w:bottom w:val="none" w:sz="0" w:space="0" w:color="auto"/>
        <w:right w:val="none" w:sz="0" w:space="0" w:color="auto"/>
      </w:divBdr>
    </w:div>
    <w:div w:id="842352372">
      <w:bodyDiv w:val="1"/>
      <w:marLeft w:val="0"/>
      <w:marRight w:val="0"/>
      <w:marTop w:val="0"/>
      <w:marBottom w:val="0"/>
      <w:divBdr>
        <w:top w:val="none" w:sz="0" w:space="0" w:color="auto"/>
        <w:left w:val="none" w:sz="0" w:space="0" w:color="auto"/>
        <w:bottom w:val="none" w:sz="0" w:space="0" w:color="auto"/>
        <w:right w:val="none" w:sz="0" w:space="0" w:color="auto"/>
      </w:divBdr>
    </w:div>
    <w:div w:id="936059800">
      <w:bodyDiv w:val="1"/>
      <w:marLeft w:val="0"/>
      <w:marRight w:val="0"/>
      <w:marTop w:val="0"/>
      <w:marBottom w:val="0"/>
      <w:divBdr>
        <w:top w:val="none" w:sz="0" w:space="0" w:color="auto"/>
        <w:left w:val="none" w:sz="0" w:space="0" w:color="auto"/>
        <w:bottom w:val="none" w:sz="0" w:space="0" w:color="auto"/>
        <w:right w:val="none" w:sz="0" w:space="0" w:color="auto"/>
      </w:divBdr>
    </w:div>
    <w:div w:id="1011027280">
      <w:bodyDiv w:val="1"/>
      <w:marLeft w:val="0"/>
      <w:marRight w:val="0"/>
      <w:marTop w:val="0"/>
      <w:marBottom w:val="0"/>
      <w:divBdr>
        <w:top w:val="none" w:sz="0" w:space="0" w:color="auto"/>
        <w:left w:val="none" w:sz="0" w:space="0" w:color="auto"/>
        <w:bottom w:val="none" w:sz="0" w:space="0" w:color="auto"/>
        <w:right w:val="none" w:sz="0" w:space="0" w:color="auto"/>
      </w:divBdr>
    </w:div>
    <w:div w:id="1171798947">
      <w:bodyDiv w:val="1"/>
      <w:marLeft w:val="0"/>
      <w:marRight w:val="0"/>
      <w:marTop w:val="0"/>
      <w:marBottom w:val="0"/>
      <w:divBdr>
        <w:top w:val="none" w:sz="0" w:space="0" w:color="auto"/>
        <w:left w:val="none" w:sz="0" w:space="0" w:color="auto"/>
        <w:bottom w:val="none" w:sz="0" w:space="0" w:color="auto"/>
        <w:right w:val="none" w:sz="0" w:space="0" w:color="auto"/>
      </w:divBdr>
    </w:div>
    <w:div w:id="1268611363">
      <w:bodyDiv w:val="1"/>
      <w:marLeft w:val="0"/>
      <w:marRight w:val="0"/>
      <w:marTop w:val="0"/>
      <w:marBottom w:val="0"/>
      <w:divBdr>
        <w:top w:val="none" w:sz="0" w:space="0" w:color="auto"/>
        <w:left w:val="none" w:sz="0" w:space="0" w:color="auto"/>
        <w:bottom w:val="none" w:sz="0" w:space="0" w:color="auto"/>
        <w:right w:val="none" w:sz="0" w:space="0" w:color="auto"/>
      </w:divBdr>
    </w:div>
    <w:div w:id="1360862386">
      <w:bodyDiv w:val="1"/>
      <w:marLeft w:val="0"/>
      <w:marRight w:val="0"/>
      <w:marTop w:val="0"/>
      <w:marBottom w:val="0"/>
      <w:divBdr>
        <w:top w:val="none" w:sz="0" w:space="0" w:color="auto"/>
        <w:left w:val="none" w:sz="0" w:space="0" w:color="auto"/>
        <w:bottom w:val="none" w:sz="0" w:space="0" w:color="auto"/>
        <w:right w:val="none" w:sz="0" w:space="0" w:color="auto"/>
      </w:divBdr>
    </w:div>
    <w:div w:id="1395615747">
      <w:bodyDiv w:val="1"/>
      <w:marLeft w:val="0"/>
      <w:marRight w:val="0"/>
      <w:marTop w:val="0"/>
      <w:marBottom w:val="0"/>
      <w:divBdr>
        <w:top w:val="none" w:sz="0" w:space="0" w:color="auto"/>
        <w:left w:val="none" w:sz="0" w:space="0" w:color="auto"/>
        <w:bottom w:val="none" w:sz="0" w:space="0" w:color="auto"/>
        <w:right w:val="none" w:sz="0" w:space="0" w:color="auto"/>
      </w:divBdr>
    </w:div>
    <w:div w:id="1403068400">
      <w:bodyDiv w:val="1"/>
      <w:marLeft w:val="0"/>
      <w:marRight w:val="0"/>
      <w:marTop w:val="0"/>
      <w:marBottom w:val="0"/>
      <w:divBdr>
        <w:top w:val="none" w:sz="0" w:space="0" w:color="auto"/>
        <w:left w:val="none" w:sz="0" w:space="0" w:color="auto"/>
        <w:bottom w:val="none" w:sz="0" w:space="0" w:color="auto"/>
        <w:right w:val="none" w:sz="0" w:space="0" w:color="auto"/>
      </w:divBdr>
    </w:div>
    <w:div w:id="1422724813">
      <w:bodyDiv w:val="1"/>
      <w:marLeft w:val="0"/>
      <w:marRight w:val="0"/>
      <w:marTop w:val="0"/>
      <w:marBottom w:val="0"/>
      <w:divBdr>
        <w:top w:val="none" w:sz="0" w:space="0" w:color="auto"/>
        <w:left w:val="none" w:sz="0" w:space="0" w:color="auto"/>
        <w:bottom w:val="none" w:sz="0" w:space="0" w:color="auto"/>
        <w:right w:val="none" w:sz="0" w:space="0" w:color="auto"/>
      </w:divBdr>
    </w:div>
    <w:div w:id="1449426383">
      <w:bodyDiv w:val="1"/>
      <w:marLeft w:val="0"/>
      <w:marRight w:val="0"/>
      <w:marTop w:val="0"/>
      <w:marBottom w:val="0"/>
      <w:divBdr>
        <w:top w:val="none" w:sz="0" w:space="0" w:color="auto"/>
        <w:left w:val="none" w:sz="0" w:space="0" w:color="auto"/>
        <w:bottom w:val="none" w:sz="0" w:space="0" w:color="auto"/>
        <w:right w:val="none" w:sz="0" w:space="0" w:color="auto"/>
      </w:divBdr>
    </w:div>
    <w:div w:id="1489397574">
      <w:bodyDiv w:val="1"/>
      <w:marLeft w:val="0"/>
      <w:marRight w:val="0"/>
      <w:marTop w:val="0"/>
      <w:marBottom w:val="0"/>
      <w:divBdr>
        <w:top w:val="none" w:sz="0" w:space="0" w:color="auto"/>
        <w:left w:val="none" w:sz="0" w:space="0" w:color="auto"/>
        <w:bottom w:val="none" w:sz="0" w:space="0" w:color="auto"/>
        <w:right w:val="none" w:sz="0" w:space="0" w:color="auto"/>
      </w:divBdr>
    </w:div>
    <w:div w:id="1501384726">
      <w:bodyDiv w:val="1"/>
      <w:marLeft w:val="0"/>
      <w:marRight w:val="0"/>
      <w:marTop w:val="0"/>
      <w:marBottom w:val="0"/>
      <w:divBdr>
        <w:top w:val="none" w:sz="0" w:space="0" w:color="auto"/>
        <w:left w:val="none" w:sz="0" w:space="0" w:color="auto"/>
        <w:bottom w:val="none" w:sz="0" w:space="0" w:color="auto"/>
        <w:right w:val="none" w:sz="0" w:space="0" w:color="auto"/>
      </w:divBdr>
    </w:div>
    <w:div w:id="1538086864">
      <w:bodyDiv w:val="1"/>
      <w:marLeft w:val="0"/>
      <w:marRight w:val="0"/>
      <w:marTop w:val="0"/>
      <w:marBottom w:val="0"/>
      <w:divBdr>
        <w:top w:val="none" w:sz="0" w:space="0" w:color="auto"/>
        <w:left w:val="none" w:sz="0" w:space="0" w:color="auto"/>
        <w:bottom w:val="none" w:sz="0" w:space="0" w:color="auto"/>
        <w:right w:val="none" w:sz="0" w:space="0" w:color="auto"/>
      </w:divBdr>
    </w:div>
    <w:div w:id="1539932128">
      <w:bodyDiv w:val="1"/>
      <w:marLeft w:val="0"/>
      <w:marRight w:val="0"/>
      <w:marTop w:val="0"/>
      <w:marBottom w:val="0"/>
      <w:divBdr>
        <w:top w:val="none" w:sz="0" w:space="0" w:color="auto"/>
        <w:left w:val="none" w:sz="0" w:space="0" w:color="auto"/>
        <w:bottom w:val="none" w:sz="0" w:space="0" w:color="auto"/>
        <w:right w:val="none" w:sz="0" w:space="0" w:color="auto"/>
      </w:divBdr>
    </w:div>
    <w:div w:id="1578855469">
      <w:bodyDiv w:val="1"/>
      <w:marLeft w:val="0"/>
      <w:marRight w:val="0"/>
      <w:marTop w:val="0"/>
      <w:marBottom w:val="0"/>
      <w:divBdr>
        <w:top w:val="none" w:sz="0" w:space="0" w:color="auto"/>
        <w:left w:val="none" w:sz="0" w:space="0" w:color="auto"/>
        <w:bottom w:val="none" w:sz="0" w:space="0" w:color="auto"/>
        <w:right w:val="none" w:sz="0" w:space="0" w:color="auto"/>
      </w:divBdr>
    </w:div>
    <w:div w:id="1585216500">
      <w:bodyDiv w:val="1"/>
      <w:marLeft w:val="0"/>
      <w:marRight w:val="0"/>
      <w:marTop w:val="0"/>
      <w:marBottom w:val="0"/>
      <w:divBdr>
        <w:top w:val="none" w:sz="0" w:space="0" w:color="auto"/>
        <w:left w:val="none" w:sz="0" w:space="0" w:color="auto"/>
        <w:bottom w:val="none" w:sz="0" w:space="0" w:color="auto"/>
        <w:right w:val="none" w:sz="0" w:space="0" w:color="auto"/>
      </w:divBdr>
    </w:div>
    <w:div w:id="1610503708">
      <w:bodyDiv w:val="1"/>
      <w:marLeft w:val="0"/>
      <w:marRight w:val="0"/>
      <w:marTop w:val="0"/>
      <w:marBottom w:val="0"/>
      <w:divBdr>
        <w:top w:val="none" w:sz="0" w:space="0" w:color="auto"/>
        <w:left w:val="none" w:sz="0" w:space="0" w:color="auto"/>
        <w:bottom w:val="none" w:sz="0" w:space="0" w:color="auto"/>
        <w:right w:val="none" w:sz="0" w:space="0" w:color="auto"/>
      </w:divBdr>
    </w:div>
    <w:div w:id="1655793056">
      <w:bodyDiv w:val="1"/>
      <w:marLeft w:val="0"/>
      <w:marRight w:val="0"/>
      <w:marTop w:val="0"/>
      <w:marBottom w:val="0"/>
      <w:divBdr>
        <w:top w:val="none" w:sz="0" w:space="0" w:color="auto"/>
        <w:left w:val="none" w:sz="0" w:space="0" w:color="auto"/>
        <w:bottom w:val="none" w:sz="0" w:space="0" w:color="auto"/>
        <w:right w:val="none" w:sz="0" w:space="0" w:color="auto"/>
      </w:divBdr>
    </w:div>
    <w:div w:id="1657998473">
      <w:bodyDiv w:val="1"/>
      <w:marLeft w:val="0"/>
      <w:marRight w:val="0"/>
      <w:marTop w:val="0"/>
      <w:marBottom w:val="0"/>
      <w:divBdr>
        <w:top w:val="none" w:sz="0" w:space="0" w:color="auto"/>
        <w:left w:val="none" w:sz="0" w:space="0" w:color="auto"/>
        <w:bottom w:val="none" w:sz="0" w:space="0" w:color="auto"/>
        <w:right w:val="none" w:sz="0" w:space="0" w:color="auto"/>
      </w:divBdr>
    </w:div>
    <w:div w:id="1659966496">
      <w:bodyDiv w:val="1"/>
      <w:marLeft w:val="0"/>
      <w:marRight w:val="0"/>
      <w:marTop w:val="0"/>
      <w:marBottom w:val="0"/>
      <w:divBdr>
        <w:top w:val="none" w:sz="0" w:space="0" w:color="auto"/>
        <w:left w:val="none" w:sz="0" w:space="0" w:color="auto"/>
        <w:bottom w:val="none" w:sz="0" w:space="0" w:color="auto"/>
        <w:right w:val="none" w:sz="0" w:space="0" w:color="auto"/>
      </w:divBdr>
    </w:div>
    <w:div w:id="1680738059">
      <w:bodyDiv w:val="1"/>
      <w:marLeft w:val="0"/>
      <w:marRight w:val="0"/>
      <w:marTop w:val="0"/>
      <w:marBottom w:val="0"/>
      <w:divBdr>
        <w:top w:val="none" w:sz="0" w:space="0" w:color="auto"/>
        <w:left w:val="none" w:sz="0" w:space="0" w:color="auto"/>
        <w:bottom w:val="none" w:sz="0" w:space="0" w:color="auto"/>
        <w:right w:val="none" w:sz="0" w:space="0" w:color="auto"/>
      </w:divBdr>
    </w:div>
    <w:div w:id="1721896973">
      <w:bodyDiv w:val="1"/>
      <w:marLeft w:val="0"/>
      <w:marRight w:val="0"/>
      <w:marTop w:val="0"/>
      <w:marBottom w:val="0"/>
      <w:divBdr>
        <w:top w:val="none" w:sz="0" w:space="0" w:color="auto"/>
        <w:left w:val="none" w:sz="0" w:space="0" w:color="auto"/>
        <w:bottom w:val="none" w:sz="0" w:space="0" w:color="auto"/>
        <w:right w:val="none" w:sz="0" w:space="0" w:color="auto"/>
      </w:divBdr>
    </w:div>
    <w:div w:id="1822697078">
      <w:bodyDiv w:val="1"/>
      <w:marLeft w:val="0"/>
      <w:marRight w:val="0"/>
      <w:marTop w:val="0"/>
      <w:marBottom w:val="0"/>
      <w:divBdr>
        <w:top w:val="none" w:sz="0" w:space="0" w:color="auto"/>
        <w:left w:val="none" w:sz="0" w:space="0" w:color="auto"/>
        <w:bottom w:val="none" w:sz="0" w:space="0" w:color="auto"/>
        <w:right w:val="none" w:sz="0" w:space="0" w:color="auto"/>
      </w:divBdr>
    </w:div>
    <w:div w:id="1824618499">
      <w:bodyDiv w:val="1"/>
      <w:marLeft w:val="0"/>
      <w:marRight w:val="0"/>
      <w:marTop w:val="0"/>
      <w:marBottom w:val="0"/>
      <w:divBdr>
        <w:top w:val="none" w:sz="0" w:space="0" w:color="auto"/>
        <w:left w:val="none" w:sz="0" w:space="0" w:color="auto"/>
        <w:bottom w:val="none" w:sz="0" w:space="0" w:color="auto"/>
        <w:right w:val="none" w:sz="0" w:space="0" w:color="auto"/>
      </w:divBdr>
    </w:div>
    <w:div w:id="1897089145">
      <w:bodyDiv w:val="1"/>
      <w:marLeft w:val="0"/>
      <w:marRight w:val="0"/>
      <w:marTop w:val="0"/>
      <w:marBottom w:val="0"/>
      <w:divBdr>
        <w:top w:val="none" w:sz="0" w:space="0" w:color="auto"/>
        <w:left w:val="none" w:sz="0" w:space="0" w:color="auto"/>
        <w:bottom w:val="none" w:sz="0" w:space="0" w:color="auto"/>
        <w:right w:val="none" w:sz="0" w:space="0" w:color="auto"/>
      </w:divBdr>
    </w:div>
    <w:div w:id="1913345769">
      <w:bodyDiv w:val="1"/>
      <w:marLeft w:val="0"/>
      <w:marRight w:val="0"/>
      <w:marTop w:val="0"/>
      <w:marBottom w:val="0"/>
      <w:divBdr>
        <w:top w:val="none" w:sz="0" w:space="0" w:color="auto"/>
        <w:left w:val="none" w:sz="0" w:space="0" w:color="auto"/>
        <w:bottom w:val="none" w:sz="0" w:space="0" w:color="auto"/>
        <w:right w:val="none" w:sz="0" w:space="0" w:color="auto"/>
      </w:divBdr>
    </w:div>
    <w:div w:id="1919705212">
      <w:bodyDiv w:val="1"/>
      <w:marLeft w:val="0"/>
      <w:marRight w:val="0"/>
      <w:marTop w:val="0"/>
      <w:marBottom w:val="0"/>
      <w:divBdr>
        <w:top w:val="none" w:sz="0" w:space="0" w:color="auto"/>
        <w:left w:val="none" w:sz="0" w:space="0" w:color="auto"/>
        <w:bottom w:val="none" w:sz="0" w:space="0" w:color="auto"/>
        <w:right w:val="none" w:sz="0" w:space="0" w:color="auto"/>
      </w:divBdr>
    </w:div>
    <w:div w:id="1984699036">
      <w:bodyDiv w:val="1"/>
      <w:marLeft w:val="0"/>
      <w:marRight w:val="0"/>
      <w:marTop w:val="0"/>
      <w:marBottom w:val="0"/>
      <w:divBdr>
        <w:top w:val="none" w:sz="0" w:space="0" w:color="auto"/>
        <w:left w:val="none" w:sz="0" w:space="0" w:color="auto"/>
        <w:bottom w:val="none" w:sz="0" w:space="0" w:color="auto"/>
        <w:right w:val="none" w:sz="0" w:space="0" w:color="auto"/>
      </w:divBdr>
    </w:div>
    <w:div w:id="1990556647">
      <w:bodyDiv w:val="1"/>
      <w:marLeft w:val="0"/>
      <w:marRight w:val="0"/>
      <w:marTop w:val="0"/>
      <w:marBottom w:val="0"/>
      <w:divBdr>
        <w:top w:val="none" w:sz="0" w:space="0" w:color="auto"/>
        <w:left w:val="none" w:sz="0" w:space="0" w:color="auto"/>
        <w:bottom w:val="none" w:sz="0" w:space="0" w:color="auto"/>
        <w:right w:val="none" w:sz="0" w:space="0" w:color="auto"/>
      </w:divBdr>
    </w:div>
    <w:div w:id="2091808869">
      <w:bodyDiv w:val="1"/>
      <w:marLeft w:val="0"/>
      <w:marRight w:val="0"/>
      <w:marTop w:val="0"/>
      <w:marBottom w:val="0"/>
      <w:divBdr>
        <w:top w:val="none" w:sz="0" w:space="0" w:color="auto"/>
        <w:left w:val="none" w:sz="0" w:space="0" w:color="auto"/>
        <w:bottom w:val="none" w:sz="0" w:space="0" w:color="auto"/>
        <w:right w:val="none" w:sz="0" w:space="0" w:color="auto"/>
      </w:divBdr>
    </w:div>
    <w:div w:id="2093116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290E817-9E98-4A4E-8657-244BEEB98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5855</Words>
  <Characters>32207</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dc:creator>
  <cp:lastModifiedBy>elvia</cp:lastModifiedBy>
  <cp:revision>2</cp:revision>
  <cp:lastPrinted>2024-10-04T15:25:00Z</cp:lastPrinted>
  <dcterms:created xsi:type="dcterms:W3CDTF">2026-01-14T19:28:00Z</dcterms:created>
  <dcterms:modified xsi:type="dcterms:W3CDTF">2026-01-14T19:28:00Z</dcterms:modified>
</cp:coreProperties>
</file>