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5A2C6" w14:textId="04F00D60" w:rsidR="007B06EF" w:rsidRPr="009F6C2E" w:rsidRDefault="00785FFA" w:rsidP="00785FFA">
      <w:pPr>
        <w:pStyle w:val="Sinespaciado"/>
        <w:tabs>
          <w:tab w:val="left" w:pos="3770"/>
          <w:tab w:val="center" w:pos="6786"/>
        </w:tabs>
        <w:jc w:val="left"/>
        <w:rPr>
          <w:szCs w:val="20"/>
        </w:rPr>
      </w:pPr>
      <w:r>
        <w:rPr>
          <w:rFonts w:ascii="Montserrat Medium" w:hAnsi="Montserrat Medium"/>
          <w:b/>
          <w:szCs w:val="20"/>
        </w:rPr>
        <w:tab/>
      </w:r>
      <w:r>
        <w:rPr>
          <w:rFonts w:ascii="Montserrat Medium" w:hAnsi="Montserrat Medium"/>
          <w:b/>
          <w:szCs w:val="20"/>
        </w:rPr>
        <w:tab/>
      </w:r>
      <w:r w:rsidRPr="009F6C2E">
        <w:rPr>
          <w:b/>
          <w:szCs w:val="20"/>
        </w:rPr>
        <w:t>TecNM/</w:t>
      </w:r>
      <w:r w:rsidR="007B06EF" w:rsidRPr="009F6C2E">
        <w:rPr>
          <w:b/>
          <w:szCs w:val="20"/>
        </w:rPr>
        <w:t>INSTITUTO TECNOLÓGICO DE SAN JUAN DEL RÍO</w:t>
      </w:r>
    </w:p>
    <w:p w14:paraId="70A26323" w14:textId="77777777" w:rsidR="007B06EF" w:rsidRPr="009F6C2E" w:rsidRDefault="007B06EF" w:rsidP="00B6708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3DB8690F" w14:textId="68388F7D" w:rsidR="007B06EF" w:rsidRPr="009F6C2E" w:rsidRDefault="007B06EF" w:rsidP="00B67088">
      <w:pPr>
        <w:autoSpaceDE w:val="0"/>
        <w:autoSpaceDN w:val="0"/>
        <w:adjustRightInd w:val="0"/>
        <w:jc w:val="center"/>
        <w:rPr>
          <w:b/>
          <w:bCs/>
          <w:szCs w:val="20"/>
          <w:lang w:val="es-MX" w:eastAsia="es-MX"/>
        </w:rPr>
      </w:pPr>
    </w:p>
    <w:p w14:paraId="1F4BD20C" w14:textId="138E3C06" w:rsidR="007B06EF" w:rsidRPr="009F6C2E" w:rsidRDefault="00B67088" w:rsidP="00B67088">
      <w:pPr>
        <w:autoSpaceDE w:val="0"/>
        <w:autoSpaceDN w:val="0"/>
        <w:adjustRightInd w:val="0"/>
        <w:ind w:left="2124" w:firstLine="708"/>
        <w:rPr>
          <w:b/>
          <w:bCs/>
          <w:szCs w:val="20"/>
          <w:lang w:val="es-MX" w:eastAsia="es-MX"/>
        </w:rPr>
      </w:pPr>
      <w:r w:rsidRPr="009F6C2E">
        <w:rPr>
          <w:bCs/>
          <w:szCs w:val="20"/>
          <w:lang w:val="es-MX" w:eastAsia="es-MX"/>
        </w:rPr>
        <w:t xml:space="preserve">   </w:t>
      </w:r>
      <w:r w:rsidR="007B06EF" w:rsidRPr="009F6C2E">
        <w:rPr>
          <w:bCs/>
          <w:szCs w:val="20"/>
          <w:lang w:val="es-MX" w:eastAsia="es-MX"/>
        </w:rPr>
        <w:t>Periodo:</w:t>
      </w:r>
      <w:r w:rsidR="007B06EF" w:rsidRPr="009F6C2E">
        <w:rPr>
          <w:b/>
          <w:bCs/>
          <w:szCs w:val="20"/>
          <w:lang w:val="es-MX" w:eastAsia="es-MX"/>
        </w:rPr>
        <w:t xml:space="preserve"> </w:t>
      </w:r>
      <w:r w:rsidR="00AB4623">
        <w:rPr>
          <w:b/>
          <w:bCs/>
          <w:szCs w:val="20"/>
          <w:lang w:val="es-MX" w:eastAsia="es-MX"/>
        </w:rPr>
        <w:t>AGOSTO</w:t>
      </w:r>
      <w:r w:rsidR="00031CAE">
        <w:rPr>
          <w:rFonts w:ascii="Montserrat Medium" w:hAnsi="Montserrat Medium"/>
          <w:b/>
          <w:bCs/>
          <w:szCs w:val="20"/>
          <w:lang w:val="es-MX" w:eastAsia="es-MX"/>
        </w:rPr>
        <w:t>-</w:t>
      </w:r>
      <w:r w:rsidR="00AB4623">
        <w:rPr>
          <w:rFonts w:ascii="Montserrat Medium" w:hAnsi="Montserrat Medium"/>
          <w:b/>
          <w:bCs/>
          <w:szCs w:val="20"/>
          <w:lang w:val="es-MX" w:eastAsia="es-MX"/>
        </w:rPr>
        <w:t>DICIEMBRE</w:t>
      </w:r>
      <w:r w:rsidR="00031CAE">
        <w:rPr>
          <w:rFonts w:ascii="Montserrat Medium" w:hAnsi="Montserrat Medium"/>
          <w:b/>
          <w:bCs/>
          <w:szCs w:val="20"/>
          <w:lang w:val="es-MX" w:eastAsia="es-MX"/>
        </w:rPr>
        <w:t>/202</w:t>
      </w:r>
      <w:r w:rsidR="00B76D4E">
        <w:rPr>
          <w:rFonts w:ascii="Montserrat Medium" w:hAnsi="Montserrat Medium"/>
          <w:b/>
          <w:bCs/>
          <w:szCs w:val="20"/>
          <w:lang w:val="es-MX" w:eastAsia="es-MX"/>
        </w:rPr>
        <w:t>5</w:t>
      </w:r>
    </w:p>
    <w:p w14:paraId="3AC5EBEE" w14:textId="1343C1D6" w:rsidR="007B06EF" w:rsidRPr="009F6C2E" w:rsidRDefault="007B06EF" w:rsidP="00B67088">
      <w:pPr>
        <w:autoSpaceDE w:val="0"/>
        <w:autoSpaceDN w:val="0"/>
        <w:adjustRightInd w:val="0"/>
        <w:ind w:left="2977"/>
        <w:rPr>
          <w:szCs w:val="20"/>
          <w:lang w:val="es-MX" w:eastAsia="es-MX"/>
        </w:rPr>
      </w:pPr>
      <w:r w:rsidRPr="009F6C2E">
        <w:rPr>
          <w:szCs w:val="20"/>
          <w:lang w:val="es-MX" w:eastAsia="es-MX"/>
        </w:rPr>
        <w:t xml:space="preserve">Nombre de la asignatura: </w:t>
      </w:r>
      <w:r w:rsidR="00C3494F">
        <w:rPr>
          <w:rFonts w:ascii="Montserrat Medium" w:hAnsi="Montserrat Medium"/>
          <w:szCs w:val="20"/>
          <w:lang w:val="es-MX" w:eastAsia="es-MX"/>
        </w:rPr>
        <w:t>ESTANDARES DE CIBERSEGURIDAD</w:t>
      </w:r>
    </w:p>
    <w:p w14:paraId="3824F2F8" w14:textId="0187FFFE" w:rsidR="0076463A" w:rsidRPr="009F6C2E" w:rsidRDefault="0076463A" w:rsidP="0076463A">
      <w:pPr>
        <w:autoSpaceDE w:val="0"/>
        <w:autoSpaceDN w:val="0"/>
        <w:adjustRightInd w:val="0"/>
        <w:ind w:left="2977"/>
        <w:rPr>
          <w:bCs/>
          <w:szCs w:val="20"/>
          <w:lang w:val="es-MX" w:eastAsia="es-MX"/>
        </w:rPr>
      </w:pPr>
      <w:r w:rsidRPr="009F6C2E">
        <w:rPr>
          <w:szCs w:val="20"/>
          <w:lang w:val="es-MX" w:eastAsia="es-MX"/>
        </w:rPr>
        <w:t xml:space="preserve">Clave de la asignatura: </w:t>
      </w:r>
      <w:r w:rsidR="00B506DC">
        <w:rPr>
          <w:rFonts w:ascii="Montserrat Medium" w:hAnsi="Montserrat Medium"/>
          <w:szCs w:val="20"/>
          <w:lang w:val="es-MX" w:eastAsia="es-MX"/>
        </w:rPr>
        <w:t>C</w:t>
      </w:r>
      <w:r w:rsidR="00C3494F">
        <w:rPr>
          <w:rFonts w:ascii="Montserrat Medium" w:hAnsi="Montserrat Medium"/>
          <w:szCs w:val="20"/>
          <w:lang w:val="es-MX" w:eastAsia="es-MX"/>
        </w:rPr>
        <w:t>SF-2403</w:t>
      </w:r>
    </w:p>
    <w:p w14:paraId="734A102A" w14:textId="1A5F3E60" w:rsidR="0076463A" w:rsidRPr="009F6C2E" w:rsidRDefault="0076463A" w:rsidP="00755CDE">
      <w:pPr>
        <w:tabs>
          <w:tab w:val="left" w:pos="7380"/>
        </w:tabs>
        <w:autoSpaceDE w:val="0"/>
        <w:autoSpaceDN w:val="0"/>
        <w:adjustRightInd w:val="0"/>
        <w:ind w:left="2977"/>
        <w:rPr>
          <w:szCs w:val="20"/>
          <w:lang w:val="es-MX" w:eastAsia="es-MX"/>
        </w:rPr>
      </w:pPr>
      <w:r w:rsidRPr="009F6C2E">
        <w:rPr>
          <w:szCs w:val="20"/>
          <w:lang w:val="es-MX" w:eastAsia="es-MX"/>
        </w:rPr>
        <w:t xml:space="preserve">Horas teoría-Horas práctica-Créditos: </w:t>
      </w:r>
      <w:r w:rsidR="00C3494F">
        <w:rPr>
          <w:szCs w:val="20"/>
          <w:lang w:val="es-MX" w:eastAsia="es-MX"/>
        </w:rPr>
        <w:t>3</w:t>
      </w:r>
      <w:r w:rsidR="00031CAE">
        <w:rPr>
          <w:rFonts w:ascii="Montserrat Medium" w:hAnsi="Montserrat Medium"/>
          <w:szCs w:val="20"/>
          <w:lang w:val="es-MX" w:eastAsia="es-MX"/>
        </w:rPr>
        <w:t>-</w:t>
      </w:r>
      <w:r w:rsidR="00C3494F">
        <w:rPr>
          <w:rFonts w:ascii="Montserrat Medium" w:hAnsi="Montserrat Medium"/>
          <w:szCs w:val="20"/>
          <w:lang w:val="es-MX" w:eastAsia="es-MX"/>
        </w:rPr>
        <w:t>2</w:t>
      </w:r>
      <w:r w:rsidR="00031CAE">
        <w:rPr>
          <w:rFonts w:ascii="Montserrat Medium" w:hAnsi="Montserrat Medium"/>
          <w:szCs w:val="20"/>
          <w:lang w:val="es-MX" w:eastAsia="es-MX"/>
        </w:rPr>
        <w:t>-</w:t>
      </w:r>
      <w:r w:rsidR="00C3494F">
        <w:rPr>
          <w:rFonts w:ascii="Montserrat Medium" w:hAnsi="Montserrat Medium"/>
          <w:szCs w:val="20"/>
          <w:lang w:val="es-MX" w:eastAsia="es-MX"/>
        </w:rPr>
        <w:t>5</w:t>
      </w:r>
    </w:p>
    <w:p w14:paraId="0D90DCEF" w14:textId="76CD773A" w:rsidR="0076463A" w:rsidRPr="009F6C2E" w:rsidRDefault="0076463A" w:rsidP="0076463A">
      <w:pPr>
        <w:autoSpaceDE w:val="0"/>
        <w:autoSpaceDN w:val="0"/>
        <w:adjustRightInd w:val="0"/>
        <w:ind w:left="2977"/>
        <w:rPr>
          <w:szCs w:val="20"/>
          <w:lang w:val="es-MX" w:eastAsia="es-MX"/>
        </w:rPr>
      </w:pPr>
      <w:r w:rsidRPr="009F6C2E">
        <w:rPr>
          <w:szCs w:val="20"/>
          <w:lang w:val="es-MX" w:eastAsia="es-MX"/>
        </w:rPr>
        <w:t xml:space="preserve">Nombre del Programa Educativo: </w:t>
      </w:r>
      <w:r w:rsidR="00031CAE">
        <w:rPr>
          <w:rFonts w:ascii="Montserrat Medium" w:hAnsi="Montserrat Medium"/>
          <w:szCs w:val="20"/>
          <w:lang w:val="es-MX" w:eastAsia="es-MX"/>
        </w:rPr>
        <w:t>INGENIERIA EN SISTEMAS COMPUTACIONALES</w:t>
      </w:r>
    </w:p>
    <w:p w14:paraId="55F8CD92" w14:textId="7C457064" w:rsidR="007B06EF" w:rsidRPr="009F6C2E" w:rsidRDefault="007B06EF" w:rsidP="00B67088">
      <w:pPr>
        <w:autoSpaceDE w:val="0"/>
        <w:autoSpaceDN w:val="0"/>
        <w:adjustRightInd w:val="0"/>
        <w:ind w:left="2977"/>
        <w:rPr>
          <w:szCs w:val="20"/>
          <w:u w:val="single"/>
          <w:lang w:val="es-MX" w:eastAsia="es-MX"/>
        </w:rPr>
      </w:pPr>
      <w:r w:rsidRPr="009F6C2E">
        <w:rPr>
          <w:szCs w:val="20"/>
          <w:lang w:val="es-MX" w:eastAsia="es-MX"/>
        </w:rPr>
        <w:t>Plan de Estudios</w:t>
      </w:r>
      <w:r w:rsidR="00031CAE" w:rsidRPr="00031CAE">
        <w:rPr>
          <w:szCs w:val="20"/>
          <w:lang w:val="es-MX" w:eastAsia="es-MX"/>
        </w:rPr>
        <w:t>:</w:t>
      </w:r>
      <w:r w:rsidR="00031CAE" w:rsidRPr="00031CAE">
        <w:rPr>
          <w:rFonts w:ascii="Montserrat Medium" w:hAnsi="Montserrat Medium"/>
          <w:szCs w:val="20"/>
          <w:lang w:val="es-MX" w:eastAsia="es-MX"/>
        </w:rPr>
        <w:t xml:space="preserve"> </w:t>
      </w:r>
      <w:r w:rsidR="00031CAE">
        <w:rPr>
          <w:rFonts w:ascii="Montserrat Medium" w:hAnsi="Montserrat Medium"/>
          <w:szCs w:val="20"/>
          <w:lang w:val="es-MX" w:eastAsia="es-MX"/>
        </w:rPr>
        <w:t>ISIC-2010-224</w:t>
      </w:r>
    </w:p>
    <w:p w14:paraId="38ED4CE0" w14:textId="77777777" w:rsidR="0076463A" w:rsidRPr="009F6C2E" w:rsidRDefault="0076463A" w:rsidP="006B6568">
      <w:pPr>
        <w:tabs>
          <w:tab w:val="left" w:pos="7380"/>
        </w:tabs>
        <w:autoSpaceDE w:val="0"/>
        <w:autoSpaceDN w:val="0"/>
        <w:adjustRightInd w:val="0"/>
        <w:ind w:left="2977"/>
        <w:rPr>
          <w:szCs w:val="20"/>
          <w:lang w:val="es-MX" w:eastAsia="es-MX"/>
        </w:rPr>
      </w:pPr>
    </w:p>
    <w:p w14:paraId="39E5E28E" w14:textId="77777777"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9F6C2E" w14:paraId="6573784A" w14:textId="77777777" w:rsidTr="00E31D41">
        <w:tc>
          <w:tcPr>
            <w:tcW w:w="13552" w:type="dxa"/>
          </w:tcPr>
          <w:p w14:paraId="135A9459" w14:textId="77777777" w:rsidR="00C3494F" w:rsidRDefault="00C3494F" w:rsidP="00C3494F">
            <w:pPr>
              <w:spacing w:after="0" w:line="240" w:lineRule="auto"/>
              <w:ind w:left="0" w:firstLine="0"/>
              <w:jc w:val="left"/>
              <w:rPr>
                <w:rStyle w:val="fontstyle01"/>
                <w:rFonts w:ascii="Montserrat" w:hAnsi="Montserrat"/>
                <w:sz w:val="20"/>
                <w:szCs w:val="20"/>
              </w:rPr>
            </w:pPr>
            <w:r w:rsidRPr="00C074E6">
              <w:rPr>
                <w:rStyle w:val="fontstyle01"/>
                <w:rFonts w:ascii="Montserrat" w:hAnsi="Montserrat"/>
                <w:sz w:val="20"/>
                <w:szCs w:val="20"/>
              </w:rPr>
              <w:t>La materia de Estándares de Ciberseguridad se ubica dentro del módulo de especialidad de la carrera de Ingeniería en Sistemas Computacionales como resultado del análisis del entorno en el que se encuentra inmerso el Tecnológico de San Juan del Río y como una</w:t>
            </w:r>
            <w:r>
              <w:rPr>
                <w:rStyle w:val="fontstyle01"/>
                <w:rFonts w:ascii="Montserrat" w:hAnsi="Montserrat"/>
                <w:sz w:val="20"/>
                <w:szCs w:val="20"/>
              </w:rPr>
              <w:t xml:space="preserve"> </w:t>
            </w:r>
            <w:r w:rsidRPr="00C074E6">
              <w:rPr>
                <w:rStyle w:val="fontstyle01"/>
                <w:rFonts w:ascii="Montserrat" w:hAnsi="Montserrat"/>
                <w:sz w:val="20"/>
                <w:szCs w:val="20"/>
              </w:rPr>
              <w:t>respuesta a los eventos nacionales e internacionales que están ocurriendo con mucha frecuencia en lo relativo a “el hackeo” de información en muchos aspectos.</w:t>
            </w:r>
          </w:p>
          <w:p w14:paraId="14F9D65A" w14:textId="77777777" w:rsidR="00C3494F" w:rsidRPr="00C074E6" w:rsidRDefault="00C3494F" w:rsidP="00C3494F">
            <w:pPr>
              <w:spacing w:after="0" w:line="240" w:lineRule="auto"/>
              <w:ind w:left="0" w:firstLine="0"/>
              <w:jc w:val="left"/>
              <w:rPr>
                <w:rStyle w:val="fontstyle01"/>
                <w:rFonts w:ascii="Montserrat" w:hAnsi="Montserrat"/>
                <w:sz w:val="20"/>
                <w:szCs w:val="20"/>
              </w:rPr>
            </w:pPr>
            <w:r w:rsidRPr="00C074E6">
              <w:rPr>
                <w:rFonts w:ascii="Montserrat" w:hAnsi="Montserrat"/>
                <w:szCs w:val="20"/>
              </w:rPr>
              <w:br/>
            </w:r>
            <w:r w:rsidRPr="00C074E6">
              <w:rPr>
                <w:rStyle w:val="fontstyle01"/>
                <w:rFonts w:ascii="Montserrat" w:hAnsi="Montserrat"/>
                <w:sz w:val="20"/>
                <w:szCs w:val="20"/>
              </w:rPr>
              <w:t>Debido a que la seguridad informática es una característica esencial en los actuales entornos computacionales, en donde el recurso de la información puede verse altamente comprometido si no se toman las medidas adecuadas de protección y preservación de datos se hace necesario implementar diversos recursos que propicien una mayor seguridad en estos entornos.</w:t>
            </w:r>
          </w:p>
          <w:p w14:paraId="531B82DE" w14:textId="77777777" w:rsidR="00C3494F" w:rsidRDefault="00C3494F" w:rsidP="00C3494F">
            <w:pPr>
              <w:autoSpaceDE w:val="0"/>
              <w:autoSpaceDN w:val="0"/>
              <w:adjustRightInd w:val="0"/>
              <w:ind w:left="0" w:firstLine="0"/>
              <w:rPr>
                <w:rStyle w:val="fontstyle01"/>
                <w:rFonts w:ascii="Montserrat" w:hAnsi="Montserrat"/>
                <w:sz w:val="20"/>
                <w:szCs w:val="20"/>
              </w:rPr>
            </w:pPr>
            <w:r w:rsidRPr="00C074E6">
              <w:rPr>
                <w:rFonts w:ascii="Montserrat" w:hAnsi="Montserrat"/>
                <w:szCs w:val="20"/>
              </w:rPr>
              <w:br/>
            </w:r>
            <w:r w:rsidRPr="00C074E6">
              <w:rPr>
                <w:rStyle w:val="fontstyle01"/>
                <w:rFonts w:ascii="Montserrat" w:hAnsi="Montserrat"/>
                <w:sz w:val="20"/>
                <w:szCs w:val="20"/>
              </w:rPr>
              <w:t>Esta materia aporta al perfil del Ingeniero en Sistemas Computacionales los conocimientos y habilidades, para</w:t>
            </w:r>
          </w:p>
          <w:p w14:paraId="088A2719" w14:textId="77777777" w:rsidR="00C3494F" w:rsidRDefault="00C3494F" w:rsidP="00C3494F">
            <w:pPr>
              <w:pStyle w:val="Prrafodelista"/>
              <w:numPr>
                <w:ilvl w:val="0"/>
                <w:numId w:val="30"/>
              </w:numPr>
              <w:autoSpaceDE w:val="0"/>
              <w:autoSpaceDN w:val="0"/>
              <w:adjustRightInd w:val="0"/>
              <w:jc w:val="left"/>
              <w:rPr>
                <w:rStyle w:val="fontstyle01"/>
                <w:rFonts w:ascii="Montserrat" w:hAnsi="Montserrat"/>
                <w:sz w:val="20"/>
                <w:szCs w:val="20"/>
              </w:rPr>
            </w:pPr>
            <w:r w:rsidRPr="00C3494F">
              <w:rPr>
                <w:rStyle w:val="fontstyle01"/>
                <w:rFonts w:ascii="Montserrat" w:hAnsi="Montserrat"/>
                <w:sz w:val="20"/>
                <w:szCs w:val="20"/>
              </w:rPr>
              <w:t>Dar soluciones a los problemas de diversos contextos.</w:t>
            </w:r>
          </w:p>
          <w:p w14:paraId="016FE81D" w14:textId="77777777" w:rsidR="00C3494F" w:rsidRDefault="00C3494F" w:rsidP="00C3494F">
            <w:pPr>
              <w:pStyle w:val="Prrafodelista"/>
              <w:numPr>
                <w:ilvl w:val="0"/>
                <w:numId w:val="30"/>
              </w:numPr>
              <w:autoSpaceDE w:val="0"/>
              <w:autoSpaceDN w:val="0"/>
              <w:adjustRightInd w:val="0"/>
              <w:jc w:val="left"/>
              <w:rPr>
                <w:rStyle w:val="fontstyle01"/>
                <w:rFonts w:ascii="Montserrat" w:hAnsi="Montserrat"/>
                <w:sz w:val="20"/>
                <w:szCs w:val="20"/>
              </w:rPr>
            </w:pPr>
            <w:r w:rsidRPr="00C3494F">
              <w:rPr>
                <w:rStyle w:val="fontstyle01"/>
                <w:rFonts w:ascii="Montserrat" w:hAnsi="Montserrat"/>
                <w:sz w:val="20"/>
                <w:szCs w:val="20"/>
              </w:rPr>
              <w:t>Coordina y participa en equipos multidisciplinarios para la aplicación de soluciones innovadoras.</w:t>
            </w:r>
          </w:p>
          <w:p w14:paraId="77CE1300" w14:textId="77777777" w:rsidR="00C3494F" w:rsidRDefault="00C3494F" w:rsidP="00C3494F">
            <w:pPr>
              <w:pStyle w:val="Prrafodelista"/>
              <w:numPr>
                <w:ilvl w:val="0"/>
                <w:numId w:val="30"/>
              </w:numPr>
              <w:autoSpaceDE w:val="0"/>
              <w:autoSpaceDN w:val="0"/>
              <w:adjustRightInd w:val="0"/>
              <w:jc w:val="left"/>
              <w:rPr>
                <w:rStyle w:val="fontstyle01"/>
                <w:rFonts w:ascii="Montserrat" w:hAnsi="Montserrat"/>
                <w:sz w:val="20"/>
                <w:szCs w:val="20"/>
              </w:rPr>
            </w:pPr>
            <w:r w:rsidRPr="00C3494F">
              <w:rPr>
                <w:rStyle w:val="fontstyle01"/>
                <w:rFonts w:ascii="Montserrat" w:hAnsi="Montserrat"/>
                <w:sz w:val="20"/>
                <w:szCs w:val="20"/>
              </w:rPr>
              <w:t>Evalúa tecnologías de hardware para soportar aplicaciones de manera efectiva y</w:t>
            </w:r>
          </w:p>
          <w:p w14:paraId="075AB80F" w14:textId="733BA168" w:rsidR="006733F3" w:rsidRDefault="00C3494F" w:rsidP="00C3494F">
            <w:pPr>
              <w:pStyle w:val="Prrafodelista"/>
              <w:numPr>
                <w:ilvl w:val="0"/>
                <w:numId w:val="30"/>
              </w:numPr>
              <w:autoSpaceDE w:val="0"/>
              <w:autoSpaceDN w:val="0"/>
              <w:adjustRightInd w:val="0"/>
              <w:jc w:val="left"/>
              <w:rPr>
                <w:rStyle w:val="fontstyle01"/>
                <w:rFonts w:ascii="Montserrat" w:hAnsi="Montserrat"/>
                <w:sz w:val="20"/>
                <w:szCs w:val="20"/>
              </w:rPr>
            </w:pPr>
            <w:r w:rsidRPr="00C3494F">
              <w:rPr>
                <w:rStyle w:val="fontstyle01"/>
                <w:rFonts w:ascii="Montserrat" w:hAnsi="Montserrat"/>
                <w:sz w:val="20"/>
                <w:szCs w:val="20"/>
              </w:rPr>
              <w:t>Diseña configura y administra redes de computadoras para crear soluciones de conectividad en la organización, aplicando las normas y estándares vigentes.</w:t>
            </w:r>
          </w:p>
          <w:p w14:paraId="4A54147A" w14:textId="77777777" w:rsidR="00DE2F21" w:rsidRDefault="00DE2F21" w:rsidP="00DE2F21">
            <w:pPr>
              <w:autoSpaceDE w:val="0"/>
              <w:autoSpaceDN w:val="0"/>
              <w:adjustRightInd w:val="0"/>
              <w:jc w:val="left"/>
              <w:rPr>
                <w:rStyle w:val="fontstyle01"/>
                <w:rFonts w:ascii="Montserrat" w:hAnsi="Montserrat"/>
                <w:sz w:val="20"/>
                <w:szCs w:val="20"/>
              </w:rPr>
            </w:pPr>
          </w:p>
          <w:p w14:paraId="3DFBBD8D" w14:textId="47EB3B71" w:rsidR="00DE2F21" w:rsidRPr="00DE2F21" w:rsidRDefault="00DE2F21" w:rsidP="00DE2F21">
            <w:pPr>
              <w:autoSpaceDE w:val="0"/>
              <w:autoSpaceDN w:val="0"/>
              <w:adjustRightInd w:val="0"/>
              <w:jc w:val="left"/>
              <w:rPr>
                <w:rStyle w:val="fontstyle01"/>
                <w:rFonts w:ascii="Montserrat" w:hAnsi="Montserrat"/>
                <w:sz w:val="20"/>
                <w:szCs w:val="20"/>
              </w:rPr>
            </w:pPr>
            <w:r w:rsidRPr="00DE2F21">
              <w:rPr>
                <w:rStyle w:val="fontstyle01"/>
                <w:rFonts w:ascii="Montserrat" w:hAnsi="Montserrat"/>
                <w:sz w:val="20"/>
                <w:szCs w:val="20"/>
              </w:rPr>
              <w:t>Esta asignatura le aporta a los Atributos de Egreso AE</w:t>
            </w:r>
            <w:r>
              <w:rPr>
                <w:rStyle w:val="fontstyle01"/>
                <w:rFonts w:ascii="Montserrat" w:hAnsi="Montserrat"/>
                <w:sz w:val="20"/>
                <w:szCs w:val="20"/>
              </w:rPr>
              <w:t>2, AE6 y AE7</w:t>
            </w:r>
            <w:r w:rsidRPr="00DE2F21">
              <w:rPr>
                <w:rStyle w:val="fontstyle01"/>
                <w:rFonts w:ascii="Montserrat" w:hAnsi="Montserrat"/>
                <w:sz w:val="20"/>
                <w:szCs w:val="20"/>
              </w:rPr>
              <w:t xml:space="preserve"> en nivel </w:t>
            </w:r>
            <w:r>
              <w:rPr>
                <w:rStyle w:val="fontstyle01"/>
                <w:rFonts w:ascii="Montserrat" w:hAnsi="Montserrat"/>
                <w:sz w:val="20"/>
                <w:szCs w:val="20"/>
              </w:rPr>
              <w:t>avanzado</w:t>
            </w:r>
            <w:r w:rsidR="00126367">
              <w:rPr>
                <w:rStyle w:val="fontstyle01"/>
                <w:rFonts w:ascii="Montserrat" w:hAnsi="Montserrat"/>
                <w:sz w:val="20"/>
                <w:szCs w:val="20"/>
              </w:rPr>
              <w:t>.</w:t>
            </w:r>
            <w:r w:rsidRPr="00DE2F21">
              <w:rPr>
                <w:rStyle w:val="fontstyle01"/>
                <w:rFonts w:ascii="Montserrat" w:hAnsi="Montserrat"/>
                <w:sz w:val="20"/>
                <w:szCs w:val="20"/>
              </w:rPr>
              <w:t xml:space="preserve"> A continuación, los atributos, criterios de desempeño y objetivos educacionales:</w:t>
            </w:r>
          </w:p>
          <w:p w14:paraId="46F164DD" w14:textId="77777777" w:rsidR="00C3494F" w:rsidRDefault="00C3494F" w:rsidP="00C3494F">
            <w:pPr>
              <w:autoSpaceDE w:val="0"/>
              <w:autoSpaceDN w:val="0"/>
              <w:adjustRightInd w:val="0"/>
              <w:ind w:left="0" w:firstLine="0"/>
              <w:rPr>
                <w:rFonts w:ascii="Montserrat" w:hAnsi="Montserrat"/>
                <w:b/>
                <w:bCs/>
                <w:szCs w:val="20"/>
                <w:lang w:val="es-MX" w:eastAsia="es-MX"/>
              </w:rPr>
            </w:pPr>
          </w:p>
          <w:p w14:paraId="2532CB33" w14:textId="37A5554A" w:rsidR="00DE2F21" w:rsidRDefault="00DE2F21" w:rsidP="00C3494F">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AE2. Diseña, evalúa e implementa tecnologías de hardware y software para el desarrollo de interfaces que automaticen los diferentes procesos de acuerdo a las necesidades de la organización, en un marco legal, ético y de responsabilidad social.</w:t>
            </w:r>
          </w:p>
          <w:p w14:paraId="753F3743" w14:textId="675F1383" w:rsidR="00DE2F21" w:rsidRDefault="00DE2F21" w:rsidP="00DE2F21">
            <w:pPr>
              <w:autoSpaceDE w:val="0"/>
              <w:autoSpaceDN w:val="0"/>
              <w:adjustRightInd w:val="0"/>
              <w:ind w:left="708" w:firstLine="0"/>
              <w:rPr>
                <w:rFonts w:ascii="Montserrat" w:hAnsi="Montserrat"/>
                <w:szCs w:val="20"/>
              </w:rPr>
            </w:pPr>
            <w:r w:rsidRPr="00DE2F21">
              <w:rPr>
                <w:rFonts w:ascii="Montserrat" w:hAnsi="Montserrat"/>
                <w:szCs w:val="20"/>
              </w:rPr>
              <w:lastRenderedPageBreak/>
              <w:t>CD2-3 Diseña y/o implementa soluciones tecnológicas de hardware y/o software, que automaticen diversos procesos acorde a las necesidades de la organización, en un marco legal, ético y de responsabilidad social.</w:t>
            </w:r>
          </w:p>
          <w:p w14:paraId="20E243E8" w14:textId="77777777" w:rsidR="00DE2F21" w:rsidRDefault="00DE2F21" w:rsidP="00DE2F21">
            <w:pPr>
              <w:autoSpaceDE w:val="0"/>
              <w:autoSpaceDN w:val="0"/>
              <w:adjustRightInd w:val="0"/>
              <w:ind w:left="708" w:firstLine="0"/>
              <w:rPr>
                <w:rStyle w:val="fontstyle01"/>
                <w:rFonts w:ascii="Montserrat" w:hAnsi="Montserrat"/>
                <w:sz w:val="20"/>
                <w:szCs w:val="20"/>
              </w:rPr>
            </w:pPr>
          </w:p>
          <w:p w14:paraId="63718027" w14:textId="051E9064" w:rsidR="00DE2F21" w:rsidRDefault="00DE2F21" w:rsidP="00DE2F21">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sidR="00731F10">
              <w:rPr>
                <w:rStyle w:val="fontstyle01"/>
                <w:rFonts w:ascii="Montserrat" w:hAnsi="Montserrat"/>
                <w:sz w:val="20"/>
                <w:szCs w:val="20"/>
              </w:rPr>
              <w:t>2</w:t>
            </w:r>
            <w:r w:rsidRPr="00DE2F21">
              <w:rPr>
                <w:rStyle w:val="fontstyle01"/>
                <w:rFonts w:ascii="Montserrat" w:hAnsi="Montserrat"/>
                <w:sz w:val="20"/>
                <w:szCs w:val="20"/>
              </w:rPr>
              <w:t xml:space="preserve"> está alineado a</w:t>
            </w:r>
            <w:r w:rsidR="00731F10">
              <w:rPr>
                <w:rStyle w:val="fontstyle01"/>
                <w:rFonts w:ascii="Montserrat" w:hAnsi="Montserrat"/>
                <w:sz w:val="20"/>
                <w:szCs w:val="20"/>
              </w:rPr>
              <w:t xml:space="preserve"> </w:t>
            </w:r>
            <w:r w:rsidRPr="00DE2F21">
              <w:rPr>
                <w:rStyle w:val="fontstyle01"/>
                <w:rFonts w:ascii="Montserrat" w:hAnsi="Montserrat"/>
                <w:sz w:val="20"/>
                <w:szCs w:val="20"/>
              </w:rPr>
              <w:t>l</w:t>
            </w:r>
            <w:r w:rsidR="00731F10">
              <w:rPr>
                <w:rStyle w:val="fontstyle01"/>
                <w:rFonts w:ascii="Montserrat" w:hAnsi="Montserrat"/>
                <w:sz w:val="20"/>
                <w:szCs w:val="20"/>
              </w:rPr>
              <w:t>os</w:t>
            </w:r>
            <w:r w:rsidRPr="00DE2F21">
              <w:rPr>
                <w:rStyle w:val="fontstyle01"/>
                <w:rFonts w:ascii="Montserrat" w:hAnsi="Montserrat"/>
                <w:sz w:val="20"/>
                <w:szCs w:val="20"/>
              </w:rPr>
              <w:t xml:space="preserve"> objetivo</w:t>
            </w:r>
            <w:r w:rsidR="00731F10">
              <w:rPr>
                <w:rStyle w:val="fontstyle01"/>
                <w:rFonts w:ascii="Montserrat" w:hAnsi="Montserrat"/>
                <w:sz w:val="20"/>
                <w:szCs w:val="20"/>
              </w:rPr>
              <w:t>s</w:t>
            </w:r>
            <w:r w:rsidRPr="00DE2F21">
              <w:rPr>
                <w:rStyle w:val="fontstyle01"/>
                <w:rFonts w:ascii="Montserrat" w:hAnsi="Montserrat"/>
                <w:sz w:val="20"/>
                <w:szCs w:val="20"/>
              </w:rPr>
              <w:t xml:space="preserve"> educacional</w:t>
            </w:r>
            <w:r w:rsidR="00731F10">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2, OE4 y OE7.</w:t>
            </w:r>
          </w:p>
          <w:p w14:paraId="49C59253" w14:textId="77777777" w:rsidR="00731F10" w:rsidRDefault="00731F10" w:rsidP="00DE2F21">
            <w:pPr>
              <w:autoSpaceDE w:val="0"/>
              <w:autoSpaceDN w:val="0"/>
              <w:adjustRightInd w:val="0"/>
              <w:ind w:left="0" w:firstLine="0"/>
              <w:rPr>
                <w:rStyle w:val="fontstyle01"/>
                <w:rFonts w:ascii="Montserrat" w:hAnsi="Montserrat"/>
                <w:sz w:val="20"/>
                <w:szCs w:val="20"/>
              </w:rPr>
            </w:pPr>
          </w:p>
          <w:p w14:paraId="6C193DD2" w14:textId="5D27F75C" w:rsidR="00731F10" w:rsidRDefault="00731F10" w:rsidP="00DE2F21">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OE2: </w:t>
            </w:r>
            <w:r w:rsidRPr="00731F10">
              <w:rPr>
                <w:rFonts w:ascii="Montserrat" w:hAnsi="Montserrat"/>
                <w:szCs w:val="20"/>
              </w:rPr>
              <w:t>Evalúa, desarrolla, implementa y/u optimiza tecnologías y sistemas computacionales aplicando con ética las normas técnicas vigentes.</w:t>
            </w:r>
          </w:p>
          <w:p w14:paraId="128C87B4" w14:textId="7607F7B3" w:rsidR="00731F10" w:rsidRPr="00731F10" w:rsidRDefault="00731F10" w:rsidP="00DE2F21">
            <w:pPr>
              <w:autoSpaceDE w:val="0"/>
              <w:autoSpaceDN w:val="0"/>
              <w:adjustRightInd w:val="0"/>
              <w:ind w:left="0" w:firstLine="0"/>
            </w:pPr>
            <w:r w:rsidRPr="00731F10">
              <w:rPr>
                <w:rFonts w:ascii="Montserrat" w:hAnsi="Montserrat"/>
                <w:szCs w:val="20"/>
              </w:rPr>
              <w:t>OE4: Diseña, desarrolla y/o implementa modelos computacionales para solucionar problemas complejos en diversos sectores de la sociedad mediante tecnologías emergentes.</w:t>
            </w:r>
          </w:p>
          <w:p w14:paraId="7E3704F5" w14:textId="4EC79A6E" w:rsidR="00DE2F21" w:rsidRDefault="00731F10" w:rsidP="00DE2F21">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OE7: </w:t>
            </w:r>
            <w:r w:rsidRPr="00731F10">
              <w:rPr>
                <w:rFonts w:ascii="Montserrat" w:hAnsi="Montserrat"/>
                <w:szCs w:val="20"/>
              </w:rPr>
              <w:t>Demuestra su compromiso con la actualización continua y la excelencia en su ejercicio profesional.</w:t>
            </w:r>
          </w:p>
          <w:p w14:paraId="6C427992" w14:textId="77777777" w:rsidR="00731F10" w:rsidRDefault="00731F10" w:rsidP="00DE2F21">
            <w:pPr>
              <w:autoSpaceDE w:val="0"/>
              <w:autoSpaceDN w:val="0"/>
              <w:adjustRightInd w:val="0"/>
              <w:ind w:left="0" w:firstLine="0"/>
            </w:pPr>
          </w:p>
          <w:p w14:paraId="1618CCC9" w14:textId="569D9D02" w:rsidR="00731F10" w:rsidRDefault="00731F10" w:rsidP="00DE2F21">
            <w:pPr>
              <w:autoSpaceDE w:val="0"/>
              <w:autoSpaceDN w:val="0"/>
              <w:adjustRightInd w:val="0"/>
              <w:ind w:left="0" w:firstLine="0"/>
              <w:rPr>
                <w:rFonts w:ascii="Montserrat" w:hAnsi="Montserrat"/>
                <w:szCs w:val="20"/>
              </w:rPr>
            </w:pPr>
            <w:r w:rsidRPr="00731F10">
              <w:rPr>
                <w:rFonts w:ascii="Montserrat" w:hAnsi="Montserrat"/>
                <w:szCs w:val="20"/>
              </w:rPr>
              <w:t>AE6: Formula, planea, y desarrolla proyectos o propuestas de sistemas computacionales con visión emprendedora, a partir de la detección de necesidades actuales y emergentes, con sentido ético y de responsabilidad social.</w:t>
            </w:r>
          </w:p>
          <w:p w14:paraId="3A653E97" w14:textId="77777777" w:rsidR="00731F10" w:rsidRDefault="00731F10" w:rsidP="00DE2F21">
            <w:pPr>
              <w:autoSpaceDE w:val="0"/>
              <w:autoSpaceDN w:val="0"/>
              <w:adjustRightInd w:val="0"/>
              <w:ind w:left="0" w:firstLine="0"/>
            </w:pPr>
          </w:p>
          <w:p w14:paraId="11E9A6B0" w14:textId="26543891" w:rsidR="00731F10" w:rsidRDefault="00731F10" w:rsidP="00731F10">
            <w:pPr>
              <w:autoSpaceDE w:val="0"/>
              <w:autoSpaceDN w:val="0"/>
              <w:adjustRightInd w:val="0"/>
              <w:ind w:left="708" w:firstLine="0"/>
              <w:rPr>
                <w:rFonts w:ascii="Montserrat" w:hAnsi="Montserrat"/>
                <w:szCs w:val="20"/>
              </w:rPr>
            </w:pPr>
            <w:r w:rsidRPr="00731F10">
              <w:rPr>
                <w:rFonts w:ascii="Montserrat" w:hAnsi="Montserrat"/>
                <w:szCs w:val="20"/>
              </w:rPr>
              <w:t>CD6-3 Desarrolla proyectos estratégicos de sistemas computacionales con responsabilidad social, que apoyen a la toma de decisiones dentro o fuera de las organizaciones, con sentido ético y de responsabilidad social.</w:t>
            </w:r>
          </w:p>
          <w:p w14:paraId="668A17A3" w14:textId="77777777" w:rsidR="00731F10" w:rsidRDefault="00731F10" w:rsidP="00731F10">
            <w:pPr>
              <w:autoSpaceDE w:val="0"/>
              <w:autoSpaceDN w:val="0"/>
              <w:adjustRightInd w:val="0"/>
              <w:ind w:left="708" w:firstLine="0"/>
            </w:pPr>
          </w:p>
          <w:p w14:paraId="52A645EB" w14:textId="791EAC7F" w:rsidR="00551A52" w:rsidRDefault="00551A52" w:rsidP="00551A52">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6</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2, OE3 y OE7.</w:t>
            </w:r>
          </w:p>
          <w:p w14:paraId="626EE078" w14:textId="77777777" w:rsidR="00551A52" w:rsidRDefault="00551A52" w:rsidP="00731F10">
            <w:pPr>
              <w:autoSpaceDE w:val="0"/>
              <w:autoSpaceDN w:val="0"/>
              <w:adjustRightInd w:val="0"/>
              <w:ind w:left="0" w:firstLine="0"/>
              <w:rPr>
                <w:rStyle w:val="fontstyle01"/>
                <w:rFonts w:ascii="Montserrat" w:hAnsi="Montserrat"/>
                <w:sz w:val="20"/>
                <w:szCs w:val="20"/>
              </w:rPr>
            </w:pPr>
          </w:p>
          <w:p w14:paraId="203D6FF9" w14:textId="27F0F835" w:rsidR="00731F10" w:rsidRDefault="00731F10" w:rsidP="00731F10">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OE2: </w:t>
            </w:r>
            <w:r w:rsidRPr="00731F10">
              <w:rPr>
                <w:rFonts w:ascii="Montserrat" w:hAnsi="Montserrat"/>
                <w:szCs w:val="20"/>
              </w:rPr>
              <w:t>Evalúa, desarrolla, implementa y/u optimiza tecnologías y sistemas computacionales aplicando con ética las normas técnicas vigentes.</w:t>
            </w:r>
          </w:p>
          <w:p w14:paraId="21A42111" w14:textId="2F6AAEFF" w:rsidR="00731F10" w:rsidRPr="00731F10" w:rsidRDefault="00731F10" w:rsidP="00731F10">
            <w:pPr>
              <w:autoSpaceDE w:val="0"/>
              <w:autoSpaceDN w:val="0"/>
              <w:adjustRightInd w:val="0"/>
              <w:ind w:left="0" w:firstLine="0"/>
              <w:rPr>
                <w:rFonts w:ascii="Montserrat" w:hAnsi="Montserrat"/>
                <w:szCs w:val="20"/>
              </w:rPr>
            </w:pPr>
            <w:r>
              <w:rPr>
                <w:rFonts w:ascii="Montserrat" w:hAnsi="Montserrat"/>
                <w:szCs w:val="20"/>
              </w:rPr>
              <w:t>O</w:t>
            </w:r>
            <w:r w:rsidRPr="00731F10">
              <w:rPr>
                <w:rFonts w:ascii="Montserrat" w:hAnsi="Montserrat"/>
                <w:szCs w:val="20"/>
              </w:rPr>
              <w:t>E3: Lidera o participa en equipos multidisciplinarios, creando soluciones innovadoras en diferentes contextos, que promuevan el desarrollo tecnológico sustentable, en un marco ético y con respeto a los derechos humanos.</w:t>
            </w:r>
          </w:p>
          <w:p w14:paraId="58B947D5" w14:textId="77777777" w:rsidR="00731F10" w:rsidRDefault="00731F10" w:rsidP="00731F10">
            <w:pPr>
              <w:autoSpaceDE w:val="0"/>
              <w:autoSpaceDN w:val="0"/>
              <w:adjustRightInd w:val="0"/>
              <w:ind w:left="0" w:firstLine="0"/>
              <w:rPr>
                <w:rFonts w:ascii="Montserrat" w:hAnsi="Montserrat"/>
                <w:szCs w:val="20"/>
              </w:rPr>
            </w:pPr>
            <w:r>
              <w:rPr>
                <w:rStyle w:val="fontstyle01"/>
                <w:rFonts w:ascii="Montserrat" w:hAnsi="Montserrat"/>
                <w:sz w:val="20"/>
                <w:szCs w:val="20"/>
              </w:rPr>
              <w:t xml:space="preserve">OE7: </w:t>
            </w:r>
            <w:r w:rsidRPr="00731F10">
              <w:rPr>
                <w:rFonts w:ascii="Montserrat" w:hAnsi="Montserrat"/>
                <w:szCs w:val="20"/>
              </w:rPr>
              <w:t>Demuestra su compromiso con la actualización continua y la excelencia en su ejercicio profesional.</w:t>
            </w:r>
          </w:p>
          <w:p w14:paraId="79A33469" w14:textId="77777777" w:rsidR="00731F10" w:rsidRDefault="00731F10" w:rsidP="00DE2F21">
            <w:pPr>
              <w:autoSpaceDE w:val="0"/>
              <w:autoSpaceDN w:val="0"/>
              <w:adjustRightInd w:val="0"/>
              <w:ind w:left="0" w:firstLine="0"/>
              <w:rPr>
                <w:rStyle w:val="fontstyle01"/>
                <w:rFonts w:ascii="Montserrat" w:hAnsi="Montserrat"/>
                <w:sz w:val="20"/>
                <w:szCs w:val="20"/>
              </w:rPr>
            </w:pPr>
          </w:p>
          <w:p w14:paraId="0B2729C5" w14:textId="472F8A3D" w:rsidR="00731F10" w:rsidRDefault="00731F10" w:rsidP="00DE2F21">
            <w:pPr>
              <w:autoSpaceDE w:val="0"/>
              <w:autoSpaceDN w:val="0"/>
              <w:adjustRightInd w:val="0"/>
              <w:ind w:left="0" w:firstLine="0"/>
              <w:rPr>
                <w:rFonts w:ascii="Montserrat" w:hAnsi="Montserrat"/>
                <w:szCs w:val="20"/>
              </w:rPr>
            </w:pPr>
            <w:r w:rsidRPr="00731F10">
              <w:rPr>
                <w:rFonts w:ascii="Montserrat" w:hAnsi="Montserrat"/>
                <w:szCs w:val="20"/>
              </w:rPr>
              <w:t>AE7. Diseña, configura y administra propuestas de redes de computadoras para crear soluciones sostenibles de conectividad que satisfagan las necesidades de los diversos sectores de la sociedad, aplicando las normas y estándares vigentes.</w:t>
            </w:r>
          </w:p>
          <w:p w14:paraId="1A5E87F7" w14:textId="77777777" w:rsidR="00731F10" w:rsidRDefault="00731F10" w:rsidP="00DE2F21">
            <w:pPr>
              <w:autoSpaceDE w:val="0"/>
              <w:autoSpaceDN w:val="0"/>
              <w:adjustRightInd w:val="0"/>
              <w:ind w:left="0" w:firstLine="0"/>
            </w:pPr>
          </w:p>
          <w:p w14:paraId="13DB00CF" w14:textId="361BB58E" w:rsidR="00731F10" w:rsidRPr="00731F10" w:rsidRDefault="00731F10" w:rsidP="00731F10">
            <w:pPr>
              <w:autoSpaceDE w:val="0"/>
              <w:autoSpaceDN w:val="0"/>
              <w:adjustRightInd w:val="0"/>
              <w:ind w:left="708" w:firstLine="0"/>
              <w:rPr>
                <w:rFonts w:ascii="Montserrat" w:hAnsi="Montserrat"/>
                <w:szCs w:val="20"/>
              </w:rPr>
            </w:pPr>
            <w:r w:rsidRPr="00731F10">
              <w:rPr>
                <w:rFonts w:ascii="Montserrat" w:hAnsi="Montserrat"/>
                <w:szCs w:val="20"/>
              </w:rPr>
              <w:t>CD7-3 Administra los sistemas de interconectividad en la organización de acuerdo a las políticas de seguridad y estándares vigentes</w:t>
            </w:r>
          </w:p>
          <w:p w14:paraId="0EDF1450" w14:textId="77777777" w:rsidR="00DE2F21" w:rsidRDefault="00DE2F21" w:rsidP="00DE2F21">
            <w:pPr>
              <w:autoSpaceDE w:val="0"/>
              <w:autoSpaceDN w:val="0"/>
              <w:adjustRightInd w:val="0"/>
              <w:ind w:left="0" w:firstLine="0"/>
              <w:rPr>
                <w:rStyle w:val="fontstyle01"/>
                <w:rFonts w:ascii="Montserrat" w:hAnsi="Montserrat"/>
                <w:sz w:val="20"/>
                <w:szCs w:val="20"/>
              </w:rPr>
            </w:pPr>
          </w:p>
          <w:p w14:paraId="725167A1" w14:textId="10FCDAD7" w:rsidR="00551A52" w:rsidRDefault="00551A52" w:rsidP="00551A52">
            <w:pPr>
              <w:autoSpaceDE w:val="0"/>
              <w:autoSpaceDN w:val="0"/>
              <w:adjustRightInd w:val="0"/>
              <w:ind w:left="0" w:firstLine="0"/>
              <w:rPr>
                <w:rStyle w:val="fontstyle01"/>
                <w:rFonts w:ascii="Montserrat" w:hAnsi="Montserrat"/>
                <w:sz w:val="20"/>
                <w:szCs w:val="20"/>
              </w:rPr>
            </w:pPr>
            <w:r w:rsidRPr="00DE2F21">
              <w:rPr>
                <w:rStyle w:val="fontstyle01"/>
                <w:rFonts w:ascii="Montserrat" w:hAnsi="Montserrat"/>
                <w:sz w:val="20"/>
                <w:szCs w:val="20"/>
              </w:rPr>
              <w:t>El AE</w:t>
            </w:r>
            <w:r>
              <w:rPr>
                <w:rStyle w:val="fontstyle01"/>
                <w:rFonts w:ascii="Montserrat" w:hAnsi="Montserrat"/>
                <w:sz w:val="20"/>
                <w:szCs w:val="20"/>
              </w:rPr>
              <w:t>7</w:t>
            </w:r>
            <w:r w:rsidRPr="00DE2F21">
              <w:rPr>
                <w:rStyle w:val="fontstyle01"/>
                <w:rFonts w:ascii="Montserrat" w:hAnsi="Montserrat"/>
                <w:sz w:val="20"/>
                <w:szCs w:val="20"/>
              </w:rPr>
              <w:t xml:space="preserve"> está alineado a</w:t>
            </w:r>
            <w:r>
              <w:rPr>
                <w:rStyle w:val="fontstyle01"/>
                <w:rFonts w:ascii="Montserrat" w:hAnsi="Montserrat"/>
                <w:sz w:val="20"/>
                <w:szCs w:val="20"/>
              </w:rPr>
              <w:t xml:space="preserve"> </w:t>
            </w:r>
            <w:r w:rsidRPr="00DE2F21">
              <w:rPr>
                <w:rStyle w:val="fontstyle01"/>
                <w:rFonts w:ascii="Montserrat" w:hAnsi="Montserrat"/>
                <w:sz w:val="20"/>
                <w:szCs w:val="20"/>
              </w:rPr>
              <w:t>l</w:t>
            </w:r>
            <w:r>
              <w:rPr>
                <w:rStyle w:val="fontstyle01"/>
                <w:rFonts w:ascii="Montserrat" w:hAnsi="Montserrat"/>
                <w:sz w:val="20"/>
                <w:szCs w:val="20"/>
              </w:rPr>
              <w:t>os</w:t>
            </w:r>
            <w:r w:rsidRPr="00DE2F21">
              <w:rPr>
                <w:rStyle w:val="fontstyle01"/>
                <w:rFonts w:ascii="Montserrat" w:hAnsi="Montserrat"/>
                <w:sz w:val="20"/>
                <w:szCs w:val="20"/>
              </w:rPr>
              <w:t xml:space="preserve"> objetivo</w:t>
            </w:r>
            <w:r>
              <w:rPr>
                <w:rStyle w:val="fontstyle01"/>
                <w:rFonts w:ascii="Montserrat" w:hAnsi="Montserrat"/>
                <w:sz w:val="20"/>
                <w:szCs w:val="20"/>
              </w:rPr>
              <w:t>s</w:t>
            </w:r>
            <w:r w:rsidRPr="00DE2F21">
              <w:rPr>
                <w:rStyle w:val="fontstyle01"/>
                <w:rFonts w:ascii="Montserrat" w:hAnsi="Montserrat"/>
                <w:sz w:val="20"/>
                <w:szCs w:val="20"/>
              </w:rPr>
              <w:t xml:space="preserve"> educacional</w:t>
            </w:r>
            <w:r>
              <w:rPr>
                <w:rStyle w:val="fontstyle01"/>
                <w:rFonts w:ascii="Montserrat" w:hAnsi="Montserrat"/>
                <w:sz w:val="20"/>
                <w:szCs w:val="20"/>
              </w:rPr>
              <w:t>es</w:t>
            </w:r>
            <w:r w:rsidRPr="00DE2F21">
              <w:rPr>
                <w:rStyle w:val="fontstyle01"/>
                <w:rFonts w:ascii="Montserrat" w:hAnsi="Montserrat"/>
                <w:sz w:val="20"/>
                <w:szCs w:val="20"/>
              </w:rPr>
              <w:t xml:space="preserve"> OE</w:t>
            </w:r>
            <w:r>
              <w:rPr>
                <w:rStyle w:val="fontstyle01"/>
                <w:rFonts w:ascii="Montserrat" w:hAnsi="Montserrat"/>
                <w:sz w:val="20"/>
                <w:szCs w:val="20"/>
              </w:rPr>
              <w:t>5 y OE7.</w:t>
            </w:r>
          </w:p>
          <w:p w14:paraId="55F3C6EB" w14:textId="57D49E66" w:rsidR="00731F10" w:rsidRDefault="00551A52" w:rsidP="00DE2F21">
            <w:pPr>
              <w:autoSpaceDE w:val="0"/>
              <w:autoSpaceDN w:val="0"/>
              <w:adjustRightInd w:val="0"/>
              <w:ind w:left="0" w:firstLine="0"/>
              <w:rPr>
                <w:rFonts w:ascii="Montserrat" w:hAnsi="Montserrat"/>
                <w:szCs w:val="20"/>
              </w:rPr>
            </w:pPr>
            <w:r>
              <w:rPr>
                <w:rFonts w:ascii="Montserrat" w:hAnsi="Montserrat"/>
                <w:szCs w:val="20"/>
              </w:rPr>
              <w:lastRenderedPageBreak/>
              <w:t>O</w:t>
            </w:r>
            <w:r w:rsidRPr="00551A52">
              <w:rPr>
                <w:rFonts w:ascii="Montserrat" w:hAnsi="Montserrat"/>
                <w:szCs w:val="20"/>
              </w:rPr>
              <w:t>E5:</w:t>
            </w:r>
            <w:r>
              <w:t xml:space="preserve"> </w:t>
            </w:r>
            <w:r w:rsidRPr="00551A52">
              <w:rPr>
                <w:rFonts w:ascii="Montserrat" w:hAnsi="Montserrat"/>
                <w:szCs w:val="20"/>
              </w:rPr>
              <w:t>Diseña, configura y/o administra redes de computadoras que permitan la conectividad y seguridad de la información, considerando las normas y estándares vigentes nacionales e internacionales.</w:t>
            </w:r>
          </w:p>
          <w:p w14:paraId="7B221458" w14:textId="50597D15" w:rsidR="006733F3" w:rsidRPr="00551A52" w:rsidRDefault="00551A52" w:rsidP="00B506DC">
            <w:pPr>
              <w:autoSpaceDE w:val="0"/>
              <w:autoSpaceDN w:val="0"/>
              <w:adjustRightInd w:val="0"/>
              <w:ind w:left="0" w:firstLine="0"/>
              <w:rPr>
                <w:rFonts w:ascii="Montserrat" w:hAnsi="Montserrat"/>
                <w:szCs w:val="20"/>
              </w:rPr>
            </w:pPr>
            <w:r>
              <w:rPr>
                <w:rFonts w:ascii="Montserrat" w:hAnsi="Montserrat"/>
                <w:szCs w:val="20"/>
              </w:rPr>
              <w:t>O</w:t>
            </w:r>
            <w:r>
              <w:t xml:space="preserve">E7: </w:t>
            </w:r>
            <w:r w:rsidRPr="00551A52">
              <w:rPr>
                <w:rFonts w:ascii="Montserrat" w:hAnsi="Montserrat"/>
                <w:szCs w:val="20"/>
              </w:rPr>
              <w:t>Demuestra su compromiso con la actualización continua y la excelencia en su ejercicio profesional.</w:t>
            </w:r>
          </w:p>
        </w:tc>
      </w:tr>
    </w:tbl>
    <w:p w14:paraId="4B5DC615" w14:textId="077AAAC3" w:rsidR="006B6568" w:rsidRPr="009F6C2E" w:rsidRDefault="006B6568" w:rsidP="00446A67">
      <w:pPr>
        <w:autoSpaceDE w:val="0"/>
        <w:autoSpaceDN w:val="0"/>
        <w:adjustRightInd w:val="0"/>
        <w:ind w:left="0" w:firstLine="0"/>
        <w:rPr>
          <w:b/>
          <w:bCs/>
          <w:szCs w:val="20"/>
          <w:lang w:val="es-MX" w:eastAsia="es-MX"/>
        </w:rPr>
      </w:pPr>
    </w:p>
    <w:p w14:paraId="10740ED6" w14:textId="7E5D6D5E" w:rsidR="006B6568" w:rsidRPr="009F6C2E" w:rsidRDefault="006B6568" w:rsidP="00446A67">
      <w:pPr>
        <w:autoSpaceDE w:val="0"/>
        <w:autoSpaceDN w:val="0"/>
        <w:adjustRightInd w:val="0"/>
        <w:ind w:left="0" w:firstLine="0"/>
        <w:rPr>
          <w:b/>
          <w:bCs/>
          <w:szCs w:val="20"/>
          <w:lang w:val="es-MX" w:eastAsia="es-MX"/>
        </w:rPr>
      </w:pPr>
    </w:p>
    <w:p w14:paraId="57D043D3" w14:textId="657A95F2"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9F6C2E" w14:paraId="69E3A2A1" w14:textId="77777777" w:rsidTr="00AB5E71">
        <w:tc>
          <w:tcPr>
            <w:tcW w:w="13712" w:type="dxa"/>
          </w:tcPr>
          <w:p w14:paraId="2BA5F83E" w14:textId="77777777" w:rsidR="00D710C2" w:rsidRPr="0056266B" w:rsidRDefault="00D710C2" w:rsidP="00D710C2">
            <w:pPr>
              <w:spacing w:after="0" w:line="240" w:lineRule="auto"/>
              <w:ind w:left="0" w:firstLine="0"/>
              <w:jc w:val="left"/>
              <w:rPr>
                <w:rStyle w:val="fontstyle01"/>
                <w:rFonts w:ascii="Montserrat" w:hAnsi="Montserrat"/>
                <w:sz w:val="20"/>
                <w:szCs w:val="20"/>
              </w:rPr>
            </w:pPr>
            <w:r w:rsidRPr="0056266B">
              <w:rPr>
                <w:rStyle w:val="fontstyle01"/>
                <w:rFonts w:ascii="Montserrat" w:hAnsi="Montserrat"/>
                <w:sz w:val="20"/>
                <w:szCs w:val="20"/>
              </w:rPr>
              <w:t>La asignatura de Estándares de Ciberseguridad, introducirá al alumno a los marcos de referencia vigentes en cuestión de seguridad y protección de una organización; para ello se establecen los temas, la manera de abordarlos y su profundidad, con el fin de que al terminar el curso el alumno sea capaz de aplicar los conocimientos adquiridos que mitiguen o contrarresten los riesgos de infiltración.</w:t>
            </w:r>
          </w:p>
          <w:p w14:paraId="19313C37" w14:textId="77777777" w:rsidR="00D710C2" w:rsidRPr="0056266B" w:rsidRDefault="00D710C2" w:rsidP="00D710C2">
            <w:pPr>
              <w:spacing w:after="0" w:line="240" w:lineRule="auto"/>
              <w:ind w:left="0" w:firstLine="0"/>
              <w:jc w:val="left"/>
              <w:rPr>
                <w:rStyle w:val="fontstyle01"/>
                <w:rFonts w:ascii="Montserrat" w:hAnsi="Montserrat"/>
                <w:sz w:val="20"/>
                <w:szCs w:val="20"/>
              </w:rPr>
            </w:pPr>
          </w:p>
          <w:p w14:paraId="10DFCDB8" w14:textId="77777777" w:rsidR="00D710C2" w:rsidRPr="0056266B" w:rsidRDefault="00D710C2" w:rsidP="00D710C2">
            <w:pPr>
              <w:spacing w:after="0" w:line="240" w:lineRule="auto"/>
              <w:ind w:left="0" w:firstLine="0"/>
              <w:jc w:val="left"/>
              <w:rPr>
                <w:rStyle w:val="fontstyle01"/>
                <w:rFonts w:ascii="Montserrat" w:hAnsi="Montserrat"/>
                <w:sz w:val="20"/>
                <w:szCs w:val="20"/>
              </w:rPr>
            </w:pPr>
            <w:r w:rsidRPr="0056266B">
              <w:rPr>
                <w:rStyle w:val="fontstyle01"/>
                <w:rFonts w:ascii="Montserrat" w:hAnsi="Montserrat"/>
                <w:sz w:val="20"/>
                <w:szCs w:val="20"/>
              </w:rPr>
              <w:t>Como primer tema se encuentran los “Marcos de referencia”, que tienen como propósito que el alumno interprete los estándares, legislaciones y regulaciones vigentes. El docente guiará al alumno en el conocimiento de la terminología necesaria en los ámbitos de ciberseguridad. Se requiere que el alumno tenga habilidades de búsqueda, procesamiento y análisis de grandes volúmenes de información, así como ser capaz de</w:t>
            </w:r>
            <w:r>
              <w:rPr>
                <w:rStyle w:val="fontstyle01"/>
                <w:rFonts w:ascii="Montserrat" w:hAnsi="Montserrat"/>
                <w:sz w:val="20"/>
                <w:szCs w:val="20"/>
              </w:rPr>
              <w:t xml:space="preserve"> </w:t>
            </w:r>
            <w:r w:rsidRPr="0056266B">
              <w:rPr>
                <w:rStyle w:val="fontstyle01"/>
                <w:rFonts w:ascii="Montserrat" w:hAnsi="Montserrat"/>
                <w:sz w:val="20"/>
                <w:szCs w:val="20"/>
              </w:rPr>
              <w:t>organizarse y planificar diversas actividades, trabajar de manera autónoma o en equipo y por ende una correcta comunicación tanto oral como escrita.</w:t>
            </w:r>
          </w:p>
          <w:p w14:paraId="0E156A73" w14:textId="6E31B10B" w:rsidR="005A657E" w:rsidRPr="0056266B" w:rsidRDefault="005A657E" w:rsidP="00D710C2">
            <w:pPr>
              <w:spacing w:after="0" w:line="240" w:lineRule="auto"/>
              <w:ind w:left="0" w:firstLine="0"/>
              <w:jc w:val="left"/>
              <w:rPr>
                <w:rStyle w:val="fontstyle01"/>
                <w:rFonts w:ascii="Montserrat" w:hAnsi="Montserrat"/>
                <w:sz w:val="20"/>
                <w:szCs w:val="20"/>
              </w:rPr>
            </w:pPr>
          </w:p>
          <w:p w14:paraId="6ED8112A" w14:textId="77777777" w:rsidR="005A657E" w:rsidRPr="005A657E" w:rsidRDefault="005A657E" w:rsidP="005A657E">
            <w:pPr>
              <w:spacing w:after="0" w:line="240" w:lineRule="auto"/>
              <w:ind w:left="0" w:firstLine="0"/>
              <w:jc w:val="left"/>
              <w:rPr>
                <w:rStyle w:val="fontstyle01"/>
                <w:rFonts w:ascii="Montserrat" w:hAnsi="Montserrat"/>
                <w:sz w:val="20"/>
                <w:szCs w:val="20"/>
              </w:rPr>
            </w:pPr>
            <w:r w:rsidRPr="005A657E">
              <w:rPr>
                <w:rStyle w:val="fontstyle01"/>
                <w:rFonts w:ascii="Montserrat" w:hAnsi="Montserrat"/>
                <w:sz w:val="20"/>
                <w:szCs w:val="20"/>
              </w:rPr>
              <w:t>En la segunda unidad temática, “Plan de seguridad”, el estudiante debe ser capaz de elaborar un plan de seguridad aplicando una metodología de análisis y gestión de riesgos. Con la guía del docente, debe ser capaz de identificar los activos de la organización, sus vulnerabilidades, sus salvaguardas (mecanismos de seguridad) y estimar los riegos e impactos tanto potenciales como residuales (grado de riesgo y daño). Posterior al análisis, debe ser capaz de interpretar los valores de impacto y riesgo residual, determinará como se tratará el riesgo, si se va a eliminar, mitigar, compartir o aceptar, comunicando las decisiones, dándole seguimiento y haciendo revisiones a través de auditorías. Es importante señalar que el estudiante deberá demostrar su capacidad para la toma de decisiones y aplicación de conocimientos adquiridos.</w:t>
            </w:r>
          </w:p>
          <w:p w14:paraId="1F8BFDCA" w14:textId="46DF6E75" w:rsidR="005A657E" w:rsidRPr="0056266B" w:rsidRDefault="005A657E" w:rsidP="00D710C2">
            <w:pPr>
              <w:autoSpaceDE w:val="0"/>
              <w:autoSpaceDN w:val="0"/>
              <w:adjustRightInd w:val="0"/>
              <w:spacing w:after="0" w:line="240" w:lineRule="auto"/>
              <w:ind w:left="0" w:firstLine="0"/>
              <w:jc w:val="left"/>
              <w:rPr>
                <w:rStyle w:val="fontstyle01"/>
                <w:rFonts w:ascii="Montserrat" w:hAnsi="Montserrat"/>
                <w:sz w:val="20"/>
                <w:szCs w:val="20"/>
              </w:rPr>
            </w:pPr>
          </w:p>
          <w:p w14:paraId="551555F1" w14:textId="77777777" w:rsidR="00AB5E71" w:rsidRDefault="005A657E" w:rsidP="005A657E">
            <w:pPr>
              <w:spacing w:after="0" w:line="240" w:lineRule="auto"/>
              <w:ind w:left="0" w:firstLine="0"/>
              <w:jc w:val="left"/>
              <w:rPr>
                <w:rStyle w:val="fontstyle01"/>
                <w:rFonts w:ascii="Montserrat" w:hAnsi="Montserrat"/>
                <w:sz w:val="20"/>
                <w:szCs w:val="20"/>
              </w:rPr>
            </w:pPr>
            <w:r w:rsidRPr="005A657E">
              <w:rPr>
                <w:rStyle w:val="fontstyle01"/>
                <w:rFonts w:ascii="Montserrat" w:hAnsi="Montserrat"/>
                <w:sz w:val="20"/>
                <w:szCs w:val="20"/>
              </w:rPr>
              <w:t>Finalmente, la tercera unidad “Aplicación en Dominios de Ciberseguridad”, el docente ayudará al estudiante a identificar algunos dominios de ciberseguridad relacionados con la gestión de incidentes y plan de recuperación ante desastres para estar prevenidos y saber cómo actuar cuando nuestros activos son vulnerados para reestablecer la continuidad de las operaciones lo antes posible. Por último, se toca el tema de pentesting, esto es para que el alumno pueda analizar las vulnerabilidades de los activos y como se pueden corregir y esté consciente de la forma en que los hackers explotan dichas vulnerabilidades y cómo van ganando privilegios en los sistemas. En esta unidad temática, el alumno demostrará su capacidad en el manejo de diversas TIC y el aprendizaje autónomo.</w:t>
            </w:r>
          </w:p>
          <w:p w14:paraId="3BD36630" w14:textId="77777777" w:rsidR="00E31D41" w:rsidRDefault="00E31D41" w:rsidP="005A657E">
            <w:pPr>
              <w:spacing w:after="0" w:line="240" w:lineRule="auto"/>
              <w:ind w:left="0" w:firstLine="0"/>
              <w:jc w:val="left"/>
              <w:rPr>
                <w:rStyle w:val="fontstyle01"/>
                <w:sz w:val="20"/>
              </w:rPr>
            </w:pPr>
          </w:p>
          <w:p w14:paraId="236D8FBB" w14:textId="31D9CCD9" w:rsidR="00E31D41" w:rsidRDefault="00E31D41" w:rsidP="005A657E">
            <w:pPr>
              <w:spacing w:after="0" w:line="240" w:lineRule="auto"/>
              <w:ind w:left="0" w:firstLine="0"/>
              <w:jc w:val="left"/>
              <w:rPr>
                <w:rStyle w:val="fontstyle01"/>
                <w:rFonts w:ascii="Montserrat" w:hAnsi="Montserrat"/>
                <w:sz w:val="20"/>
                <w:szCs w:val="20"/>
              </w:rPr>
            </w:pPr>
            <w:r w:rsidRPr="00E31D41">
              <w:rPr>
                <w:rStyle w:val="fontstyle01"/>
                <w:rFonts w:ascii="Montserrat" w:hAnsi="Montserrat"/>
                <w:sz w:val="20"/>
                <w:szCs w:val="20"/>
              </w:rPr>
              <w:lastRenderedPageBreak/>
              <w:t>Para la evaluación del criterio de desempeño CD</w:t>
            </w:r>
            <w:r>
              <w:rPr>
                <w:rStyle w:val="fontstyle01"/>
                <w:rFonts w:ascii="Montserrat" w:hAnsi="Montserrat"/>
                <w:sz w:val="20"/>
                <w:szCs w:val="20"/>
              </w:rPr>
              <w:t>2</w:t>
            </w:r>
            <w:r w:rsidRPr="00E31D41">
              <w:rPr>
                <w:rStyle w:val="fontstyle01"/>
                <w:rFonts w:ascii="Montserrat" w:hAnsi="Montserrat"/>
                <w:sz w:val="20"/>
                <w:szCs w:val="20"/>
              </w:rPr>
              <w:t>-</w:t>
            </w:r>
            <w:r>
              <w:rPr>
                <w:rStyle w:val="fontstyle01"/>
                <w:rFonts w:ascii="Montserrat" w:hAnsi="Montserrat"/>
                <w:sz w:val="20"/>
                <w:szCs w:val="20"/>
              </w:rPr>
              <w:t>3</w:t>
            </w:r>
            <w:r w:rsidRPr="00E31D41">
              <w:rPr>
                <w:rStyle w:val="fontstyle01"/>
                <w:rFonts w:ascii="Montserrat" w:hAnsi="Montserrat"/>
                <w:sz w:val="20"/>
                <w:szCs w:val="20"/>
              </w:rPr>
              <w:t xml:space="preserve"> </w:t>
            </w:r>
            <w:r w:rsidR="001C734A">
              <w:rPr>
                <w:rStyle w:val="fontstyle01"/>
                <w:rFonts w:ascii="Montserrat" w:hAnsi="Montserrat"/>
                <w:sz w:val="20"/>
                <w:szCs w:val="20"/>
              </w:rPr>
              <w:t xml:space="preserve">y los criterios transversales de SEAES de Excelencia y Vanguardia  </w:t>
            </w:r>
            <w:r w:rsidRPr="00E31D41">
              <w:rPr>
                <w:rStyle w:val="fontstyle01"/>
                <w:rFonts w:ascii="Montserrat" w:hAnsi="Montserrat"/>
                <w:sz w:val="20"/>
                <w:szCs w:val="20"/>
              </w:rPr>
              <w:t>sólo se considerará</w:t>
            </w:r>
            <w:r w:rsidR="008B2404">
              <w:rPr>
                <w:rStyle w:val="fontstyle01"/>
                <w:rFonts w:ascii="Montserrat" w:hAnsi="Montserrat"/>
                <w:sz w:val="20"/>
                <w:szCs w:val="20"/>
              </w:rPr>
              <w:t>n</w:t>
            </w:r>
            <w:r w:rsidR="008B2404" w:rsidRPr="008B2404">
              <w:rPr>
                <w:rStyle w:val="fontstyle01"/>
                <w:rFonts w:ascii="Montserrat" w:hAnsi="Montserrat"/>
                <w:sz w:val="20"/>
                <w:szCs w:val="20"/>
              </w:rPr>
              <w:t xml:space="preserve"> los</w:t>
            </w:r>
            <w:r>
              <w:rPr>
                <w:rStyle w:val="fontstyle01"/>
                <w:rFonts w:ascii="Montserrat" w:hAnsi="Montserrat"/>
                <w:sz w:val="20"/>
                <w:szCs w:val="20"/>
              </w:rPr>
              <w:t xml:space="preserve"> tema</w:t>
            </w:r>
            <w:r w:rsidR="008B2404">
              <w:rPr>
                <w:rStyle w:val="fontstyle01"/>
                <w:rFonts w:ascii="Montserrat" w:hAnsi="Montserrat"/>
                <w:sz w:val="20"/>
                <w:szCs w:val="20"/>
              </w:rPr>
              <w:t>s</w:t>
            </w:r>
            <w:r w:rsidR="008B2404">
              <w:rPr>
                <w:rStyle w:val="fontstyle01"/>
                <w:sz w:val="20"/>
              </w:rPr>
              <w:t xml:space="preserve"> </w:t>
            </w:r>
            <w:r w:rsidR="008B2404" w:rsidRPr="008B2404">
              <w:rPr>
                <w:rStyle w:val="fontstyle01"/>
                <w:rFonts w:ascii="Montserrat" w:hAnsi="Montserrat"/>
                <w:sz w:val="20"/>
                <w:szCs w:val="20"/>
              </w:rPr>
              <w:t>1 y</w:t>
            </w:r>
            <w:r>
              <w:rPr>
                <w:rStyle w:val="fontstyle01"/>
                <w:rFonts w:ascii="Montserrat" w:hAnsi="Montserrat"/>
                <w:sz w:val="20"/>
                <w:szCs w:val="20"/>
              </w:rPr>
              <w:t xml:space="preserve"> 3</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es el tema </w:t>
            </w:r>
            <w:r w:rsidRPr="00E31D41">
              <w:rPr>
                <w:rStyle w:val="fontstyle01"/>
                <w:rFonts w:ascii="Montserrat" w:hAnsi="Montserrat"/>
                <w:sz w:val="20"/>
                <w:szCs w:val="20"/>
              </w:rPr>
              <w:t>que le aporta directamente al cumplimiento del mismo.</w:t>
            </w:r>
          </w:p>
          <w:p w14:paraId="6E6B0AF6" w14:textId="77777777" w:rsidR="00E31D41" w:rsidRDefault="00E31D41" w:rsidP="005A657E">
            <w:pPr>
              <w:spacing w:after="0" w:line="240" w:lineRule="auto"/>
              <w:ind w:left="0" w:firstLine="0"/>
              <w:jc w:val="left"/>
              <w:rPr>
                <w:rFonts w:ascii="Montserrat" w:hAnsi="Montserrat"/>
                <w:szCs w:val="20"/>
              </w:rPr>
            </w:pPr>
          </w:p>
          <w:p w14:paraId="719A0C9F" w14:textId="0B946266" w:rsidR="00E31D41" w:rsidRDefault="00E31D41" w:rsidP="00E31D41">
            <w:pPr>
              <w:spacing w:after="0" w:line="240" w:lineRule="auto"/>
              <w:ind w:left="0" w:firstLine="0"/>
              <w:jc w:val="left"/>
              <w:rPr>
                <w:rStyle w:val="fontstyle01"/>
                <w:rFonts w:ascii="Montserrat" w:hAnsi="Montserrat"/>
                <w:sz w:val="20"/>
                <w:szCs w:val="20"/>
              </w:rPr>
            </w:pPr>
            <w:r w:rsidRPr="00E31D41">
              <w:rPr>
                <w:rStyle w:val="fontstyle01"/>
                <w:rFonts w:ascii="Montserrat" w:hAnsi="Montserrat"/>
                <w:sz w:val="20"/>
                <w:szCs w:val="20"/>
              </w:rPr>
              <w:t>Para la evaluación del criterio de desempeño CD</w:t>
            </w:r>
            <w:r>
              <w:rPr>
                <w:rStyle w:val="fontstyle01"/>
                <w:rFonts w:ascii="Montserrat" w:hAnsi="Montserrat"/>
                <w:sz w:val="20"/>
                <w:szCs w:val="20"/>
              </w:rPr>
              <w:t>6</w:t>
            </w:r>
            <w:r w:rsidRPr="00E31D41">
              <w:rPr>
                <w:rStyle w:val="fontstyle01"/>
                <w:rFonts w:ascii="Montserrat" w:hAnsi="Montserrat"/>
                <w:sz w:val="20"/>
                <w:szCs w:val="20"/>
              </w:rPr>
              <w:t>-</w:t>
            </w:r>
            <w:r>
              <w:rPr>
                <w:rStyle w:val="fontstyle01"/>
                <w:rFonts w:ascii="Montserrat" w:hAnsi="Montserrat"/>
                <w:sz w:val="20"/>
                <w:szCs w:val="20"/>
              </w:rPr>
              <w:t>3</w:t>
            </w:r>
            <w:r w:rsidRPr="00E31D41">
              <w:rPr>
                <w:rStyle w:val="fontstyle01"/>
                <w:rFonts w:ascii="Montserrat" w:hAnsi="Montserrat"/>
                <w:sz w:val="20"/>
                <w:szCs w:val="20"/>
              </w:rPr>
              <w:t xml:space="preserve"> </w:t>
            </w:r>
            <w:r w:rsidR="001C734A">
              <w:rPr>
                <w:rStyle w:val="fontstyle01"/>
                <w:rFonts w:ascii="Montserrat" w:hAnsi="Montserrat"/>
                <w:sz w:val="20"/>
                <w:szCs w:val="20"/>
              </w:rPr>
              <w:t xml:space="preserve">y los criterios transversales de SEAES de Excelencia y Vanguardia </w:t>
            </w:r>
            <w:r w:rsidRPr="00E31D41">
              <w:rPr>
                <w:rStyle w:val="fontstyle01"/>
                <w:rFonts w:ascii="Montserrat" w:hAnsi="Montserrat"/>
                <w:sz w:val="20"/>
                <w:szCs w:val="20"/>
              </w:rPr>
              <w:t>sólo se considerará</w:t>
            </w:r>
            <w:r>
              <w:rPr>
                <w:rStyle w:val="fontstyle01"/>
                <w:rFonts w:ascii="Montserrat" w:hAnsi="Montserrat"/>
                <w:sz w:val="20"/>
                <w:szCs w:val="20"/>
              </w:rPr>
              <w:t>n los temas 2 y 3</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son los temas </w:t>
            </w:r>
            <w:r w:rsidRPr="00E31D41">
              <w:rPr>
                <w:rStyle w:val="fontstyle01"/>
                <w:rFonts w:ascii="Montserrat" w:hAnsi="Montserrat"/>
                <w:sz w:val="20"/>
                <w:szCs w:val="20"/>
              </w:rPr>
              <w:t>que le aporta directamente al cumplimiento del mismo.</w:t>
            </w:r>
          </w:p>
          <w:p w14:paraId="60FD7979" w14:textId="77777777" w:rsidR="00E31D41" w:rsidRDefault="00E31D41" w:rsidP="005A657E">
            <w:pPr>
              <w:spacing w:after="0" w:line="240" w:lineRule="auto"/>
              <w:ind w:left="0" w:firstLine="0"/>
              <w:jc w:val="left"/>
              <w:rPr>
                <w:rFonts w:ascii="Montserrat" w:hAnsi="Montserrat"/>
                <w:szCs w:val="20"/>
              </w:rPr>
            </w:pPr>
          </w:p>
          <w:p w14:paraId="26280F67" w14:textId="130A5A47" w:rsidR="00E31D41" w:rsidRPr="005A657E" w:rsidRDefault="00E31D41" w:rsidP="005A657E">
            <w:pPr>
              <w:spacing w:after="0" w:line="240" w:lineRule="auto"/>
              <w:ind w:left="0" w:firstLine="0"/>
              <w:jc w:val="left"/>
              <w:rPr>
                <w:rFonts w:ascii="Montserrat" w:hAnsi="Montserrat"/>
                <w:szCs w:val="20"/>
              </w:rPr>
            </w:pPr>
            <w:r w:rsidRPr="00E31D41">
              <w:rPr>
                <w:rStyle w:val="fontstyle01"/>
                <w:rFonts w:ascii="Montserrat" w:hAnsi="Montserrat"/>
                <w:sz w:val="20"/>
                <w:szCs w:val="20"/>
              </w:rPr>
              <w:t>Para la evaluación del criterio de desempeño CD</w:t>
            </w:r>
            <w:r>
              <w:rPr>
                <w:rStyle w:val="fontstyle01"/>
                <w:rFonts w:ascii="Montserrat" w:hAnsi="Montserrat"/>
                <w:sz w:val="20"/>
                <w:szCs w:val="20"/>
              </w:rPr>
              <w:t>7</w:t>
            </w:r>
            <w:r w:rsidRPr="00E31D41">
              <w:rPr>
                <w:rStyle w:val="fontstyle01"/>
                <w:rFonts w:ascii="Montserrat" w:hAnsi="Montserrat"/>
                <w:sz w:val="20"/>
                <w:szCs w:val="20"/>
              </w:rPr>
              <w:t>-</w:t>
            </w:r>
            <w:r>
              <w:rPr>
                <w:rStyle w:val="fontstyle01"/>
                <w:rFonts w:ascii="Montserrat" w:hAnsi="Montserrat"/>
                <w:sz w:val="20"/>
                <w:szCs w:val="20"/>
              </w:rPr>
              <w:t>3</w:t>
            </w:r>
            <w:r w:rsidRPr="00E31D41">
              <w:rPr>
                <w:rStyle w:val="fontstyle01"/>
                <w:rFonts w:ascii="Montserrat" w:hAnsi="Montserrat"/>
                <w:sz w:val="20"/>
                <w:szCs w:val="20"/>
              </w:rPr>
              <w:t xml:space="preserve"> </w:t>
            </w:r>
            <w:r w:rsidR="001C734A">
              <w:rPr>
                <w:rStyle w:val="fontstyle01"/>
                <w:rFonts w:ascii="Montserrat" w:hAnsi="Montserrat"/>
                <w:sz w:val="20"/>
                <w:szCs w:val="20"/>
              </w:rPr>
              <w:t xml:space="preserve">y los criterios transversales de SEAES de Excelencia y Vanguardia </w:t>
            </w:r>
            <w:r w:rsidRPr="00E31D41">
              <w:rPr>
                <w:rStyle w:val="fontstyle01"/>
                <w:rFonts w:ascii="Montserrat" w:hAnsi="Montserrat"/>
                <w:sz w:val="20"/>
                <w:szCs w:val="20"/>
              </w:rPr>
              <w:t>sólo se considerará</w:t>
            </w:r>
            <w:r>
              <w:rPr>
                <w:rStyle w:val="fontstyle01"/>
                <w:rFonts w:ascii="Montserrat" w:hAnsi="Montserrat"/>
                <w:sz w:val="20"/>
                <w:szCs w:val="20"/>
              </w:rPr>
              <w:t xml:space="preserve"> el tema 3</w:t>
            </w:r>
            <w:r w:rsidRPr="00E31D41">
              <w:rPr>
                <w:rStyle w:val="fontstyle01"/>
                <w:rFonts w:ascii="Montserrat" w:hAnsi="Montserrat"/>
                <w:sz w:val="20"/>
                <w:szCs w:val="20"/>
              </w:rPr>
              <w:t xml:space="preserve"> de esta asignatura, porque </w:t>
            </w:r>
            <w:r>
              <w:rPr>
                <w:rStyle w:val="fontstyle01"/>
                <w:rFonts w:ascii="Montserrat" w:hAnsi="Montserrat"/>
                <w:sz w:val="20"/>
                <w:szCs w:val="20"/>
              </w:rPr>
              <w:t xml:space="preserve">es el tema </w:t>
            </w:r>
            <w:r w:rsidRPr="00E31D41">
              <w:rPr>
                <w:rStyle w:val="fontstyle01"/>
                <w:rFonts w:ascii="Montserrat" w:hAnsi="Montserrat"/>
                <w:sz w:val="20"/>
                <w:szCs w:val="20"/>
              </w:rPr>
              <w:t>que le aporta directamente al cumplimiento del mismo.</w:t>
            </w:r>
          </w:p>
        </w:tc>
      </w:tr>
    </w:tbl>
    <w:p w14:paraId="15A27BBC" w14:textId="7E326766" w:rsidR="007B06EF" w:rsidRPr="009F6C2E" w:rsidRDefault="007B06EF" w:rsidP="00F70680">
      <w:pPr>
        <w:autoSpaceDE w:val="0"/>
        <w:autoSpaceDN w:val="0"/>
        <w:adjustRightInd w:val="0"/>
        <w:ind w:left="0" w:firstLine="0"/>
        <w:rPr>
          <w:b/>
          <w:bCs/>
          <w:szCs w:val="20"/>
          <w:lang w:val="es-MX" w:eastAsia="es-MX"/>
        </w:rPr>
      </w:pPr>
    </w:p>
    <w:p w14:paraId="408AC48D" w14:textId="77777777" w:rsidR="00701FD1" w:rsidRPr="009F6C2E" w:rsidRDefault="00701FD1" w:rsidP="007B06EF">
      <w:pPr>
        <w:autoSpaceDE w:val="0"/>
        <w:autoSpaceDN w:val="0"/>
        <w:adjustRightInd w:val="0"/>
        <w:rPr>
          <w:b/>
          <w:bCs/>
          <w:szCs w:val="20"/>
          <w:lang w:val="es-MX" w:eastAsia="es-MX"/>
        </w:rPr>
      </w:pPr>
    </w:p>
    <w:p w14:paraId="4222C0B8" w14:textId="307D69DF" w:rsidR="007B06EF" w:rsidRPr="009F6C2E" w:rsidRDefault="007B06EF" w:rsidP="007B06EF">
      <w:pPr>
        <w:autoSpaceDE w:val="0"/>
        <w:autoSpaceDN w:val="0"/>
        <w:adjustRightInd w:val="0"/>
        <w:rPr>
          <w:b/>
          <w:bCs/>
          <w:szCs w:val="20"/>
          <w:lang w:val="es-MX" w:eastAsia="es-MX"/>
        </w:rPr>
      </w:pPr>
      <w:r w:rsidRPr="009F6C2E">
        <w:rPr>
          <w:b/>
          <w:bCs/>
          <w:szCs w:val="20"/>
          <w:lang w:val="es-MX" w:eastAsia="es-MX"/>
        </w:rPr>
        <w:t>3. Competencia de la asignatura</w:t>
      </w:r>
      <w:r w:rsidR="00C2696C" w:rsidRPr="009F6C2E">
        <w:rPr>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9F6C2E" w14:paraId="15F26756" w14:textId="77777777" w:rsidTr="006915BD">
        <w:tc>
          <w:tcPr>
            <w:tcW w:w="13712" w:type="dxa"/>
          </w:tcPr>
          <w:p w14:paraId="44231470" w14:textId="6D151C16" w:rsidR="006915BD" w:rsidRDefault="00C16245" w:rsidP="006915BD">
            <w:pPr>
              <w:autoSpaceDE w:val="0"/>
              <w:autoSpaceDN w:val="0"/>
              <w:adjustRightInd w:val="0"/>
              <w:ind w:left="0" w:firstLine="0"/>
              <w:rPr>
                <w:bCs/>
                <w:szCs w:val="20"/>
                <w:lang w:val="es-MX" w:eastAsia="es-MX"/>
              </w:rPr>
            </w:pPr>
            <w:r w:rsidRPr="009F6C2E">
              <w:rPr>
                <w:bCs/>
                <w:szCs w:val="20"/>
                <w:lang w:val="es-MX" w:eastAsia="es-MX"/>
              </w:rPr>
              <w:t>C</w:t>
            </w:r>
            <w:r w:rsidR="006A65E4" w:rsidRPr="009F6C2E">
              <w:rPr>
                <w:bCs/>
                <w:szCs w:val="20"/>
                <w:lang w:val="es-MX" w:eastAsia="es-MX"/>
              </w:rPr>
              <w:t>ompetencia general de la asignatura</w:t>
            </w:r>
          </w:p>
          <w:p w14:paraId="6208959C" w14:textId="77777777" w:rsidR="00D710C2" w:rsidRDefault="00D710C2" w:rsidP="00D710C2">
            <w:pPr>
              <w:autoSpaceDE w:val="0"/>
              <w:autoSpaceDN w:val="0"/>
              <w:adjustRightInd w:val="0"/>
              <w:ind w:left="0" w:firstLine="0"/>
              <w:jc w:val="left"/>
              <w:rPr>
                <w:rFonts w:ascii="Montserrat Medium" w:hAnsi="Montserrat Medium"/>
                <w:bCs/>
                <w:sz w:val="18"/>
                <w:szCs w:val="18"/>
                <w:lang w:val="es-MX" w:eastAsia="es-MX"/>
              </w:rPr>
            </w:pPr>
          </w:p>
          <w:p w14:paraId="7E606C71" w14:textId="77777777" w:rsidR="00D710C2" w:rsidRPr="002A2127" w:rsidRDefault="00D710C2" w:rsidP="00D710C2">
            <w:pPr>
              <w:autoSpaceDE w:val="0"/>
              <w:autoSpaceDN w:val="0"/>
              <w:adjustRightInd w:val="0"/>
              <w:ind w:left="0" w:firstLine="0"/>
              <w:jc w:val="left"/>
              <w:rPr>
                <w:rFonts w:ascii="Montserrat" w:hAnsi="Montserrat"/>
                <w:bCs/>
                <w:szCs w:val="20"/>
                <w:lang w:val="es-MX" w:eastAsia="es-MX"/>
              </w:rPr>
            </w:pPr>
            <w:r w:rsidRPr="002A2127">
              <w:rPr>
                <w:rStyle w:val="fontstyle01"/>
                <w:rFonts w:ascii="Montserrat" w:hAnsi="Montserrat"/>
                <w:sz w:val="20"/>
                <w:szCs w:val="20"/>
              </w:rPr>
              <w:t>Aplica marcos de referencia para la solución de problemas de seguridad y protección de la</w:t>
            </w:r>
            <w:r>
              <w:rPr>
                <w:rStyle w:val="fontstyle01"/>
                <w:rFonts w:ascii="Montserrat" w:hAnsi="Montserrat"/>
                <w:sz w:val="20"/>
                <w:szCs w:val="20"/>
              </w:rPr>
              <w:t xml:space="preserve"> </w:t>
            </w:r>
            <w:r w:rsidRPr="002A2127">
              <w:rPr>
                <w:rStyle w:val="fontstyle01"/>
                <w:rFonts w:ascii="Montserrat" w:hAnsi="Montserrat"/>
                <w:sz w:val="20"/>
                <w:szCs w:val="20"/>
              </w:rPr>
              <w:t>privacidad a través de la gestión de incidentes.</w:t>
            </w:r>
          </w:p>
          <w:p w14:paraId="62F29904" w14:textId="77777777" w:rsidR="00D710C2" w:rsidRDefault="00D710C2" w:rsidP="00D710C2">
            <w:pPr>
              <w:autoSpaceDE w:val="0"/>
              <w:autoSpaceDN w:val="0"/>
              <w:adjustRightInd w:val="0"/>
              <w:ind w:left="0" w:firstLine="0"/>
              <w:rPr>
                <w:rFonts w:ascii="Montserrat Medium" w:hAnsi="Montserrat Medium"/>
                <w:bCs/>
                <w:sz w:val="18"/>
                <w:szCs w:val="18"/>
                <w:lang w:val="es-MX" w:eastAsia="es-MX"/>
              </w:rPr>
            </w:pPr>
            <w:r w:rsidRPr="00B34BCE">
              <w:rPr>
                <w:rFonts w:ascii="Montserrat Medium" w:hAnsi="Montserrat Medium"/>
                <w:bCs/>
                <w:sz w:val="18"/>
                <w:szCs w:val="18"/>
                <w:lang w:val="es-MX" w:eastAsia="es-MX"/>
              </w:rPr>
              <w:t>Competencia (s) previa (s)</w:t>
            </w:r>
          </w:p>
          <w:p w14:paraId="0FE52AFD" w14:textId="77777777" w:rsidR="00D710C2" w:rsidRDefault="00D710C2" w:rsidP="00D710C2">
            <w:pPr>
              <w:autoSpaceDE w:val="0"/>
              <w:autoSpaceDN w:val="0"/>
              <w:adjustRightInd w:val="0"/>
              <w:ind w:left="0" w:firstLine="0"/>
              <w:rPr>
                <w:rFonts w:ascii="Montserrat Medium" w:hAnsi="Montserrat Medium"/>
                <w:bCs/>
                <w:sz w:val="18"/>
                <w:szCs w:val="18"/>
                <w:lang w:val="es-MX" w:eastAsia="es-MX"/>
              </w:rPr>
            </w:pPr>
          </w:p>
          <w:p w14:paraId="0C48AD48" w14:textId="77777777" w:rsidR="006915BD" w:rsidRPr="000E378B" w:rsidRDefault="00D710C2" w:rsidP="00D710C2">
            <w:pPr>
              <w:pStyle w:val="Prrafodelista"/>
              <w:numPr>
                <w:ilvl w:val="0"/>
                <w:numId w:val="15"/>
              </w:numPr>
              <w:spacing w:after="0" w:line="240" w:lineRule="auto"/>
              <w:jc w:val="left"/>
              <w:rPr>
                <w:rStyle w:val="fontstyle01"/>
                <w:rFonts w:ascii="Montserrat" w:eastAsia="Times New Roman" w:hAnsi="Montserrat" w:cs="Times New Roman"/>
                <w:color w:val="auto"/>
                <w:sz w:val="20"/>
                <w:szCs w:val="20"/>
              </w:rPr>
            </w:pPr>
            <w:r w:rsidRPr="002A2127">
              <w:rPr>
                <w:rStyle w:val="fontstyle01"/>
                <w:rFonts w:ascii="Montserrat" w:hAnsi="Montserrat"/>
                <w:sz w:val="20"/>
                <w:szCs w:val="20"/>
              </w:rPr>
              <w:t>Adquirir los fundamentos de ciberseguridad, alineándolos a la organización con base a los principios éticos estándares y regulaciones nacionales e internacionales en la materia.</w:t>
            </w:r>
          </w:p>
          <w:p w14:paraId="5B2C6BFC" w14:textId="77777777" w:rsidR="000E378B" w:rsidRPr="002A2127" w:rsidRDefault="000E378B" w:rsidP="000E378B">
            <w:pPr>
              <w:pStyle w:val="Prrafodelista"/>
              <w:numPr>
                <w:ilvl w:val="0"/>
                <w:numId w:val="15"/>
              </w:numPr>
              <w:spacing w:after="0" w:line="240" w:lineRule="auto"/>
              <w:jc w:val="left"/>
              <w:rPr>
                <w:rStyle w:val="fontstyle01"/>
                <w:rFonts w:ascii="Montserrat" w:eastAsia="Times New Roman" w:hAnsi="Montserrat" w:cs="Times New Roman"/>
                <w:color w:val="auto"/>
                <w:sz w:val="20"/>
                <w:szCs w:val="20"/>
              </w:rPr>
            </w:pPr>
            <w:r w:rsidRPr="002A2127">
              <w:rPr>
                <w:rStyle w:val="fontstyle01"/>
                <w:rFonts w:ascii="Montserrat" w:hAnsi="Montserrat"/>
                <w:sz w:val="20"/>
                <w:szCs w:val="20"/>
              </w:rPr>
              <w:t>Identifica estándares y normas legales nacionales e internacionales asociadas a la ciberseguridad.</w:t>
            </w:r>
          </w:p>
          <w:p w14:paraId="523791AA" w14:textId="77777777" w:rsidR="000E378B" w:rsidRPr="002A2127" w:rsidRDefault="000E378B" w:rsidP="000E378B">
            <w:pPr>
              <w:pStyle w:val="Prrafodelista"/>
              <w:numPr>
                <w:ilvl w:val="0"/>
                <w:numId w:val="15"/>
              </w:numPr>
              <w:spacing w:after="0" w:line="240" w:lineRule="auto"/>
              <w:jc w:val="left"/>
              <w:rPr>
                <w:rStyle w:val="fontstyle01"/>
                <w:rFonts w:ascii="Montserrat" w:eastAsia="Times New Roman" w:hAnsi="Montserrat" w:cs="Times New Roman"/>
                <w:color w:val="auto"/>
                <w:sz w:val="20"/>
                <w:szCs w:val="20"/>
              </w:rPr>
            </w:pPr>
            <w:r w:rsidRPr="002A2127">
              <w:rPr>
                <w:rStyle w:val="fontstyle01"/>
                <w:rFonts w:ascii="Montserrat" w:hAnsi="Montserrat"/>
                <w:sz w:val="20"/>
                <w:szCs w:val="20"/>
              </w:rPr>
              <w:t>Identifica y selecciona estándares y métricas de calidad para ser aplicados a un proyecto de software.</w:t>
            </w:r>
          </w:p>
          <w:p w14:paraId="7729B42F" w14:textId="38DC0EE9" w:rsidR="000E378B" w:rsidRPr="00D710C2" w:rsidRDefault="000E378B" w:rsidP="000E378B">
            <w:pPr>
              <w:pStyle w:val="Prrafodelista"/>
              <w:numPr>
                <w:ilvl w:val="0"/>
                <w:numId w:val="15"/>
              </w:numPr>
              <w:spacing w:after="0" w:line="240" w:lineRule="auto"/>
              <w:jc w:val="left"/>
              <w:rPr>
                <w:rFonts w:ascii="Montserrat" w:eastAsia="Times New Roman" w:hAnsi="Montserrat" w:cs="Times New Roman"/>
                <w:color w:val="auto"/>
                <w:szCs w:val="20"/>
              </w:rPr>
            </w:pPr>
            <w:r w:rsidRPr="002A2127">
              <w:rPr>
                <w:rStyle w:val="fontstyle01"/>
                <w:rFonts w:ascii="Montserrat" w:hAnsi="Montserrat"/>
                <w:sz w:val="20"/>
                <w:szCs w:val="20"/>
              </w:rPr>
              <w:t>Aplica mecanismos de seguridad para proporcionar niveles de conformidad en una red.</w:t>
            </w:r>
          </w:p>
        </w:tc>
      </w:tr>
    </w:tbl>
    <w:p w14:paraId="4A48385F" w14:textId="03ACD2DE" w:rsidR="007B06EF" w:rsidRPr="009F6C2E" w:rsidRDefault="007B06EF" w:rsidP="007B06EF">
      <w:pPr>
        <w:autoSpaceDE w:val="0"/>
        <w:autoSpaceDN w:val="0"/>
        <w:adjustRightInd w:val="0"/>
        <w:rPr>
          <w:szCs w:val="20"/>
          <w:lang w:val="es-MX" w:eastAsia="es-MX"/>
        </w:rPr>
      </w:pPr>
    </w:p>
    <w:p w14:paraId="373CB2A7" w14:textId="04331A63" w:rsidR="007B06EF" w:rsidRDefault="007B06EF" w:rsidP="007B06EF">
      <w:pPr>
        <w:tabs>
          <w:tab w:val="left" w:pos="11655"/>
        </w:tabs>
        <w:autoSpaceDE w:val="0"/>
        <w:autoSpaceDN w:val="0"/>
        <w:adjustRightInd w:val="0"/>
        <w:rPr>
          <w:b/>
          <w:bCs/>
          <w:szCs w:val="20"/>
          <w:lang w:val="es-MX" w:eastAsia="es-MX"/>
        </w:rPr>
      </w:pPr>
      <w:r w:rsidRPr="009F6C2E">
        <w:rPr>
          <w:b/>
          <w:bCs/>
          <w:szCs w:val="20"/>
          <w:lang w:val="es-MX" w:eastAsia="es-MX"/>
        </w:rPr>
        <w:t>4. Análisis por competencias específicas</w:t>
      </w:r>
    </w:p>
    <w:p w14:paraId="783DBE5A" w14:textId="77777777" w:rsidR="000E378B" w:rsidRPr="009F6C2E" w:rsidRDefault="000E378B" w:rsidP="007B06EF">
      <w:pPr>
        <w:tabs>
          <w:tab w:val="left" w:pos="11655"/>
        </w:tabs>
        <w:autoSpaceDE w:val="0"/>
        <w:autoSpaceDN w:val="0"/>
        <w:adjustRightInd w:val="0"/>
        <w:rPr>
          <w:b/>
          <w:bCs/>
          <w:szCs w:val="20"/>
          <w:lang w:val="es-MX" w:eastAsia="es-MX"/>
        </w:rPr>
      </w:pPr>
    </w:p>
    <w:p w14:paraId="7FE7B47B" w14:textId="77777777" w:rsidR="000E378B" w:rsidRPr="001D4B14" w:rsidRDefault="000E378B" w:rsidP="000E378B">
      <w:pPr>
        <w:autoSpaceDE w:val="0"/>
        <w:autoSpaceDN w:val="0"/>
        <w:adjustRightInd w:val="0"/>
        <w:rPr>
          <w:rFonts w:ascii="Montserrat Medium" w:hAnsi="Montserrat Medium"/>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2A2127">
        <w:rPr>
          <w:rFonts w:ascii="Montserrat" w:hAnsi="Montserrat"/>
          <w:szCs w:val="20"/>
          <w:lang w:val="es-MX" w:eastAsia="es-MX"/>
        </w:rPr>
        <w:t xml:space="preserve">1 </w:t>
      </w:r>
      <w:r w:rsidRPr="002A2127">
        <w:rPr>
          <w:rFonts w:ascii="Montserrat" w:eastAsiaTheme="minorEastAsia" w:hAnsi="Montserrat"/>
          <w:szCs w:val="20"/>
          <w:lang w:val="es-MX"/>
        </w:rPr>
        <w:t>Marcos de referencia</w:t>
      </w:r>
    </w:p>
    <w:p w14:paraId="7703C505" w14:textId="199A87C1" w:rsidR="000E378B" w:rsidRPr="00FF4F13" w:rsidRDefault="000E378B" w:rsidP="000E378B">
      <w:pPr>
        <w:spacing w:after="0" w:line="240" w:lineRule="auto"/>
        <w:ind w:left="0" w:firstLine="0"/>
        <w:jc w:val="left"/>
        <w:rPr>
          <w:rFonts w:eastAsia="Times New Roman"/>
          <w:color w:val="auto"/>
          <w:szCs w:val="20"/>
          <w:lang w:val="es-MX" w:eastAsia="es-MX"/>
        </w:rPr>
      </w:pPr>
      <w:r w:rsidRPr="00F91F42">
        <w:rPr>
          <w:rFonts w:ascii="Montserrat Medium" w:hAnsi="Montserrat Medium"/>
          <w:b/>
          <w:sz w:val="18"/>
          <w:szCs w:val="18"/>
          <w:lang w:val="es-MX" w:eastAsia="es-MX"/>
        </w:rPr>
        <w:t xml:space="preserve">Descripción: </w:t>
      </w:r>
      <w:r w:rsidRPr="00530CAA">
        <w:rPr>
          <w:rStyle w:val="fontstyle01"/>
          <w:rFonts w:ascii="Montserrat" w:hAnsi="Montserrat"/>
          <w:sz w:val="20"/>
          <w:szCs w:val="20"/>
        </w:rPr>
        <w:t>Interpreta los estándares, legislaciones y</w:t>
      </w:r>
      <w:r>
        <w:rPr>
          <w:rStyle w:val="fontstyle01"/>
          <w:rFonts w:ascii="Montserrat" w:hAnsi="Montserrat"/>
          <w:sz w:val="20"/>
          <w:szCs w:val="20"/>
        </w:rPr>
        <w:t xml:space="preserve"> </w:t>
      </w:r>
      <w:r w:rsidRPr="00530CAA">
        <w:rPr>
          <w:rStyle w:val="fontstyle01"/>
          <w:rFonts w:ascii="Montserrat" w:hAnsi="Montserrat"/>
          <w:sz w:val="20"/>
          <w:szCs w:val="20"/>
        </w:rPr>
        <w:t>regulaciones vigentes para i</w:t>
      </w:r>
      <w:r w:rsidR="00934636">
        <w:rPr>
          <w:rStyle w:val="fontstyle01"/>
          <w:rFonts w:ascii="Montserrat" w:hAnsi="Montserrat"/>
          <w:sz w:val="20"/>
          <w:szCs w:val="20"/>
        </w:rPr>
        <w:t>ntentar proteger y reducir riesgos cibernéticos</w:t>
      </w:r>
      <w:r w:rsidRPr="00530CAA">
        <w:rPr>
          <w:rStyle w:val="fontstyle01"/>
          <w:rFonts w:ascii="Montserrat" w:hAnsi="Montserrat"/>
          <w:sz w:val="20"/>
          <w:szCs w:val="20"/>
        </w:rPr>
        <w:t xml:space="preserve"> a través del análisis de los</w:t>
      </w:r>
      <w:r>
        <w:rPr>
          <w:rStyle w:val="fontstyle01"/>
          <w:rFonts w:ascii="Montserrat" w:hAnsi="Montserrat"/>
          <w:sz w:val="20"/>
          <w:szCs w:val="20"/>
        </w:rPr>
        <w:t xml:space="preserve"> </w:t>
      </w:r>
      <w:r w:rsidRPr="00530CAA">
        <w:rPr>
          <w:rStyle w:val="fontstyle01"/>
          <w:rFonts w:ascii="Montserrat" w:hAnsi="Montserrat"/>
          <w:sz w:val="20"/>
          <w:szCs w:val="20"/>
        </w:rPr>
        <w:t>marcos de referencia.</w:t>
      </w:r>
    </w:p>
    <w:p w14:paraId="25D4FD33" w14:textId="77777777" w:rsidR="00D75C78" w:rsidRPr="009F6C2E" w:rsidRDefault="00D75C78" w:rsidP="007B06EF">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528"/>
        <w:gridCol w:w="1416"/>
      </w:tblGrid>
      <w:tr w:rsidR="007B06EF" w:rsidRPr="009F6C2E" w14:paraId="6A139758" w14:textId="77777777" w:rsidTr="00824F42">
        <w:tc>
          <w:tcPr>
            <w:tcW w:w="3225" w:type="dxa"/>
            <w:vAlign w:val="center"/>
          </w:tcPr>
          <w:p w14:paraId="53B338C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1D958EF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0D99A84B"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528" w:type="dxa"/>
            <w:vAlign w:val="center"/>
          </w:tcPr>
          <w:p w14:paraId="5AD9F89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7721E322"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0E378B" w:rsidRPr="009F6C2E" w14:paraId="4C351647" w14:textId="77777777" w:rsidTr="00824F42">
        <w:tc>
          <w:tcPr>
            <w:tcW w:w="3225" w:type="dxa"/>
          </w:tcPr>
          <w:p w14:paraId="7CDE06A1" w14:textId="6CB15C7A" w:rsidR="002D6E12" w:rsidRPr="002D6E12" w:rsidRDefault="000E378B" w:rsidP="002D6E12">
            <w:pPr>
              <w:pStyle w:val="Prrafodelista"/>
              <w:numPr>
                <w:ilvl w:val="1"/>
                <w:numId w:val="32"/>
              </w:numPr>
              <w:autoSpaceDE w:val="0"/>
              <w:autoSpaceDN w:val="0"/>
              <w:adjustRightInd w:val="0"/>
              <w:spacing w:after="0" w:line="240" w:lineRule="auto"/>
              <w:jc w:val="left"/>
              <w:rPr>
                <w:rFonts w:ascii="Montserrat" w:hAnsi="Montserrat"/>
                <w:szCs w:val="20"/>
              </w:rPr>
            </w:pPr>
            <w:r w:rsidRPr="002D6E12">
              <w:rPr>
                <w:rStyle w:val="fontstyle01"/>
                <w:rFonts w:ascii="Montserrat" w:hAnsi="Montserrat"/>
                <w:sz w:val="20"/>
                <w:szCs w:val="20"/>
              </w:rPr>
              <w:t>Marco conceptual</w:t>
            </w:r>
            <w:r w:rsidRPr="002D6E12">
              <w:rPr>
                <w:rFonts w:ascii="Montserrat" w:hAnsi="Montserrat"/>
                <w:szCs w:val="20"/>
              </w:rPr>
              <w:br/>
            </w:r>
          </w:p>
          <w:p w14:paraId="33D41BB3" w14:textId="77777777" w:rsidR="002D6E12" w:rsidRDefault="002D6E12" w:rsidP="002D6E12">
            <w:pPr>
              <w:spacing w:after="0" w:line="240" w:lineRule="auto"/>
              <w:ind w:left="360"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lastRenderedPageBreak/>
              <w:t xml:space="preserve">1.1.1 Enfoque y organización </w:t>
            </w:r>
          </w:p>
          <w:p w14:paraId="482AE141" w14:textId="77777777" w:rsidR="002D6E12" w:rsidRDefault="002D6E12" w:rsidP="002D6E12">
            <w:pPr>
              <w:spacing w:after="0" w:line="240" w:lineRule="auto"/>
              <w:ind w:left="360"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1.1.2 Amenazas y riesgos 1.1.3 Ataques</w:t>
            </w:r>
          </w:p>
          <w:p w14:paraId="7EA42AE0" w14:textId="77777777" w:rsidR="002D6E12" w:rsidRDefault="002D6E12" w:rsidP="002D6E12">
            <w:pPr>
              <w:spacing w:after="0" w:line="240" w:lineRule="auto"/>
              <w:ind w:left="360"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 xml:space="preserve">1.1.4 Vulnerabilidades </w:t>
            </w:r>
          </w:p>
          <w:p w14:paraId="5DE4D637" w14:textId="77777777" w:rsidR="002D6E12" w:rsidRDefault="002D6E12" w:rsidP="002D6E12">
            <w:pPr>
              <w:spacing w:after="0" w:line="240" w:lineRule="auto"/>
              <w:ind w:left="360"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 xml:space="preserve">1.1.5 Ciberseguridad </w:t>
            </w:r>
          </w:p>
          <w:p w14:paraId="42FA10B3" w14:textId="7B0DDD04" w:rsidR="002D6E12" w:rsidRPr="002D6E12" w:rsidRDefault="002D6E12" w:rsidP="002D6E12">
            <w:pPr>
              <w:spacing w:after="0" w:line="240" w:lineRule="auto"/>
              <w:ind w:left="360"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1.1.6 SGSI</w:t>
            </w:r>
          </w:p>
          <w:p w14:paraId="64A503B0" w14:textId="77777777" w:rsidR="002D6E12" w:rsidRDefault="000E378B" w:rsidP="002D6E12">
            <w:pPr>
              <w:autoSpaceDE w:val="0"/>
              <w:autoSpaceDN w:val="0"/>
              <w:adjustRightInd w:val="0"/>
              <w:spacing w:after="0" w:line="240" w:lineRule="auto"/>
              <w:ind w:left="0" w:firstLine="0"/>
              <w:jc w:val="left"/>
              <w:rPr>
                <w:rStyle w:val="fontstyle01"/>
                <w:rFonts w:ascii="Montserrat" w:hAnsi="Montserrat"/>
                <w:sz w:val="20"/>
                <w:szCs w:val="20"/>
              </w:rPr>
            </w:pPr>
            <w:r w:rsidRPr="002D6E12">
              <w:rPr>
                <w:rFonts w:ascii="Montserrat" w:hAnsi="Montserrat"/>
                <w:szCs w:val="20"/>
              </w:rPr>
              <w:br/>
            </w:r>
            <w:r w:rsidRPr="002D6E12">
              <w:rPr>
                <w:rStyle w:val="fontstyle01"/>
                <w:rFonts w:ascii="Montserrat" w:hAnsi="Montserrat"/>
                <w:sz w:val="20"/>
                <w:szCs w:val="20"/>
              </w:rPr>
              <w:t>1.2 Marco teórico</w:t>
            </w:r>
          </w:p>
          <w:p w14:paraId="626CDF88" w14:textId="77777777" w:rsidR="002D6E12" w:rsidRDefault="002D6E12" w:rsidP="002D6E12">
            <w:pPr>
              <w:autoSpaceDE w:val="0"/>
              <w:autoSpaceDN w:val="0"/>
              <w:adjustRightInd w:val="0"/>
              <w:spacing w:after="0" w:line="240" w:lineRule="auto"/>
              <w:ind w:left="0" w:firstLine="0"/>
              <w:jc w:val="left"/>
              <w:rPr>
                <w:rStyle w:val="fontstyle01"/>
                <w:sz w:val="20"/>
              </w:rPr>
            </w:pPr>
          </w:p>
          <w:p w14:paraId="591615A5" w14:textId="77777777" w:rsidR="002D6E12" w:rsidRDefault="002D6E12" w:rsidP="002D6E12">
            <w:pPr>
              <w:spacing w:after="0" w:line="240" w:lineRule="auto"/>
              <w:ind w:left="708"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1.2.1 Ciclo de Deming y mejora continua</w:t>
            </w:r>
          </w:p>
          <w:p w14:paraId="79159052" w14:textId="77777777" w:rsidR="002D6E12" w:rsidRDefault="002D6E12" w:rsidP="002D6E12">
            <w:pPr>
              <w:spacing w:after="0" w:line="240" w:lineRule="auto"/>
              <w:ind w:left="708"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 xml:space="preserve">1.2.2 Estándares </w:t>
            </w:r>
          </w:p>
          <w:p w14:paraId="0B9466DB" w14:textId="3F49462A" w:rsidR="002D6E12" w:rsidRDefault="002D6E12" w:rsidP="002D6E12">
            <w:pPr>
              <w:spacing w:after="0" w:line="240" w:lineRule="auto"/>
              <w:ind w:left="708" w:firstLine="0"/>
              <w:jc w:val="left"/>
              <w:rPr>
                <w:rFonts w:ascii="Times New Roman" w:eastAsia="Times New Roman" w:hAnsi="Times New Roman" w:cs="Times New Roman"/>
                <w:color w:val="auto"/>
              </w:rPr>
            </w:pPr>
            <w:r w:rsidRPr="002D6E12">
              <w:rPr>
                <w:rFonts w:ascii="Montserrat" w:hAnsi="Montserrat"/>
                <w:color w:val="000000" w:themeColor="text1"/>
                <w:szCs w:val="20"/>
                <w:shd w:val="clear" w:color="auto" w:fill="FFFFFF"/>
              </w:rPr>
              <w:t>1.2.3 Mejores prácticas</w:t>
            </w:r>
          </w:p>
          <w:p w14:paraId="607B24C8" w14:textId="77777777" w:rsidR="000E378B" w:rsidRDefault="000E378B" w:rsidP="002D6E12">
            <w:pPr>
              <w:autoSpaceDE w:val="0"/>
              <w:autoSpaceDN w:val="0"/>
              <w:adjustRightInd w:val="0"/>
              <w:spacing w:after="0" w:line="240" w:lineRule="auto"/>
              <w:ind w:left="0" w:firstLine="0"/>
              <w:jc w:val="left"/>
              <w:rPr>
                <w:rFonts w:ascii="Montserrat" w:hAnsi="Montserrat"/>
                <w:szCs w:val="20"/>
                <w:lang w:val="es-MX" w:eastAsia="es-MX"/>
              </w:rPr>
            </w:pPr>
            <w:r w:rsidRPr="002D6E12">
              <w:rPr>
                <w:rFonts w:ascii="Montserrat" w:hAnsi="Montserrat"/>
                <w:szCs w:val="20"/>
              </w:rPr>
              <w:br/>
            </w:r>
            <w:r w:rsidRPr="002D6E12">
              <w:rPr>
                <w:rStyle w:val="fontstyle01"/>
                <w:rFonts w:ascii="Montserrat" w:hAnsi="Montserrat"/>
                <w:sz w:val="20"/>
                <w:szCs w:val="20"/>
              </w:rPr>
              <w:t>1.3 Marco jurídico</w:t>
            </w:r>
            <w:r w:rsidRPr="002D6E12">
              <w:rPr>
                <w:rFonts w:ascii="Montserrat" w:hAnsi="Montserrat"/>
                <w:szCs w:val="20"/>
                <w:lang w:val="es-MX" w:eastAsia="es-MX"/>
              </w:rPr>
              <w:t xml:space="preserve"> </w:t>
            </w:r>
          </w:p>
          <w:p w14:paraId="5DB28A10" w14:textId="77777777" w:rsidR="002D6E12" w:rsidRDefault="002D6E12" w:rsidP="002D6E12">
            <w:pPr>
              <w:autoSpaceDE w:val="0"/>
              <w:autoSpaceDN w:val="0"/>
              <w:adjustRightInd w:val="0"/>
              <w:spacing w:after="0" w:line="240" w:lineRule="auto"/>
              <w:ind w:left="0" w:firstLine="0"/>
              <w:jc w:val="left"/>
              <w:rPr>
                <w:szCs w:val="20"/>
                <w:lang w:val="es-MX" w:eastAsia="es-MX"/>
              </w:rPr>
            </w:pPr>
          </w:p>
          <w:p w14:paraId="4775F05B" w14:textId="77777777" w:rsidR="002D6E12" w:rsidRDefault="002D6E12" w:rsidP="002D6E12">
            <w:pPr>
              <w:spacing w:after="0" w:line="240" w:lineRule="auto"/>
              <w:ind w:left="708"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 xml:space="preserve">1.3.1 Legislaciones </w:t>
            </w:r>
          </w:p>
          <w:p w14:paraId="0397AD97" w14:textId="79262568" w:rsidR="002D6E12" w:rsidRPr="002D6E12" w:rsidRDefault="002D6E12" w:rsidP="002D6E12">
            <w:pPr>
              <w:spacing w:after="0" w:line="240" w:lineRule="auto"/>
              <w:ind w:left="708" w:firstLine="0"/>
              <w:jc w:val="left"/>
              <w:rPr>
                <w:rFonts w:ascii="Montserrat" w:hAnsi="Montserrat"/>
                <w:color w:val="000000" w:themeColor="text1"/>
                <w:szCs w:val="20"/>
                <w:shd w:val="clear" w:color="auto" w:fill="FFFFFF"/>
              </w:rPr>
            </w:pPr>
            <w:r w:rsidRPr="002D6E12">
              <w:rPr>
                <w:rFonts w:ascii="Montserrat" w:hAnsi="Montserrat"/>
                <w:color w:val="000000" w:themeColor="text1"/>
                <w:szCs w:val="20"/>
                <w:shd w:val="clear" w:color="auto" w:fill="FFFFFF"/>
              </w:rPr>
              <w:t>1.3.2 Regulaciones</w:t>
            </w:r>
          </w:p>
          <w:p w14:paraId="65835D8E" w14:textId="4B4E9C8A" w:rsidR="002D6E12" w:rsidRPr="002D6E12" w:rsidRDefault="002D6E12" w:rsidP="002D6E12">
            <w:pPr>
              <w:autoSpaceDE w:val="0"/>
              <w:autoSpaceDN w:val="0"/>
              <w:adjustRightInd w:val="0"/>
              <w:spacing w:after="0" w:line="240" w:lineRule="auto"/>
              <w:ind w:left="0" w:firstLine="0"/>
              <w:jc w:val="left"/>
              <w:rPr>
                <w:szCs w:val="20"/>
                <w:lang w:val="es-MX" w:eastAsia="es-MX"/>
              </w:rPr>
            </w:pPr>
          </w:p>
        </w:tc>
        <w:tc>
          <w:tcPr>
            <w:tcW w:w="3256" w:type="dxa"/>
          </w:tcPr>
          <w:p w14:paraId="1A73A99A" w14:textId="0DA902C4" w:rsidR="0048764B" w:rsidRDefault="0048764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Pr>
                <w:rFonts w:ascii="Montserrat" w:hAnsi="Montserrat"/>
                <w:color w:val="000000" w:themeColor="text1"/>
                <w:szCs w:val="20"/>
                <w:shd w:val="clear" w:color="auto" w:fill="FFFFFF"/>
              </w:rPr>
              <w:lastRenderedPageBreak/>
              <w:t xml:space="preserve">Examen del marco </w:t>
            </w:r>
            <w:r w:rsidR="003C325D">
              <w:rPr>
                <w:rFonts w:ascii="Montserrat" w:hAnsi="Montserrat"/>
                <w:color w:val="000000" w:themeColor="text1"/>
                <w:szCs w:val="20"/>
                <w:shd w:val="clear" w:color="auto" w:fill="FFFFFF"/>
              </w:rPr>
              <w:t>conceptual</w:t>
            </w:r>
          </w:p>
          <w:p w14:paraId="594176A3" w14:textId="080AD657"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DA6006">
              <w:rPr>
                <w:rFonts w:ascii="Montserrat" w:hAnsi="Montserrat"/>
                <w:color w:val="000000" w:themeColor="text1"/>
                <w:szCs w:val="20"/>
                <w:shd w:val="clear" w:color="auto" w:fill="FFFFFF"/>
              </w:rPr>
              <w:lastRenderedPageBreak/>
              <w:t xml:space="preserve">Investigar y exponer </w:t>
            </w:r>
            <w:r w:rsidR="0048764B" w:rsidRPr="0048764B">
              <w:rPr>
                <w:rFonts w:ascii="Montserrat" w:hAnsi="Montserrat"/>
                <w:color w:val="000000" w:themeColor="text1"/>
                <w:szCs w:val="20"/>
                <w:shd w:val="clear" w:color="auto" w:fill="FFFFFF"/>
              </w:rPr>
              <w:t xml:space="preserve">la fase del </w:t>
            </w:r>
            <w:r w:rsidR="001873A5">
              <w:rPr>
                <w:rFonts w:ascii="Montserrat" w:hAnsi="Montserrat"/>
                <w:color w:val="000000" w:themeColor="text1"/>
                <w:szCs w:val="20"/>
                <w:shd w:val="clear" w:color="auto" w:fill="FFFFFF"/>
              </w:rPr>
              <w:t xml:space="preserve">estándar </w:t>
            </w:r>
            <w:r w:rsidR="0048764B" w:rsidRPr="0048764B">
              <w:rPr>
                <w:rFonts w:ascii="Montserrat" w:hAnsi="Montserrat"/>
                <w:color w:val="000000" w:themeColor="text1"/>
                <w:szCs w:val="20"/>
                <w:shd w:val="clear" w:color="auto" w:fill="FFFFFF"/>
              </w:rPr>
              <w:t>ISO/IEC 27001 </w:t>
            </w:r>
            <w:r w:rsidRPr="00DA6006">
              <w:rPr>
                <w:rFonts w:ascii="Montserrat" w:hAnsi="Montserrat"/>
                <w:color w:val="000000" w:themeColor="text1"/>
                <w:szCs w:val="20"/>
                <w:shd w:val="clear" w:color="auto" w:fill="FFFFFF"/>
              </w:rPr>
              <w:t>asignad</w:t>
            </w:r>
            <w:r w:rsidR="0048764B">
              <w:rPr>
                <w:rFonts w:ascii="Montserrat" w:hAnsi="Montserrat"/>
                <w:color w:val="000000" w:themeColor="text1"/>
                <w:szCs w:val="20"/>
                <w:shd w:val="clear" w:color="auto" w:fill="FFFFFF"/>
              </w:rPr>
              <w:t>a</w:t>
            </w:r>
            <w:r w:rsidRPr="00DA6006">
              <w:rPr>
                <w:rFonts w:ascii="Montserrat" w:hAnsi="Montserrat"/>
                <w:color w:val="000000" w:themeColor="text1"/>
                <w:szCs w:val="20"/>
                <w:shd w:val="clear" w:color="auto" w:fill="FFFFFF"/>
              </w:rPr>
              <w:t xml:space="preserve"> por el profesor.</w:t>
            </w:r>
          </w:p>
          <w:p w14:paraId="3F712DD2" w14:textId="77777777" w:rsidR="000E378B" w:rsidRPr="00DA6006" w:rsidRDefault="000E378B" w:rsidP="000E378B">
            <w:pPr>
              <w:autoSpaceDE w:val="0"/>
              <w:autoSpaceDN w:val="0"/>
              <w:adjustRightInd w:val="0"/>
              <w:spacing w:after="0" w:line="240" w:lineRule="auto"/>
              <w:ind w:left="0" w:firstLine="0"/>
              <w:jc w:val="left"/>
              <w:rPr>
                <w:rFonts w:ascii="Montserrat" w:eastAsiaTheme="minorEastAsia" w:hAnsi="Montserrat"/>
                <w:color w:val="000000" w:themeColor="text1"/>
                <w:szCs w:val="20"/>
                <w:lang w:val="es-MX"/>
              </w:rPr>
            </w:pPr>
          </w:p>
          <w:p w14:paraId="73F7ACA0" w14:textId="5EDE9170"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DA6006">
              <w:rPr>
                <w:rFonts w:ascii="Montserrat" w:hAnsi="Montserrat"/>
                <w:color w:val="000000" w:themeColor="text1"/>
                <w:szCs w:val="20"/>
                <w:shd w:val="clear" w:color="auto" w:fill="FFFFFF"/>
              </w:rPr>
              <w:t>Crear un</w:t>
            </w:r>
            <w:r w:rsidR="00E82567">
              <w:rPr>
                <w:rFonts w:ascii="Montserrat" w:hAnsi="Montserrat"/>
                <w:color w:val="000000" w:themeColor="text1"/>
                <w:szCs w:val="20"/>
                <w:shd w:val="clear" w:color="auto" w:fill="FFFFFF"/>
              </w:rPr>
              <w:t>a tabla</w:t>
            </w:r>
            <w:r w:rsidRPr="00DA6006">
              <w:rPr>
                <w:rFonts w:ascii="Montserrat" w:hAnsi="Montserrat"/>
                <w:color w:val="000000" w:themeColor="text1"/>
                <w:szCs w:val="20"/>
                <w:shd w:val="clear" w:color="auto" w:fill="FFFFFF"/>
              </w:rPr>
              <w:t xml:space="preserve"> </w:t>
            </w:r>
            <w:r w:rsidR="00E82567">
              <w:rPr>
                <w:rFonts w:ascii="Montserrat" w:hAnsi="Montserrat"/>
                <w:color w:val="000000" w:themeColor="text1"/>
                <w:szCs w:val="20"/>
                <w:shd w:val="clear" w:color="auto" w:fill="FFFFFF"/>
              </w:rPr>
              <w:t xml:space="preserve">donde relacionen </w:t>
            </w:r>
            <w:r w:rsidR="001873A5">
              <w:rPr>
                <w:rFonts w:ascii="Montserrat" w:hAnsi="Montserrat"/>
                <w:color w:val="000000" w:themeColor="text1"/>
                <w:szCs w:val="20"/>
                <w:shd w:val="clear" w:color="auto" w:fill="FFFFFF"/>
              </w:rPr>
              <w:t>los controles de seguridad del estándar ISO/IEC 2700</w:t>
            </w:r>
            <w:r w:rsidR="00E82567">
              <w:rPr>
                <w:rFonts w:ascii="Montserrat" w:hAnsi="Montserrat"/>
                <w:color w:val="000000" w:themeColor="text1"/>
                <w:szCs w:val="20"/>
                <w:shd w:val="clear" w:color="auto" w:fill="FFFFFF"/>
              </w:rPr>
              <w:t>2 con sus tipos de control, propiedades de seguridad de la información y concepto de ciberseguridad</w:t>
            </w:r>
            <w:r w:rsidR="00FD2424">
              <w:rPr>
                <w:rFonts w:ascii="Montserrat" w:hAnsi="Montserrat"/>
                <w:color w:val="000000" w:themeColor="text1"/>
                <w:szCs w:val="20"/>
                <w:shd w:val="clear" w:color="auto" w:fill="FFFFFF"/>
              </w:rPr>
              <w:t>.</w:t>
            </w:r>
          </w:p>
          <w:p w14:paraId="7FA66012" w14:textId="77777777"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p>
          <w:p w14:paraId="2CC08CC0" w14:textId="4ABA9E14"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0E6EE3">
              <w:rPr>
                <w:rFonts w:ascii="Montserrat" w:hAnsi="Montserrat"/>
                <w:color w:val="000000" w:themeColor="text1"/>
                <w:szCs w:val="20"/>
                <w:shd w:val="clear" w:color="auto" w:fill="FFFFFF"/>
              </w:rPr>
              <w:t>Investigar y exponer el delito informático asignado por el profesor</w:t>
            </w:r>
            <w:r w:rsidR="0088662E" w:rsidRPr="000E6EE3">
              <w:rPr>
                <w:rFonts w:ascii="Montserrat" w:hAnsi="Montserrat"/>
                <w:color w:val="000000" w:themeColor="text1"/>
                <w:szCs w:val="20"/>
                <w:shd w:val="clear" w:color="auto" w:fill="FFFFFF"/>
              </w:rPr>
              <w:t>, considerando su aspecto ético</w:t>
            </w:r>
            <w:r w:rsidR="000E6EE3" w:rsidRPr="000E6EE3">
              <w:rPr>
                <w:rFonts w:ascii="Montserrat" w:hAnsi="Montserrat"/>
                <w:color w:val="000000" w:themeColor="text1"/>
                <w:szCs w:val="20"/>
                <w:shd w:val="clear" w:color="auto" w:fill="FFFFFF"/>
              </w:rPr>
              <w:t xml:space="preserve"> y</w:t>
            </w:r>
            <w:r w:rsidR="0088662E" w:rsidRPr="000E6EE3">
              <w:rPr>
                <w:rFonts w:ascii="Montserrat" w:hAnsi="Montserrat"/>
                <w:color w:val="000000" w:themeColor="text1"/>
                <w:szCs w:val="20"/>
                <w:shd w:val="clear" w:color="auto" w:fill="FFFFFF"/>
              </w:rPr>
              <w:t xml:space="preserve"> legal</w:t>
            </w:r>
          </w:p>
          <w:p w14:paraId="71E45F1D" w14:textId="77777777" w:rsidR="000E378B" w:rsidRPr="00DA600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p>
          <w:p w14:paraId="196A8535" w14:textId="6C048896" w:rsidR="000E378B" w:rsidRPr="00D043D6" w:rsidRDefault="000E378B" w:rsidP="000E378B">
            <w:pPr>
              <w:autoSpaceDE w:val="0"/>
              <w:autoSpaceDN w:val="0"/>
              <w:adjustRightInd w:val="0"/>
              <w:spacing w:after="0" w:line="240" w:lineRule="auto"/>
              <w:ind w:left="0" w:firstLine="0"/>
              <w:jc w:val="left"/>
              <w:rPr>
                <w:rFonts w:ascii="Montserrat" w:hAnsi="Montserrat"/>
                <w:color w:val="000000" w:themeColor="text1"/>
                <w:szCs w:val="20"/>
                <w:shd w:val="clear" w:color="auto" w:fill="FFFFFF"/>
              </w:rPr>
            </w:pPr>
            <w:r w:rsidRPr="000E6EE3">
              <w:rPr>
                <w:rFonts w:ascii="Montserrat" w:hAnsi="Montserrat"/>
                <w:color w:val="000000" w:themeColor="text1"/>
                <w:szCs w:val="20"/>
                <w:shd w:val="clear" w:color="auto" w:fill="FFFFFF"/>
              </w:rPr>
              <w:t>Investigar sobre la legislación sobre ciberseguridad en el país</w:t>
            </w:r>
            <w:r w:rsidR="00FD2424" w:rsidRPr="000E6EE3">
              <w:rPr>
                <w:rFonts w:ascii="Montserrat" w:hAnsi="Montserrat"/>
                <w:color w:val="000000" w:themeColor="text1"/>
                <w:szCs w:val="20"/>
                <w:shd w:val="clear" w:color="auto" w:fill="FFFFFF"/>
              </w:rPr>
              <w:t>, evaluando si las leyes son adecuadas</w:t>
            </w:r>
            <w:r w:rsidR="0088662E" w:rsidRPr="000E6EE3">
              <w:rPr>
                <w:rFonts w:ascii="Montserrat" w:hAnsi="Montserrat"/>
                <w:color w:val="000000" w:themeColor="text1"/>
                <w:szCs w:val="20"/>
                <w:shd w:val="clear" w:color="auto" w:fill="FFFFFF"/>
              </w:rPr>
              <w:t xml:space="preserve"> y considerando la parte ética y responsabilidad social</w:t>
            </w:r>
            <w:r w:rsidR="00FD2424" w:rsidRPr="000E6EE3">
              <w:rPr>
                <w:rFonts w:ascii="Montserrat" w:hAnsi="Montserrat"/>
                <w:color w:val="000000" w:themeColor="text1"/>
                <w:szCs w:val="20"/>
                <w:shd w:val="clear" w:color="auto" w:fill="FFFFFF"/>
              </w:rPr>
              <w:t>.</w:t>
            </w:r>
          </w:p>
        </w:tc>
        <w:tc>
          <w:tcPr>
            <w:tcW w:w="2974" w:type="dxa"/>
          </w:tcPr>
          <w:p w14:paraId="3CB49B28" w14:textId="33B8F258" w:rsidR="002D6E12" w:rsidRDefault="000E378B" w:rsidP="000E378B">
            <w:pPr>
              <w:autoSpaceDE w:val="0"/>
              <w:autoSpaceDN w:val="0"/>
              <w:adjustRightInd w:val="0"/>
              <w:jc w:val="left"/>
              <w:rPr>
                <w:rFonts w:ascii="Montserrat" w:hAnsi="Montserrat"/>
                <w:szCs w:val="20"/>
                <w:lang w:val="es-MX" w:eastAsia="es-MX"/>
              </w:rPr>
            </w:pPr>
            <w:r w:rsidRPr="00530CAA">
              <w:rPr>
                <w:rFonts w:ascii="Montserrat" w:hAnsi="Montserrat"/>
                <w:szCs w:val="20"/>
                <w:lang w:val="es-MX" w:eastAsia="es-MX"/>
              </w:rPr>
              <w:lastRenderedPageBreak/>
              <w:t xml:space="preserve">Introducir al alumno en </w:t>
            </w:r>
            <w:r w:rsidR="002D6E12">
              <w:rPr>
                <w:rFonts w:ascii="Montserrat" w:hAnsi="Montserrat"/>
                <w:szCs w:val="20"/>
                <w:lang w:val="es-MX" w:eastAsia="es-MX"/>
              </w:rPr>
              <w:t xml:space="preserve">la forma en la que se produce </w:t>
            </w:r>
            <w:r w:rsidR="002D6E12">
              <w:rPr>
                <w:rFonts w:ascii="Montserrat" w:hAnsi="Montserrat"/>
                <w:szCs w:val="20"/>
                <w:lang w:val="es-MX" w:eastAsia="es-MX"/>
              </w:rPr>
              <w:lastRenderedPageBreak/>
              <w:t>un ataque de ciberseguridad (Vulnerabilidad, amenaza, riesgo y ataque).</w:t>
            </w:r>
          </w:p>
          <w:p w14:paraId="1165D469" w14:textId="77777777" w:rsidR="00B40637" w:rsidRDefault="00B40637" w:rsidP="000E378B">
            <w:pPr>
              <w:autoSpaceDE w:val="0"/>
              <w:autoSpaceDN w:val="0"/>
              <w:adjustRightInd w:val="0"/>
              <w:jc w:val="left"/>
              <w:rPr>
                <w:rFonts w:ascii="Montserrat" w:hAnsi="Montserrat"/>
                <w:szCs w:val="20"/>
                <w:lang w:val="es-MX" w:eastAsia="es-MX"/>
              </w:rPr>
            </w:pPr>
          </w:p>
          <w:p w14:paraId="311C78E8" w14:textId="1B7E54B3" w:rsidR="00B40637" w:rsidRDefault="00B40637" w:rsidP="000E378B">
            <w:pPr>
              <w:autoSpaceDE w:val="0"/>
              <w:autoSpaceDN w:val="0"/>
              <w:adjustRightInd w:val="0"/>
              <w:jc w:val="left"/>
              <w:rPr>
                <w:rFonts w:ascii="Montserrat" w:hAnsi="Montserrat"/>
                <w:szCs w:val="20"/>
                <w:lang w:val="es-MX" w:eastAsia="es-MX"/>
              </w:rPr>
            </w:pPr>
            <w:r>
              <w:rPr>
                <w:rFonts w:ascii="Montserrat" w:hAnsi="Montserrat"/>
                <w:szCs w:val="20"/>
                <w:lang w:val="es-MX" w:eastAsia="es-MX"/>
              </w:rPr>
              <w:t>Elaborar examen del marco conceptual</w:t>
            </w:r>
            <w:r w:rsidR="00FD2424">
              <w:rPr>
                <w:rFonts w:ascii="Montserrat" w:hAnsi="Montserrat"/>
                <w:szCs w:val="20"/>
                <w:lang w:val="es-MX" w:eastAsia="es-MX"/>
              </w:rPr>
              <w:t>.</w:t>
            </w:r>
          </w:p>
          <w:p w14:paraId="02F73EFC" w14:textId="77777777" w:rsidR="002D6E12" w:rsidRDefault="002D6E12" w:rsidP="000E378B">
            <w:pPr>
              <w:autoSpaceDE w:val="0"/>
              <w:autoSpaceDN w:val="0"/>
              <w:adjustRightInd w:val="0"/>
              <w:jc w:val="left"/>
              <w:rPr>
                <w:rFonts w:ascii="Montserrat" w:hAnsi="Montserrat"/>
                <w:szCs w:val="20"/>
                <w:lang w:val="es-MX" w:eastAsia="es-MX"/>
              </w:rPr>
            </w:pPr>
          </w:p>
          <w:p w14:paraId="160182BD" w14:textId="42CC30B3" w:rsidR="002D6E12" w:rsidRDefault="002D6E12" w:rsidP="000E378B">
            <w:pPr>
              <w:autoSpaceDE w:val="0"/>
              <w:autoSpaceDN w:val="0"/>
              <w:adjustRightInd w:val="0"/>
              <w:jc w:val="left"/>
              <w:rPr>
                <w:rFonts w:ascii="Montserrat" w:hAnsi="Montserrat"/>
                <w:szCs w:val="20"/>
                <w:lang w:val="es-MX" w:eastAsia="es-MX"/>
              </w:rPr>
            </w:pPr>
            <w:r>
              <w:rPr>
                <w:rFonts w:ascii="Montserrat" w:hAnsi="Montserrat"/>
                <w:szCs w:val="20"/>
                <w:lang w:val="es-MX" w:eastAsia="es-MX"/>
              </w:rPr>
              <w:t>Cubrir el tema del Sistema de Gestión de la Seguridad de la información y ciclo de Deming.</w:t>
            </w:r>
          </w:p>
          <w:p w14:paraId="5CC1CF40" w14:textId="77777777" w:rsidR="002D6E12" w:rsidRDefault="002D6E12" w:rsidP="000E378B">
            <w:pPr>
              <w:autoSpaceDE w:val="0"/>
              <w:autoSpaceDN w:val="0"/>
              <w:adjustRightInd w:val="0"/>
              <w:jc w:val="left"/>
              <w:rPr>
                <w:rFonts w:ascii="Montserrat" w:hAnsi="Montserrat"/>
                <w:szCs w:val="20"/>
                <w:lang w:val="es-MX" w:eastAsia="es-MX"/>
              </w:rPr>
            </w:pPr>
          </w:p>
          <w:p w14:paraId="262EE7A9" w14:textId="743E5EE2" w:rsidR="002D6E12" w:rsidRDefault="002D6E12" w:rsidP="000E378B">
            <w:pPr>
              <w:autoSpaceDE w:val="0"/>
              <w:autoSpaceDN w:val="0"/>
              <w:adjustRightInd w:val="0"/>
              <w:jc w:val="left"/>
              <w:rPr>
                <w:rFonts w:ascii="Montserrat" w:hAnsi="Montserrat"/>
                <w:szCs w:val="20"/>
                <w:lang w:val="es-MX" w:eastAsia="es-MX"/>
              </w:rPr>
            </w:pPr>
            <w:r>
              <w:rPr>
                <w:rFonts w:ascii="Montserrat" w:hAnsi="Montserrat"/>
                <w:szCs w:val="20"/>
                <w:lang w:val="es-MX" w:eastAsia="es-MX"/>
              </w:rPr>
              <w:t>Cubrir los estándares más utilizados.</w:t>
            </w:r>
          </w:p>
          <w:p w14:paraId="7422A659" w14:textId="77777777" w:rsidR="002D6E12" w:rsidRDefault="002D6E12" w:rsidP="000E378B">
            <w:pPr>
              <w:autoSpaceDE w:val="0"/>
              <w:autoSpaceDN w:val="0"/>
              <w:adjustRightInd w:val="0"/>
              <w:jc w:val="left"/>
              <w:rPr>
                <w:rFonts w:ascii="Montserrat" w:hAnsi="Montserrat"/>
                <w:szCs w:val="20"/>
                <w:lang w:val="es-MX" w:eastAsia="es-MX"/>
              </w:rPr>
            </w:pPr>
          </w:p>
          <w:p w14:paraId="7A166F11" w14:textId="588416CA" w:rsidR="002D6E12" w:rsidRDefault="002D6E12" w:rsidP="000E378B">
            <w:pPr>
              <w:autoSpaceDE w:val="0"/>
              <w:autoSpaceDN w:val="0"/>
              <w:adjustRightInd w:val="0"/>
              <w:jc w:val="left"/>
              <w:rPr>
                <w:rFonts w:ascii="Montserrat" w:hAnsi="Montserrat"/>
                <w:szCs w:val="20"/>
                <w:lang w:val="es-MX" w:eastAsia="es-MX"/>
              </w:rPr>
            </w:pPr>
            <w:r>
              <w:rPr>
                <w:rFonts w:ascii="Montserrat" w:hAnsi="Montserrat"/>
                <w:szCs w:val="20"/>
                <w:lang w:val="es-MX" w:eastAsia="es-MX"/>
              </w:rPr>
              <w:t>Asignar la fase del estándar ISO/IEC 27001 para que sea cubierta por el alumno</w:t>
            </w:r>
            <w:r w:rsidR="00FD2424">
              <w:rPr>
                <w:rFonts w:ascii="Montserrat" w:hAnsi="Montserrat"/>
                <w:szCs w:val="20"/>
                <w:lang w:val="es-MX" w:eastAsia="es-MX"/>
              </w:rPr>
              <w:t>.</w:t>
            </w:r>
          </w:p>
          <w:p w14:paraId="7122E597" w14:textId="77777777" w:rsidR="002D6E12" w:rsidRDefault="002D6E12" w:rsidP="000E378B">
            <w:pPr>
              <w:autoSpaceDE w:val="0"/>
              <w:autoSpaceDN w:val="0"/>
              <w:adjustRightInd w:val="0"/>
              <w:jc w:val="left"/>
              <w:rPr>
                <w:rFonts w:ascii="Montserrat" w:hAnsi="Montserrat"/>
                <w:szCs w:val="20"/>
                <w:lang w:val="es-MX" w:eastAsia="es-MX"/>
              </w:rPr>
            </w:pPr>
          </w:p>
          <w:p w14:paraId="319CEF5F" w14:textId="5E6B3353" w:rsidR="002D6E12" w:rsidRDefault="00DD6B5C" w:rsidP="000E378B">
            <w:pPr>
              <w:autoSpaceDE w:val="0"/>
              <w:autoSpaceDN w:val="0"/>
              <w:adjustRightInd w:val="0"/>
              <w:jc w:val="left"/>
              <w:rPr>
                <w:rFonts w:ascii="Montserrat" w:hAnsi="Montserrat"/>
                <w:szCs w:val="20"/>
                <w:lang w:val="es-MX" w:eastAsia="es-MX"/>
              </w:rPr>
            </w:pPr>
            <w:r>
              <w:rPr>
                <w:rFonts w:ascii="Montserrat" w:hAnsi="Montserrat"/>
                <w:szCs w:val="20"/>
                <w:lang w:val="es-MX" w:eastAsia="es-MX"/>
              </w:rPr>
              <w:t>Cubrir la legislación y regulaciones a nivel nacional e internacional sobre ciberseguridad</w:t>
            </w:r>
            <w:r w:rsidR="00FD2424">
              <w:rPr>
                <w:rFonts w:ascii="Montserrat" w:hAnsi="Montserrat"/>
                <w:szCs w:val="20"/>
                <w:lang w:val="es-MX" w:eastAsia="es-MX"/>
              </w:rPr>
              <w:t>.</w:t>
            </w:r>
          </w:p>
          <w:p w14:paraId="482B74D8" w14:textId="77777777" w:rsidR="00DD6B5C" w:rsidRDefault="00DD6B5C" w:rsidP="000E378B">
            <w:pPr>
              <w:autoSpaceDE w:val="0"/>
              <w:autoSpaceDN w:val="0"/>
              <w:adjustRightInd w:val="0"/>
              <w:jc w:val="left"/>
              <w:rPr>
                <w:rFonts w:ascii="Montserrat" w:hAnsi="Montserrat"/>
                <w:szCs w:val="20"/>
                <w:lang w:val="es-MX" w:eastAsia="es-MX"/>
              </w:rPr>
            </w:pPr>
          </w:p>
          <w:p w14:paraId="04886D32" w14:textId="519CDF3A" w:rsidR="000E378B" w:rsidRPr="00DD6B5C" w:rsidRDefault="00DD6B5C" w:rsidP="00DD6B5C">
            <w:pPr>
              <w:autoSpaceDE w:val="0"/>
              <w:autoSpaceDN w:val="0"/>
              <w:adjustRightInd w:val="0"/>
              <w:jc w:val="left"/>
              <w:rPr>
                <w:rFonts w:ascii="Montserrat" w:hAnsi="Montserrat"/>
                <w:szCs w:val="20"/>
                <w:lang w:val="es-MX" w:eastAsia="es-MX"/>
              </w:rPr>
            </w:pPr>
            <w:r>
              <w:rPr>
                <w:rFonts w:ascii="Montserrat" w:hAnsi="Montserrat"/>
                <w:szCs w:val="20"/>
                <w:lang w:val="es-MX" w:eastAsia="es-MX"/>
              </w:rPr>
              <w:t>Asignar el delito informático a desarrollar al alumno</w:t>
            </w:r>
            <w:r w:rsidR="00FD2424">
              <w:rPr>
                <w:rFonts w:ascii="Montserrat" w:hAnsi="Montserrat"/>
                <w:szCs w:val="20"/>
                <w:lang w:val="es-MX" w:eastAsia="es-MX"/>
              </w:rPr>
              <w:t>.</w:t>
            </w:r>
          </w:p>
        </w:tc>
        <w:tc>
          <w:tcPr>
            <w:tcW w:w="2528" w:type="dxa"/>
          </w:tcPr>
          <w:p w14:paraId="63CA2B64" w14:textId="77777777" w:rsidR="000E378B" w:rsidRPr="00530CAA" w:rsidRDefault="000E378B" w:rsidP="000E378B">
            <w:pPr>
              <w:spacing w:after="0" w:line="240" w:lineRule="auto"/>
              <w:ind w:left="0" w:firstLine="0"/>
              <w:jc w:val="left"/>
              <w:rPr>
                <w:rStyle w:val="fontstyle01"/>
                <w:rFonts w:ascii="Montserrat" w:hAnsi="Montserrat"/>
                <w:sz w:val="20"/>
                <w:szCs w:val="20"/>
              </w:rPr>
            </w:pPr>
            <w:r w:rsidRPr="00530CAA">
              <w:rPr>
                <w:rStyle w:val="fontstyle01"/>
                <w:rFonts w:ascii="Montserrat" w:hAnsi="Montserrat"/>
                <w:sz w:val="20"/>
                <w:szCs w:val="20"/>
              </w:rPr>
              <w:lastRenderedPageBreak/>
              <w:t xml:space="preserve">Habilidades para buscar, procesar y </w:t>
            </w:r>
            <w:r w:rsidRPr="00530CAA">
              <w:rPr>
                <w:rStyle w:val="fontstyle01"/>
                <w:rFonts w:ascii="Montserrat" w:hAnsi="Montserrat"/>
                <w:sz w:val="20"/>
                <w:szCs w:val="20"/>
              </w:rPr>
              <w:lastRenderedPageBreak/>
              <w:t>analizar información procedente de fuentes diversas.</w:t>
            </w:r>
          </w:p>
          <w:p w14:paraId="5DEF947C" w14:textId="77777777" w:rsidR="000E378B" w:rsidRPr="00530CAA" w:rsidRDefault="000E378B" w:rsidP="000E378B">
            <w:pPr>
              <w:spacing w:after="0" w:line="240" w:lineRule="auto"/>
              <w:ind w:left="0" w:firstLine="0"/>
              <w:jc w:val="left"/>
              <w:rPr>
                <w:rStyle w:val="fontstyle01"/>
                <w:rFonts w:ascii="Montserrat" w:hAnsi="Montserrat"/>
                <w:sz w:val="20"/>
                <w:szCs w:val="20"/>
              </w:rPr>
            </w:pPr>
            <w:r w:rsidRPr="00530CAA">
              <w:rPr>
                <w:rFonts w:ascii="Montserrat" w:hAnsi="Montserrat"/>
                <w:szCs w:val="20"/>
              </w:rPr>
              <w:br/>
            </w:r>
            <w:r w:rsidRPr="00530CAA">
              <w:rPr>
                <w:rStyle w:val="fontstyle01"/>
                <w:rFonts w:ascii="Montserrat" w:hAnsi="Montserrat"/>
                <w:sz w:val="20"/>
                <w:szCs w:val="20"/>
              </w:rPr>
              <w:t>Capacidad de organizar y planificar.</w:t>
            </w:r>
          </w:p>
          <w:p w14:paraId="4B204E3C" w14:textId="4725B4D0" w:rsidR="000E378B" w:rsidRPr="00530CAA" w:rsidRDefault="000E378B" w:rsidP="000E378B">
            <w:pPr>
              <w:spacing w:after="0" w:line="240" w:lineRule="auto"/>
              <w:ind w:left="0" w:firstLine="0"/>
              <w:jc w:val="left"/>
              <w:rPr>
                <w:rStyle w:val="fontstyle01"/>
                <w:rFonts w:ascii="Montserrat" w:hAnsi="Montserrat"/>
                <w:sz w:val="20"/>
                <w:szCs w:val="20"/>
              </w:rPr>
            </w:pPr>
            <w:r w:rsidRPr="00530CAA">
              <w:rPr>
                <w:rFonts w:ascii="Montserrat" w:hAnsi="Montserrat"/>
                <w:szCs w:val="20"/>
              </w:rPr>
              <w:br/>
            </w:r>
            <w:r w:rsidR="00934636">
              <w:rPr>
                <w:rStyle w:val="fontstyle01"/>
                <w:rFonts w:ascii="Montserrat" w:hAnsi="Montserrat"/>
                <w:sz w:val="20"/>
                <w:szCs w:val="20"/>
              </w:rPr>
              <w:t>C</w:t>
            </w:r>
            <w:r w:rsidR="00934636">
              <w:rPr>
                <w:rStyle w:val="fontstyle01"/>
                <w:rFonts w:ascii="Montserrat" w:hAnsi="Montserrat"/>
                <w:sz w:val="20"/>
              </w:rPr>
              <w:t>apacidad de comunicación oral y escrita</w:t>
            </w:r>
            <w:r w:rsidR="009E5410">
              <w:rPr>
                <w:rStyle w:val="fontstyle01"/>
                <w:rFonts w:ascii="Montserrat" w:hAnsi="Montserrat"/>
                <w:sz w:val="20"/>
              </w:rPr>
              <w:t>.</w:t>
            </w:r>
          </w:p>
          <w:p w14:paraId="53DF644B" w14:textId="61D86EF6" w:rsidR="00934636" w:rsidRDefault="00934636" w:rsidP="000E378B">
            <w:pPr>
              <w:spacing w:after="0" w:line="240" w:lineRule="auto"/>
              <w:ind w:left="0" w:firstLine="0"/>
              <w:jc w:val="left"/>
              <w:rPr>
                <w:rFonts w:ascii="Montserrat" w:hAnsi="Montserrat"/>
                <w:szCs w:val="20"/>
              </w:rPr>
            </w:pPr>
          </w:p>
          <w:p w14:paraId="0FC813B8" w14:textId="0C965ED7" w:rsidR="00934636" w:rsidRDefault="00934636" w:rsidP="000E378B">
            <w:pPr>
              <w:spacing w:after="0" w:line="240" w:lineRule="auto"/>
              <w:ind w:left="0" w:firstLine="0"/>
              <w:jc w:val="left"/>
              <w:rPr>
                <w:rStyle w:val="fontstyle01"/>
                <w:rFonts w:ascii="Montserrat" w:hAnsi="Montserrat"/>
                <w:sz w:val="20"/>
                <w:szCs w:val="20"/>
              </w:rPr>
            </w:pPr>
            <w:r w:rsidRPr="00934636">
              <w:rPr>
                <w:rStyle w:val="fontstyle01"/>
                <w:rFonts w:ascii="Montserrat" w:hAnsi="Montserrat"/>
                <w:sz w:val="20"/>
                <w:szCs w:val="20"/>
              </w:rPr>
              <w:t xml:space="preserve">Habilidad </w:t>
            </w:r>
            <w:r w:rsidR="00C13A5C">
              <w:rPr>
                <w:rStyle w:val="fontstyle01"/>
                <w:rFonts w:ascii="Montserrat" w:hAnsi="Montserrat"/>
                <w:sz w:val="20"/>
                <w:szCs w:val="20"/>
              </w:rPr>
              <w:t>para</w:t>
            </w:r>
            <w:r w:rsidRPr="00934636">
              <w:rPr>
                <w:rStyle w:val="fontstyle01"/>
                <w:rFonts w:ascii="Montserrat" w:hAnsi="Montserrat"/>
                <w:sz w:val="20"/>
                <w:szCs w:val="20"/>
              </w:rPr>
              <w:t xml:space="preserve"> trabajar </w:t>
            </w:r>
            <w:r w:rsidR="00C13A5C">
              <w:rPr>
                <w:rStyle w:val="fontstyle01"/>
                <w:rFonts w:ascii="Montserrat" w:hAnsi="Montserrat"/>
                <w:sz w:val="20"/>
                <w:szCs w:val="20"/>
              </w:rPr>
              <w:t>en</w:t>
            </w:r>
            <w:r w:rsidRPr="00934636">
              <w:rPr>
                <w:rStyle w:val="fontstyle01"/>
                <w:rFonts w:ascii="Montserrat" w:hAnsi="Montserrat"/>
                <w:sz w:val="20"/>
                <w:szCs w:val="20"/>
              </w:rPr>
              <w:t xml:space="preserve"> forma autónoma</w:t>
            </w:r>
            <w:r w:rsidR="009E5410">
              <w:rPr>
                <w:rStyle w:val="fontstyle01"/>
                <w:rFonts w:ascii="Montserrat" w:hAnsi="Montserrat"/>
                <w:sz w:val="20"/>
                <w:szCs w:val="20"/>
              </w:rPr>
              <w:t>.</w:t>
            </w:r>
          </w:p>
          <w:p w14:paraId="6C04C187" w14:textId="77777777" w:rsidR="00FD2424" w:rsidRPr="00934636" w:rsidRDefault="00FD2424" w:rsidP="000E378B">
            <w:pPr>
              <w:spacing w:after="0" w:line="240" w:lineRule="auto"/>
              <w:ind w:left="0" w:firstLine="0"/>
              <w:jc w:val="left"/>
              <w:rPr>
                <w:rStyle w:val="fontstyle01"/>
                <w:rFonts w:ascii="Montserrat" w:hAnsi="Montserrat"/>
                <w:sz w:val="20"/>
                <w:szCs w:val="20"/>
              </w:rPr>
            </w:pPr>
          </w:p>
          <w:p w14:paraId="316630EF" w14:textId="7FC11852" w:rsidR="000E378B" w:rsidRPr="00530CAA" w:rsidRDefault="00934636" w:rsidP="000E378B">
            <w:pPr>
              <w:spacing w:after="0" w:line="240" w:lineRule="auto"/>
              <w:ind w:left="0" w:firstLine="0"/>
              <w:jc w:val="left"/>
              <w:rPr>
                <w:rStyle w:val="fontstyle01"/>
                <w:rFonts w:ascii="Montserrat" w:hAnsi="Montserrat"/>
                <w:sz w:val="20"/>
                <w:szCs w:val="20"/>
              </w:rPr>
            </w:pPr>
            <w:r>
              <w:rPr>
                <w:rStyle w:val="fontstyle01"/>
                <w:rFonts w:ascii="Montserrat" w:hAnsi="Montserrat"/>
                <w:sz w:val="20"/>
                <w:szCs w:val="20"/>
              </w:rPr>
              <w:t>Capacidad de t</w:t>
            </w:r>
            <w:r w:rsidR="000E378B" w:rsidRPr="00530CAA">
              <w:rPr>
                <w:rStyle w:val="fontstyle01"/>
                <w:rFonts w:ascii="Montserrat" w:hAnsi="Montserrat"/>
                <w:sz w:val="20"/>
                <w:szCs w:val="20"/>
              </w:rPr>
              <w:t>rabajo en equipo</w:t>
            </w:r>
            <w:r w:rsidR="009E5410">
              <w:rPr>
                <w:rStyle w:val="fontstyle01"/>
                <w:rFonts w:ascii="Montserrat" w:hAnsi="Montserrat"/>
                <w:sz w:val="20"/>
                <w:szCs w:val="20"/>
              </w:rPr>
              <w:t>.</w:t>
            </w:r>
          </w:p>
          <w:p w14:paraId="21E2DEC2" w14:textId="1ED34A3F" w:rsidR="000E378B" w:rsidRPr="00A83580" w:rsidRDefault="000E378B" w:rsidP="000E378B">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r w:rsidRPr="00530CAA">
              <w:rPr>
                <w:rFonts w:ascii="Montserrat" w:hAnsi="Montserrat"/>
                <w:szCs w:val="20"/>
              </w:rPr>
              <w:br/>
            </w:r>
            <w:r w:rsidRPr="00530CAA">
              <w:rPr>
                <w:rStyle w:val="fontstyle01"/>
                <w:rFonts w:ascii="Montserrat" w:hAnsi="Montserrat"/>
                <w:sz w:val="20"/>
                <w:szCs w:val="20"/>
              </w:rPr>
              <w:t>Capacidad de análisis</w:t>
            </w:r>
            <w:r w:rsidR="00934636">
              <w:rPr>
                <w:rStyle w:val="fontstyle01"/>
                <w:rFonts w:ascii="Montserrat" w:hAnsi="Montserrat"/>
                <w:sz w:val="20"/>
                <w:szCs w:val="20"/>
              </w:rPr>
              <w:t xml:space="preserve"> y sí</w:t>
            </w:r>
            <w:r w:rsidRPr="00530CAA">
              <w:rPr>
                <w:rStyle w:val="fontstyle01"/>
                <w:rFonts w:ascii="Montserrat" w:hAnsi="Montserrat"/>
                <w:sz w:val="20"/>
                <w:szCs w:val="20"/>
              </w:rPr>
              <w:t>ntesis.</w:t>
            </w:r>
          </w:p>
        </w:tc>
        <w:tc>
          <w:tcPr>
            <w:tcW w:w="1416" w:type="dxa"/>
          </w:tcPr>
          <w:p w14:paraId="3E76EC0B" w14:textId="4107A969" w:rsidR="000E378B" w:rsidRPr="00530CAA" w:rsidRDefault="000E378B" w:rsidP="000E378B">
            <w:pPr>
              <w:pStyle w:val="Encabezado"/>
              <w:jc w:val="center"/>
              <w:rPr>
                <w:rFonts w:ascii="Montserrat" w:hAnsi="Montserrat" w:cs="Arial"/>
                <w:sz w:val="20"/>
              </w:rPr>
            </w:pPr>
            <w:r w:rsidRPr="00530CAA">
              <w:rPr>
                <w:rFonts w:ascii="Montserrat" w:hAnsi="Montserrat" w:cs="Arial"/>
                <w:sz w:val="20"/>
              </w:rPr>
              <w:lastRenderedPageBreak/>
              <w:t>HT - 1</w:t>
            </w:r>
            <w:r w:rsidR="0048764B">
              <w:rPr>
                <w:rFonts w:ascii="Montserrat" w:hAnsi="Montserrat" w:cs="Arial"/>
                <w:sz w:val="20"/>
              </w:rPr>
              <w:t>2</w:t>
            </w:r>
            <w:r w:rsidRPr="00530CAA">
              <w:rPr>
                <w:rFonts w:ascii="Montserrat" w:hAnsi="Montserrat" w:cs="Arial"/>
                <w:sz w:val="20"/>
              </w:rPr>
              <w:t xml:space="preserve"> </w:t>
            </w:r>
          </w:p>
          <w:p w14:paraId="734A40B4" w14:textId="19148BA1" w:rsidR="000E378B" w:rsidRPr="00530CAA" w:rsidRDefault="000E378B" w:rsidP="000E378B">
            <w:pPr>
              <w:pStyle w:val="Encabezado"/>
              <w:jc w:val="center"/>
              <w:rPr>
                <w:rFonts w:ascii="Montserrat" w:hAnsi="Montserrat" w:cs="Arial"/>
                <w:sz w:val="20"/>
              </w:rPr>
            </w:pPr>
            <w:r w:rsidRPr="00530CAA">
              <w:rPr>
                <w:rFonts w:ascii="Montserrat" w:hAnsi="Montserrat" w:cs="Arial"/>
                <w:sz w:val="20"/>
              </w:rPr>
              <w:t xml:space="preserve">HP - </w:t>
            </w:r>
            <w:r w:rsidR="0048764B">
              <w:rPr>
                <w:rFonts w:ascii="Montserrat" w:hAnsi="Montserrat" w:cs="Arial"/>
                <w:sz w:val="20"/>
              </w:rPr>
              <w:t>8</w:t>
            </w:r>
          </w:p>
          <w:p w14:paraId="6B739557" w14:textId="33314A9C" w:rsidR="000E378B" w:rsidRPr="009F6C2E" w:rsidRDefault="000E378B" w:rsidP="000E378B">
            <w:pPr>
              <w:autoSpaceDE w:val="0"/>
              <w:autoSpaceDN w:val="0"/>
              <w:adjustRightInd w:val="0"/>
              <w:rPr>
                <w:szCs w:val="20"/>
                <w:lang w:val="es-MX" w:eastAsia="es-MX"/>
              </w:rPr>
            </w:pPr>
          </w:p>
        </w:tc>
      </w:tr>
    </w:tbl>
    <w:p w14:paraId="74F460C7" w14:textId="77777777" w:rsidR="00D75C78" w:rsidRPr="009F6C2E" w:rsidRDefault="00D75C78" w:rsidP="007403B9">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9F6C2E" w14:paraId="2E0378E6" w14:textId="77777777" w:rsidTr="00AE1B38">
        <w:trPr>
          <w:tblHeader/>
        </w:trPr>
        <w:tc>
          <w:tcPr>
            <w:tcW w:w="10632" w:type="dxa"/>
            <w:vAlign w:val="center"/>
          </w:tcPr>
          <w:p w14:paraId="4E6DA5A5" w14:textId="4F1234FD" w:rsidR="00C704C8" w:rsidRPr="009F6C2E" w:rsidRDefault="00C704C8" w:rsidP="00AE1B38">
            <w:pPr>
              <w:autoSpaceDE w:val="0"/>
              <w:autoSpaceDN w:val="0"/>
              <w:adjustRightInd w:val="0"/>
              <w:jc w:val="center"/>
              <w:rPr>
                <w:b/>
                <w:smallCaps/>
                <w:szCs w:val="20"/>
                <w:lang w:val="es-MX" w:eastAsia="es-MX"/>
              </w:rPr>
            </w:pPr>
            <w:r w:rsidRPr="009F6C2E">
              <w:rPr>
                <w:b/>
                <w:smallCaps/>
                <w:szCs w:val="20"/>
                <w:lang w:val="es-MX" w:eastAsia="es-MX"/>
              </w:rPr>
              <w:lastRenderedPageBreak/>
              <w:t xml:space="preserve">Indicadores de </w:t>
            </w:r>
            <w:r w:rsidR="009F6C2E" w:rsidRPr="009F6C2E">
              <w:rPr>
                <w:b/>
                <w:smallCaps/>
                <w:szCs w:val="20"/>
                <w:lang w:val="es-MX" w:eastAsia="es-MX"/>
              </w:rPr>
              <w:t>ALCANCE</w:t>
            </w:r>
          </w:p>
        </w:tc>
        <w:tc>
          <w:tcPr>
            <w:tcW w:w="2551" w:type="dxa"/>
            <w:vAlign w:val="center"/>
          </w:tcPr>
          <w:p w14:paraId="5F7887ED" w14:textId="7E201843" w:rsidR="00C704C8" w:rsidRPr="009F6C2E" w:rsidRDefault="00C704C8" w:rsidP="00AE1B38">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C704C8" w:rsidRPr="009F6C2E" w14:paraId="6288837A" w14:textId="77777777" w:rsidTr="00AE1B38">
        <w:tc>
          <w:tcPr>
            <w:tcW w:w="10632" w:type="dxa"/>
          </w:tcPr>
          <w:p w14:paraId="5641D550"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6A13C06" w14:textId="2BCB5885" w:rsidR="00C704C8" w:rsidRPr="009F6C2E" w:rsidRDefault="00D043D6" w:rsidP="00AE1B38">
            <w:pPr>
              <w:autoSpaceDE w:val="0"/>
              <w:autoSpaceDN w:val="0"/>
              <w:adjustRightInd w:val="0"/>
              <w:jc w:val="center"/>
              <w:rPr>
                <w:szCs w:val="20"/>
                <w:lang w:val="es-MX" w:eastAsia="es-MX"/>
              </w:rPr>
            </w:pPr>
            <w:r>
              <w:rPr>
                <w:szCs w:val="20"/>
                <w:lang w:val="es-MX" w:eastAsia="es-MX"/>
              </w:rPr>
              <w:t>4</w:t>
            </w:r>
            <w:r w:rsidR="00A83580">
              <w:rPr>
                <w:szCs w:val="20"/>
                <w:lang w:val="es-MX" w:eastAsia="es-MX"/>
              </w:rPr>
              <w:t>0</w:t>
            </w:r>
            <w:r w:rsidR="003B7D98" w:rsidRPr="009F6C2E">
              <w:rPr>
                <w:szCs w:val="20"/>
                <w:lang w:val="es-MX" w:eastAsia="es-MX"/>
              </w:rPr>
              <w:t>%</w:t>
            </w:r>
          </w:p>
        </w:tc>
      </w:tr>
      <w:tr w:rsidR="00C704C8" w:rsidRPr="009F6C2E" w14:paraId="1C5F2896" w14:textId="77777777" w:rsidTr="00AE1B38">
        <w:tc>
          <w:tcPr>
            <w:tcW w:w="10632" w:type="dxa"/>
          </w:tcPr>
          <w:p w14:paraId="2A28BC3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77CA0643" w14:textId="59D47EBC" w:rsidR="00C704C8" w:rsidRPr="009F6C2E" w:rsidRDefault="004F3AC6" w:rsidP="00AE1B38">
            <w:pPr>
              <w:autoSpaceDE w:val="0"/>
              <w:autoSpaceDN w:val="0"/>
              <w:adjustRightInd w:val="0"/>
              <w:jc w:val="center"/>
              <w:rPr>
                <w:szCs w:val="20"/>
                <w:lang w:val="es-MX" w:eastAsia="es-MX"/>
              </w:rPr>
            </w:pPr>
            <w:r>
              <w:rPr>
                <w:szCs w:val="20"/>
                <w:lang w:val="es-MX" w:eastAsia="es-MX"/>
              </w:rPr>
              <w:t>2</w:t>
            </w:r>
            <w:r w:rsidR="003715A0">
              <w:rPr>
                <w:szCs w:val="20"/>
                <w:lang w:val="es-MX" w:eastAsia="es-MX"/>
              </w:rPr>
              <w:t>0</w:t>
            </w:r>
            <w:r w:rsidR="003B7D98" w:rsidRPr="009F6C2E">
              <w:rPr>
                <w:szCs w:val="20"/>
                <w:lang w:val="es-MX" w:eastAsia="es-MX"/>
              </w:rPr>
              <w:t>%</w:t>
            </w:r>
          </w:p>
        </w:tc>
      </w:tr>
      <w:tr w:rsidR="00C704C8" w:rsidRPr="009F6C2E" w14:paraId="04D506E9" w14:textId="77777777" w:rsidTr="00AE1B38">
        <w:tc>
          <w:tcPr>
            <w:tcW w:w="10632" w:type="dxa"/>
          </w:tcPr>
          <w:p w14:paraId="09A4B9DE"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F7B360B" w14:textId="330FBA63" w:rsidR="00C704C8" w:rsidRPr="009F6C2E" w:rsidRDefault="003715A0" w:rsidP="00AE1B38">
            <w:pPr>
              <w:autoSpaceDE w:val="0"/>
              <w:autoSpaceDN w:val="0"/>
              <w:adjustRightInd w:val="0"/>
              <w:jc w:val="center"/>
              <w:rPr>
                <w:szCs w:val="20"/>
                <w:lang w:val="es-MX" w:eastAsia="es-MX"/>
              </w:rPr>
            </w:pPr>
            <w:r>
              <w:rPr>
                <w:szCs w:val="20"/>
                <w:lang w:val="es-MX" w:eastAsia="es-MX"/>
              </w:rPr>
              <w:t>0</w:t>
            </w:r>
            <w:r w:rsidR="003B7D98" w:rsidRPr="009F6C2E">
              <w:rPr>
                <w:szCs w:val="20"/>
                <w:lang w:val="es-MX" w:eastAsia="es-MX"/>
              </w:rPr>
              <w:t>%</w:t>
            </w:r>
          </w:p>
        </w:tc>
      </w:tr>
      <w:tr w:rsidR="00C704C8" w:rsidRPr="009F6C2E" w14:paraId="1BD022D0" w14:textId="77777777" w:rsidTr="00AE1B38">
        <w:tc>
          <w:tcPr>
            <w:tcW w:w="10632" w:type="dxa"/>
          </w:tcPr>
          <w:p w14:paraId="7B76D3FC"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8AF655B" w14:textId="33C0D5A0" w:rsidR="00C704C8" w:rsidRPr="009F6C2E" w:rsidRDefault="00D043D6" w:rsidP="00AE1B38">
            <w:pPr>
              <w:autoSpaceDE w:val="0"/>
              <w:autoSpaceDN w:val="0"/>
              <w:adjustRightInd w:val="0"/>
              <w:jc w:val="center"/>
              <w:rPr>
                <w:szCs w:val="20"/>
                <w:lang w:val="es-MX" w:eastAsia="es-MX"/>
              </w:rPr>
            </w:pPr>
            <w:r>
              <w:rPr>
                <w:szCs w:val="20"/>
                <w:lang w:val="es-MX" w:eastAsia="es-MX"/>
              </w:rPr>
              <w:t>1</w:t>
            </w:r>
            <w:r w:rsidR="00053C9F">
              <w:rPr>
                <w:szCs w:val="20"/>
                <w:lang w:val="es-MX" w:eastAsia="es-MX"/>
              </w:rPr>
              <w:t>0</w:t>
            </w:r>
            <w:r w:rsidR="003B7D98" w:rsidRPr="009F6C2E">
              <w:rPr>
                <w:szCs w:val="20"/>
                <w:lang w:val="es-MX" w:eastAsia="es-MX"/>
              </w:rPr>
              <w:t>%</w:t>
            </w:r>
          </w:p>
        </w:tc>
      </w:tr>
      <w:tr w:rsidR="00C704C8" w:rsidRPr="009F6C2E" w14:paraId="398D7315" w14:textId="77777777" w:rsidTr="00AE1B38">
        <w:tc>
          <w:tcPr>
            <w:tcW w:w="10632" w:type="dxa"/>
          </w:tcPr>
          <w:p w14:paraId="1AD4355F"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5A102CA4" w14:textId="79422440" w:rsidR="00C704C8" w:rsidRPr="009F6C2E" w:rsidRDefault="00053C9F" w:rsidP="00AE1B38">
            <w:pPr>
              <w:autoSpaceDE w:val="0"/>
              <w:autoSpaceDN w:val="0"/>
              <w:adjustRightInd w:val="0"/>
              <w:jc w:val="center"/>
              <w:rPr>
                <w:szCs w:val="20"/>
                <w:lang w:val="es-MX" w:eastAsia="es-MX"/>
              </w:rPr>
            </w:pPr>
            <w:r>
              <w:rPr>
                <w:szCs w:val="20"/>
                <w:lang w:val="es-MX" w:eastAsia="es-MX"/>
              </w:rPr>
              <w:t>10</w:t>
            </w:r>
            <w:r w:rsidR="003B7D98" w:rsidRPr="009F6C2E">
              <w:rPr>
                <w:szCs w:val="20"/>
                <w:lang w:val="es-MX" w:eastAsia="es-MX"/>
              </w:rPr>
              <w:t>%</w:t>
            </w:r>
          </w:p>
        </w:tc>
      </w:tr>
      <w:tr w:rsidR="00C704C8" w:rsidRPr="009F6C2E" w14:paraId="00F14CDA" w14:textId="77777777" w:rsidTr="00AE1B38">
        <w:tc>
          <w:tcPr>
            <w:tcW w:w="10632" w:type="dxa"/>
          </w:tcPr>
          <w:p w14:paraId="0284CEDD" w14:textId="77777777" w:rsidR="00C704C8" w:rsidRPr="009F6C2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C00ACC8" w14:textId="24078043" w:rsidR="00C704C8" w:rsidRPr="009F6C2E" w:rsidRDefault="00D043D6" w:rsidP="00AE1B38">
            <w:pPr>
              <w:autoSpaceDE w:val="0"/>
              <w:autoSpaceDN w:val="0"/>
              <w:adjustRightInd w:val="0"/>
              <w:jc w:val="center"/>
              <w:rPr>
                <w:szCs w:val="20"/>
                <w:lang w:val="es-MX" w:eastAsia="es-MX"/>
              </w:rPr>
            </w:pPr>
            <w:r>
              <w:rPr>
                <w:szCs w:val="20"/>
                <w:lang w:val="es-MX" w:eastAsia="es-MX"/>
              </w:rPr>
              <w:t>20</w:t>
            </w:r>
            <w:r w:rsidR="003B7D98" w:rsidRPr="009F6C2E">
              <w:rPr>
                <w:szCs w:val="20"/>
                <w:lang w:val="es-MX" w:eastAsia="es-MX"/>
              </w:rPr>
              <w:t>%</w:t>
            </w:r>
          </w:p>
        </w:tc>
      </w:tr>
    </w:tbl>
    <w:p w14:paraId="4FF02034" w14:textId="77777777" w:rsidR="001D4B14" w:rsidRPr="009F6C2E" w:rsidRDefault="001D4B14" w:rsidP="00EC33AE">
      <w:pPr>
        <w:autoSpaceDE w:val="0"/>
        <w:autoSpaceDN w:val="0"/>
        <w:adjustRightInd w:val="0"/>
        <w:spacing w:after="80"/>
        <w:ind w:left="0" w:firstLine="0"/>
        <w:rPr>
          <w:b/>
          <w:szCs w:val="20"/>
          <w:lang w:val="es-MX" w:eastAsia="es-MX"/>
        </w:rPr>
      </w:pPr>
    </w:p>
    <w:p w14:paraId="63CF69C4" w14:textId="0DEF774F"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t>Niveles de desempeño:</w:t>
      </w:r>
      <w:r w:rsidR="00F00919" w:rsidRPr="009F6C2E">
        <w:rPr>
          <w:b/>
          <w:szCs w:val="20"/>
          <w:lang w:val="es-MX" w:eastAsia="es-M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7B06EF" w:rsidRPr="009F6C2E" w14:paraId="2FB64A57" w14:textId="77777777" w:rsidTr="00AE1B38">
        <w:tc>
          <w:tcPr>
            <w:tcW w:w="3508" w:type="dxa"/>
            <w:vAlign w:val="center"/>
          </w:tcPr>
          <w:p w14:paraId="27196889"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14CC0B91"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2E46B33"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FF18634" w14:textId="77777777" w:rsidR="007B06EF" w:rsidRPr="009F6C2E" w:rsidRDefault="007B06EF" w:rsidP="00AE1B38">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7B06EF" w:rsidRPr="009F6C2E" w14:paraId="07B1DBBB" w14:textId="77777777" w:rsidTr="00AE1B38">
        <w:tc>
          <w:tcPr>
            <w:tcW w:w="3508" w:type="dxa"/>
            <w:vMerge w:val="restart"/>
          </w:tcPr>
          <w:p w14:paraId="7F4EB016" w14:textId="77777777" w:rsidR="007B06EF" w:rsidRPr="009F6C2E" w:rsidRDefault="007B06EF" w:rsidP="00AE1B38">
            <w:pPr>
              <w:autoSpaceDE w:val="0"/>
              <w:autoSpaceDN w:val="0"/>
              <w:adjustRightInd w:val="0"/>
              <w:rPr>
                <w:szCs w:val="20"/>
                <w:lang w:val="es-MX" w:eastAsia="es-MX"/>
              </w:rPr>
            </w:pPr>
          </w:p>
          <w:p w14:paraId="08C63CF3" w14:textId="77777777" w:rsidR="007B06EF" w:rsidRPr="009F6C2E" w:rsidRDefault="007B06EF" w:rsidP="00AE1B38">
            <w:pPr>
              <w:autoSpaceDE w:val="0"/>
              <w:autoSpaceDN w:val="0"/>
              <w:adjustRightInd w:val="0"/>
              <w:rPr>
                <w:szCs w:val="20"/>
                <w:lang w:val="es-MX" w:eastAsia="es-MX"/>
              </w:rPr>
            </w:pPr>
          </w:p>
          <w:p w14:paraId="381CDA9E"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45FBBCE9"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658B047E" w14:textId="24EE6C11" w:rsidR="007B06EF" w:rsidRPr="009F6C2E" w:rsidRDefault="007B06EF" w:rsidP="00AE1B38">
            <w:pPr>
              <w:rPr>
                <w:szCs w:val="20"/>
              </w:rPr>
            </w:pPr>
            <w:r w:rsidRPr="009F6C2E">
              <w:rPr>
                <w:szCs w:val="20"/>
              </w:rPr>
              <w:t>Cumple al menos con un 95% de A, B, C, D</w:t>
            </w:r>
            <w:r w:rsidR="009F6C2E">
              <w:rPr>
                <w:szCs w:val="20"/>
              </w:rPr>
              <w:t>,</w:t>
            </w:r>
            <w:r w:rsidRPr="009F6C2E">
              <w:rPr>
                <w:szCs w:val="20"/>
              </w:rPr>
              <w:t xml:space="preserve"> E</w:t>
            </w:r>
            <w:r w:rsidR="009F6C2E">
              <w:rPr>
                <w:szCs w:val="20"/>
              </w:rPr>
              <w:t xml:space="preserve"> y F</w:t>
            </w:r>
            <w:r w:rsidRPr="009F6C2E">
              <w:rPr>
                <w:szCs w:val="20"/>
              </w:rPr>
              <w:t xml:space="preserve"> </w:t>
            </w:r>
          </w:p>
        </w:tc>
        <w:tc>
          <w:tcPr>
            <w:tcW w:w="2268" w:type="dxa"/>
          </w:tcPr>
          <w:p w14:paraId="21384B6A" w14:textId="77777777" w:rsidR="007B06EF" w:rsidRPr="009F6C2E" w:rsidRDefault="007B06EF" w:rsidP="00AE1B38">
            <w:pPr>
              <w:rPr>
                <w:szCs w:val="20"/>
              </w:rPr>
            </w:pPr>
            <w:r w:rsidRPr="009F6C2E">
              <w:rPr>
                <w:szCs w:val="20"/>
              </w:rPr>
              <w:t>100-95</w:t>
            </w:r>
          </w:p>
        </w:tc>
      </w:tr>
      <w:tr w:rsidR="007B06EF" w:rsidRPr="009F6C2E" w14:paraId="48A2B7F5" w14:textId="77777777" w:rsidTr="00AE1B38">
        <w:tc>
          <w:tcPr>
            <w:tcW w:w="3508" w:type="dxa"/>
            <w:vMerge/>
          </w:tcPr>
          <w:p w14:paraId="4D474D94" w14:textId="77777777" w:rsidR="007B06EF" w:rsidRPr="009F6C2E" w:rsidRDefault="007B06EF" w:rsidP="00AE1B38">
            <w:pPr>
              <w:autoSpaceDE w:val="0"/>
              <w:autoSpaceDN w:val="0"/>
              <w:adjustRightInd w:val="0"/>
              <w:rPr>
                <w:szCs w:val="20"/>
                <w:lang w:val="es-MX" w:eastAsia="es-MX"/>
              </w:rPr>
            </w:pPr>
          </w:p>
        </w:tc>
        <w:tc>
          <w:tcPr>
            <w:tcW w:w="2979" w:type="dxa"/>
          </w:tcPr>
          <w:p w14:paraId="43780CE5"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6F9376C5" w14:textId="77777777" w:rsidR="007B06EF" w:rsidRPr="009F6C2E" w:rsidRDefault="007B06EF" w:rsidP="00AE1B38">
            <w:pPr>
              <w:rPr>
                <w:szCs w:val="20"/>
              </w:rPr>
            </w:pPr>
            <w:r w:rsidRPr="009F6C2E">
              <w:rPr>
                <w:szCs w:val="20"/>
              </w:rPr>
              <w:t>Cumple al menos con un 90% de A, B, con un 95% en C y D, y con un mínimo del 70% E.</w:t>
            </w:r>
          </w:p>
        </w:tc>
        <w:tc>
          <w:tcPr>
            <w:tcW w:w="2268" w:type="dxa"/>
          </w:tcPr>
          <w:p w14:paraId="07404BA5" w14:textId="77777777" w:rsidR="007B06EF" w:rsidRPr="009F6C2E" w:rsidRDefault="007B06EF" w:rsidP="00AE1B38">
            <w:pPr>
              <w:rPr>
                <w:szCs w:val="20"/>
              </w:rPr>
            </w:pPr>
            <w:r w:rsidRPr="009F6C2E">
              <w:rPr>
                <w:szCs w:val="20"/>
              </w:rPr>
              <w:t>94-85</w:t>
            </w:r>
          </w:p>
        </w:tc>
      </w:tr>
      <w:tr w:rsidR="007B06EF" w:rsidRPr="009F6C2E" w14:paraId="7BD267BA" w14:textId="77777777" w:rsidTr="00AE1B38">
        <w:tc>
          <w:tcPr>
            <w:tcW w:w="3508" w:type="dxa"/>
            <w:vMerge/>
          </w:tcPr>
          <w:p w14:paraId="257802A1" w14:textId="77777777" w:rsidR="007B06EF" w:rsidRPr="009F6C2E" w:rsidRDefault="007B06EF" w:rsidP="00AE1B38">
            <w:pPr>
              <w:autoSpaceDE w:val="0"/>
              <w:autoSpaceDN w:val="0"/>
              <w:adjustRightInd w:val="0"/>
              <w:rPr>
                <w:szCs w:val="20"/>
                <w:lang w:val="es-MX" w:eastAsia="es-MX"/>
              </w:rPr>
            </w:pPr>
          </w:p>
        </w:tc>
        <w:tc>
          <w:tcPr>
            <w:tcW w:w="2979" w:type="dxa"/>
          </w:tcPr>
          <w:p w14:paraId="08099F0D"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Bueno</w:t>
            </w:r>
          </w:p>
        </w:tc>
        <w:tc>
          <w:tcPr>
            <w:tcW w:w="4820" w:type="dxa"/>
          </w:tcPr>
          <w:p w14:paraId="742770EA" w14:textId="4D73F645" w:rsidR="007B06EF" w:rsidRPr="009F6C2E" w:rsidRDefault="007B06EF" w:rsidP="00AE1B38">
            <w:pPr>
              <w:rPr>
                <w:szCs w:val="20"/>
              </w:rPr>
            </w:pPr>
            <w:r w:rsidRPr="009F6C2E">
              <w:rPr>
                <w:szCs w:val="20"/>
              </w:rPr>
              <w:t xml:space="preserve">Cumple al menos con 80% de A y </w:t>
            </w:r>
            <w:r w:rsidR="009F6C2E" w:rsidRPr="009F6C2E">
              <w:rPr>
                <w:szCs w:val="20"/>
              </w:rPr>
              <w:t>B, por</w:t>
            </w:r>
            <w:r w:rsidRPr="009F6C2E">
              <w:rPr>
                <w:szCs w:val="20"/>
              </w:rPr>
              <w:t xml:space="preserve"> lo menos un 60% de C y D y por lo menos un 50% de E.</w:t>
            </w:r>
          </w:p>
        </w:tc>
        <w:tc>
          <w:tcPr>
            <w:tcW w:w="2268" w:type="dxa"/>
          </w:tcPr>
          <w:p w14:paraId="2823ADE1" w14:textId="77777777" w:rsidR="007B06EF" w:rsidRPr="009F6C2E" w:rsidRDefault="007B06EF" w:rsidP="00AE1B38">
            <w:pPr>
              <w:rPr>
                <w:szCs w:val="20"/>
              </w:rPr>
            </w:pPr>
            <w:r w:rsidRPr="009F6C2E">
              <w:rPr>
                <w:szCs w:val="20"/>
              </w:rPr>
              <w:t>84-75</w:t>
            </w:r>
          </w:p>
        </w:tc>
      </w:tr>
      <w:tr w:rsidR="007B06EF" w:rsidRPr="009F6C2E" w14:paraId="4ADD2164" w14:textId="77777777" w:rsidTr="00AE1B38">
        <w:tc>
          <w:tcPr>
            <w:tcW w:w="3508" w:type="dxa"/>
            <w:vMerge/>
          </w:tcPr>
          <w:p w14:paraId="51E2465A" w14:textId="77777777" w:rsidR="007B06EF" w:rsidRPr="009F6C2E" w:rsidRDefault="007B06EF" w:rsidP="00AE1B38">
            <w:pPr>
              <w:autoSpaceDE w:val="0"/>
              <w:autoSpaceDN w:val="0"/>
              <w:adjustRightInd w:val="0"/>
              <w:rPr>
                <w:szCs w:val="20"/>
                <w:lang w:val="es-MX" w:eastAsia="es-MX"/>
              </w:rPr>
            </w:pPr>
          </w:p>
        </w:tc>
        <w:tc>
          <w:tcPr>
            <w:tcW w:w="2979" w:type="dxa"/>
          </w:tcPr>
          <w:p w14:paraId="70B1C73B"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6F3508C8" w14:textId="77777777" w:rsidR="007B06EF" w:rsidRPr="009F6C2E" w:rsidRDefault="007B06EF" w:rsidP="00AE1B38">
            <w:pPr>
              <w:rPr>
                <w:szCs w:val="20"/>
              </w:rPr>
            </w:pPr>
            <w:r w:rsidRPr="009F6C2E">
              <w:rPr>
                <w:szCs w:val="20"/>
              </w:rPr>
              <w:t>Cumple al menos con el 70% de A, B, C, D y E.</w:t>
            </w:r>
          </w:p>
        </w:tc>
        <w:tc>
          <w:tcPr>
            <w:tcW w:w="2268" w:type="dxa"/>
          </w:tcPr>
          <w:p w14:paraId="609EE5A7" w14:textId="77777777" w:rsidR="007B06EF" w:rsidRPr="009F6C2E" w:rsidRDefault="007B06EF" w:rsidP="00AE1B38">
            <w:pPr>
              <w:rPr>
                <w:szCs w:val="20"/>
              </w:rPr>
            </w:pPr>
            <w:r w:rsidRPr="009F6C2E">
              <w:rPr>
                <w:szCs w:val="20"/>
              </w:rPr>
              <w:t>74-70</w:t>
            </w:r>
          </w:p>
        </w:tc>
      </w:tr>
      <w:tr w:rsidR="007B06EF" w:rsidRPr="009F6C2E" w14:paraId="61EC0A85" w14:textId="77777777" w:rsidTr="00AE1B38">
        <w:tc>
          <w:tcPr>
            <w:tcW w:w="3508" w:type="dxa"/>
          </w:tcPr>
          <w:p w14:paraId="2056DE7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3FA1F6C4" w14:textId="77777777" w:rsidR="007B06EF" w:rsidRPr="009F6C2E" w:rsidRDefault="007B06EF" w:rsidP="00AE1B38">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43848E20" w14:textId="77777777" w:rsidR="007B06EF" w:rsidRPr="009F6C2E" w:rsidRDefault="007B06EF" w:rsidP="00AE1B38">
            <w:pPr>
              <w:rPr>
                <w:szCs w:val="20"/>
              </w:rPr>
            </w:pPr>
            <w:r w:rsidRPr="009F6C2E">
              <w:rPr>
                <w:szCs w:val="20"/>
              </w:rPr>
              <w:t>Cumple con menos del 70% de A, B, C, D y E</w:t>
            </w:r>
          </w:p>
        </w:tc>
        <w:tc>
          <w:tcPr>
            <w:tcW w:w="2268" w:type="dxa"/>
          </w:tcPr>
          <w:p w14:paraId="4F4D420F" w14:textId="77777777" w:rsidR="007B06EF" w:rsidRPr="009F6C2E" w:rsidRDefault="007B06EF" w:rsidP="00AE1B38">
            <w:pPr>
              <w:rPr>
                <w:szCs w:val="20"/>
              </w:rPr>
            </w:pPr>
            <w:r w:rsidRPr="009F6C2E">
              <w:rPr>
                <w:szCs w:val="20"/>
              </w:rPr>
              <w:t>NA (No Alcanzada)</w:t>
            </w:r>
          </w:p>
        </w:tc>
      </w:tr>
    </w:tbl>
    <w:p w14:paraId="375C7EB0" w14:textId="77777777" w:rsidR="007B06EF" w:rsidRPr="009F6C2E" w:rsidRDefault="007B06EF" w:rsidP="007B06EF">
      <w:pPr>
        <w:autoSpaceDE w:val="0"/>
        <w:autoSpaceDN w:val="0"/>
        <w:adjustRightInd w:val="0"/>
        <w:spacing w:after="80"/>
        <w:rPr>
          <w:b/>
          <w:szCs w:val="20"/>
          <w:lang w:val="es-MX" w:eastAsia="es-MX"/>
        </w:rPr>
      </w:pPr>
    </w:p>
    <w:p w14:paraId="7274EEC4" w14:textId="05ECA7B5" w:rsidR="007B06EF" w:rsidRPr="009F6C2E" w:rsidRDefault="007B06EF" w:rsidP="007B06EF">
      <w:pPr>
        <w:autoSpaceDE w:val="0"/>
        <w:autoSpaceDN w:val="0"/>
        <w:adjustRightInd w:val="0"/>
        <w:spacing w:after="80"/>
        <w:rPr>
          <w:b/>
          <w:szCs w:val="20"/>
          <w:lang w:val="es-MX" w:eastAsia="es-MX"/>
        </w:rPr>
      </w:pPr>
      <w:r w:rsidRPr="009F6C2E">
        <w:rPr>
          <w:b/>
          <w:szCs w:val="20"/>
          <w:lang w:val="es-MX" w:eastAsia="es-MX"/>
        </w:rPr>
        <w:lastRenderedPageBreak/>
        <w:t>Matriz de evaluación:</w:t>
      </w:r>
      <w:r w:rsidR="005277A2" w:rsidRPr="009F6C2E">
        <w:rPr>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567"/>
        <w:gridCol w:w="567"/>
        <w:gridCol w:w="708"/>
        <w:gridCol w:w="4224"/>
      </w:tblGrid>
      <w:tr w:rsidR="002E6EC6" w:rsidRPr="009F6C2E" w14:paraId="7063E0AC" w14:textId="77777777" w:rsidTr="00824F42">
        <w:tc>
          <w:tcPr>
            <w:tcW w:w="3729" w:type="dxa"/>
            <w:vMerge w:val="restart"/>
            <w:vAlign w:val="center"/>
          </w:tcPr>
          <w:p w14:paraId="0AF8C453"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0490660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w:t>
            </w:r>
          </w:p>
        </w:tc>
        <w:tc>
          <w:tcPr>
            <w:tcW w:w="4030" w:type="dxa"/>
            <w:gridSpan w:val="6"/>
          </w:tcPr>
          <w:p w14:paraId="32A67455"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224" w:type="dxa"/>
            <w:vMerge w:val="restart"/>
            <w:vAlign w:val="center"/>
          </w:tcPr>
          <w:p w14:paraId="36C9A24B" w14:textId="77777777" w:rsidR="002E6EC6" w:rsidRPr="009F6C2E" w:rsidRDefault="002E6EC6" w:rsidP="00AE1B38">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2E6EC6" w:rsidRPr="009F6C2E" w14:paraId="41F8D050" w14:textId="77777777" w:rsidTr="00D043D6">
        <w:tc>
          <w:tcPr>
            <w:tcW w:w="3729" w:type="dxa"/>
            <w:vMerge/>
          </w:tcPr>
          <w:p w14:paraId="42AF26FD" w14:textId="77777777" w:rsidR="002E6EC6" w:rsidRPr="009F6C2E" w:rsidRDefault="002E6EC6" w:rsidP="00AE1B38">
            <w:pPr>
              <w:autoSpaceDE w:val="0"/>
              <w:autoSpaceDN w:val="0"/>
              <w:adjustRightInd w:val="0"/>
              <w:rPr>
                <w:szCs w:val="20"/>
                <w:lang w:val="es-MX" w:eastAsia="es-MX"/>
              </w:rPr>
            </w:pPr>
          </w:p>
        </w:tc>
        <w:tc>
          <w:tcPr>
            <w:tcW w:w="1308" w:type="dxa"/>
            <w:vMerge/>
          </w:tcPr>
          <w:p w14:paraId="54777F2B" w14:textId="77777777" w:rsidR="002E6EC6" w:rsidRPr="009F6C2E" w:rsidRDefault="002E6EC6" w:rsidP="00AE1B38">
            <w:pPr>
              <w:autoSpaceDE w:val="0"/>
              <w:autoSpaceDN w:val="0"/>
              <w:adjustRightInd w:val="0"/>
              <w:rPr>
                <w:szCs w:val="20"/>
                <w:lang w:val="es-MX" w:eastAsia="es-MX"/>
              </w:rPr>
            </w:pPr>
          </w:p>
        </w:tc>
        <w:tc>
          <w:tcPr>
            <w:tcW w:w="770" w:type="dxa"/>
          </w:tcPr>
          <w:p w14:paraId="0756648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A</w:t>
            </w:r>
          </w:p>
        </w:tc>
        <w:tc>
          <w:tcPr>
            <w:tcW w:w="709" w:type="dxa"/>
          </w:tcPr>
          <w:p w14:paraId="185A27BE"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B</w:t>
            </w:r>
          </w:p>
        </w:tc>
        <w:tc>
          <w:tcPr>
            <w:tcW w:w="709" w:type="dxa"/>
          </w:tcPr>
          <w:p w14:paraId="55B36210"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C</w:t>
            </w:r>
          </w:p>
        </w:tc>
        <w:tc>
          <w:tcPr>
            <w:tcW w:w="567" w:type="dxa"/>
          </w:tcPr>
          <w:p w14:paraId="5DC5E8EF"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D</w:t>
            </w:r>
          </w:p>
        </w:tc>
        <w:tc>
          <w:tcPr>
            <w:tcW w:w="567" w:type="dxa"/>
          </w:tcPr>
          <w:p w14:paraId="0C8612F6" w14:textId="77777777"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E</w:t>
            </w:r>
          </w:p>
        </w:tc>
        <w:tc>
          <w:tcPr>
            <w:tcW w:w="708" w:type="dxa"/>
          </w:tcPr>
          <w:p w14:paraId="0E921DB2" w14:textId="004B0E81" w:rsidR="002E6EC6" w:rsidRPr="009F6C2E" w:rsidRDefault="002E6EC6" w:rsidP="00AE1B38">
            <w:pPr>
              <w:autoSpaceDE w:val="0"/>
              <w:autoSpaceDN w:val="0"/>
              <w:adjustRightInd w:val="0"/>
              <w:jc w:val="center"/>
              <w:rPr>
                <w:szCs w:val="20"/>
                <w:lang w:val="es-MX" w:eastAsia="es-MX"/>
              </w:rPr>
            </w:pPr>
            <w:r w:rsidRPr="009F6C2E">
              <w:rPr>
                <w:szCs w:val="20"/>
                <w:lang w:val="es-MX" w:eastAsia="es-MX"/>
              </w:rPr>
              <w:t>F</w:t>
            </w:r>
          </w:p>
        </w:tc>
        <w:tc>
          <w:tcPr>
            <w:tcW w:w="4224" w:type="dxa"/>
            <w:vMerge/>
          </w:tcPr>
          <w:p w14:paraId="1689DD3B" w14:textId="77777777" w:rsidR="002E6EC6" w:rsidRPr="009F6C2E" w:rsidRDefault="002E6EC6" w:rsidP="00AE1B38">
            <w:pPr>
              <w:autoSpaceDE w:val="0"/>
              <w:autoSpaceDN w:val="0"/>
              <w:adjustRightInd w:val="0"/>
              <w:rPr>
                <w:szCs w:val="20"/>
                <w:lang w:val="es-MX" w:eastAsia="es-MX"/>
              </w:rPr>
            </w:pPr>
          </w:p>
        </w:tc>
      </w:tr>
      <w:tr w:rsidR="00D043D6" w:rsidRPr="009F6C2E" w14:paraId="4091EE58" w14:textId="77777777" w:rsidTr="00D043D6">
        <w:tc>
          <w:tcPr>
            <w:tcW w:w="3729" w:type="dxa"/>
          </w:tcPr>
          <w:p w14:paraId="716E7D8F" w14:textId="0A052EFF" w:rsidR="00D043D6" w:rsidRPr="00BD7DCC" w:rsidRDefault="00D043D6" w:rsidP="00D043D6">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EF</w:t>
            </w:r>
            <w:r>
              <w:rPr>
                <w:rFonts w:ascii="Montserrat" w:hAnsi="Montserrat"/>
                <w:szCs w:val="20"/>
                <w:lang w:val="es-MX" w:eastAsia="es-MX"/>
              </w:rPr>
              <w:t>1</w:t>
            </w:r>
            <w:r w:rsidRPr="00BD7DCC">
              <w:rPr>
                <w:rFonts w:ascii="Montserrat" w:hAnsi="Montserrat"/>
                <w:szCs w:val="20"/>
                <w:lang w:val="es-MX" w:eastAsia="es-MX"/>
              </w:rPr>
              <w:t xml:space="preserve"> – Ex</w:t>
            </w:r>
            <w:r>
              <w:rPr>
                <w:rFonts w:ascii="Montserrat" w:hAnsi="Montserrat"/>
                <w:szCs w:val="20"/>
                <w:lang w:val="es-MX" w:eastAsia="es-MX"/>
              </w:rPr>
              <w:t>amen</w:t>
            </w:r>
          </w:p>
        </w:tc>
        <w:tc>
          <w:tcPr>
            <w:tcW w:w="1308" w:type="dxa"/>
            <w:vAlign w:val="center"/>
          </w:tcPr>
          <w:p w14:paraId="36D3B9C8" w14:textId="48C4F5DD"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20%</w:t>
            </w:r>
          </w:p>
        </w:tc>
        <w:tc>
          <w:tcPr>
            <w:tcW w:w="770" w:type="dxa"/>
            <w:vAlign w:val="center"/>
          </w:tcPr>
          <w:p w14:paraId="738AF79C" w14:textId="0FB7BA2D"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2</w:t>
            </w:r>
            <w:r w:rsidRPr="00BD7DCC">
              <w:rPr>
                <w:rFonts w:ascii="Montserrat" w:hAnsi="Montserrat"/>
                <w:szCs w:val="20"/>
                <w:lang w:val="es-MX" w:eastAsia="es-MX"/>
              </w:rPr>
              <w:t>0%</w:t>
            </w:r>
          </w:p>
        </w:tc>
        <w:tc>
          <w:tcPr>
            <w:tcW w:w="709" w:type="dxa"/>
            <w:vAlign w:val="center"/>
          </w:tcPr>
          <w:p w14:paraId="354A003A" w14:textId="13ACDD50"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Pr="00BD7DCC">
              <w:rPr>
                <w:rFonts w:ascii="Montserrat" w:hAnsi="Montserrat"/>
                <w:szCs w:val="20"/>
                <w:lang w:val="es-MX" w:eastAsia="es-MX"/>
              </w:rPr>
              <w:t>%</w:t>
            </w:r>
          </w:p>
        </w:tc>
        <w:tc>
          <w:tcPr>
            <w:tcW w:w="709" w:type="dxa"/>
            <w:vAlign w:val="center"/>
          </w:tcPr>
          <w:p w14:paraId="72F781EA" w14:textId="26A39AD4"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1C3FEDD7" w14:textId="1E30DC6A" w:rsidR="00D043D6" w:rsidRPr="00BD7DCC"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5B940016" w14:textId="138BE441"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Pr="00BD7DCC">
              <w:rPr>
                <w:rFonts w:ascii="Montserrat" w:hAnsi="Montserrat"/>
                <w:szCs w:val="20"/>
                <w:lang w:val="es-MX" w:eastAsia="es-MX"/>
              </w:rPr>
              <w:t>%</w:t>
            </w:r>
          </w:p>
        </w:tc>
        <w:tc>
          <w:tcPr>
            <w:tcW w:w="708" w:type="dxa"/>
            <w:vAlign w:val="center"/>
          </w:tcPr>
          <w:p w14:paraId="57D4218F" w14:textId="0237A59A" w:rsidR="00D043D6" w:rsidRPr="00BD7DCC"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4224" w:type="dxa"/>
          </w:tcPr>
          <w:p w14:paraId="0018556D" w14:textId="2FE708C2" w:rsidR="00D043D6" w:rsidRPr="00BD7DCC" w:rsidRDefault="00D043D6" w:rsidP="00D043D6">
            <w:pPr>
              <w:rPr>
                <w:rFonts w:ascii="Montserrat" w:hAnsi="Montserrat"/>
                <w:szCs w:val="20"/>
                <w:lang w:val="es-MX" w:eastAsia="es-MX"/>
              </w:rPr>
            </w:pPr>
            <w:r w:rsidRPr="00BD7DCC">
              <w:rPr>
                <w:rFonts w:ascii="Montserrat" w:hAnsi="Montserrat"/>
                <w:szCs w:val="20"/>
                <w:lang w:val="es-MX" w:eastAsia="es-MX"/>
              </w:rPr>
              <w:t>Se evalúa en base a</w:t>
            </w:r>
            <w:r>
              <w:rPr>
                <w:rFonts w:ascii="Montserrat" w:hAnsi="Montserrat"/>
                <w:szCs w:val="20"/>
                <w:lang w:val="es-MX" w:eastAsia="es-MX"/>
              </w:rPr>
              <w:t>l examen</w:t>
            </w:r>
            <w:r w:rsidRPr="00BD7DCC">
              <w:rPr>
                <w:rFonts w:ascii="Montserrat" w:hAnsi="Montserrat"/>
                <w:szCs w:val="20"/>
                <w:lang w:val="es-MX" w:eastAsia="es-MX"/>
              </w:rPr>
              <w:t xml:space="preserve"> correspondiente</w:t>
            </w:r>
          </w:p>
        </w:tc>
      </w:tr>
      <w:tr w:rsidR="00D043D6" w:rsidRPr="009F6C2E" w14:paraId="249431C1" w14:textId="77777777" w:rsidTr="00D043D6">
        <w:tc>
          <w:tcPr>
            <w:tcW w:w="3729" w:type="dxa"/>
          </w:tcPr>
          <w:p w14:paraId="7E571E49" w14:textId="65DA9430" w:rsidR="00D043D6" w:rsidRPr="00BD7DCC" w:rsidRDefault="00D043D6" w:rsidP="00D043D6">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EF</w:t>
            </w:r>
            <w:r>
              <w:rPr>
                <w:rFonts w:ascii="Montserrat" w:hAnsi="Montserrat"/>
                <w:szCs w:val="20"/>
                <w:lang w:val="es-MX" w:eastAsia="es-MX"/>
              </w:rPr>
              <w:t>2</w:t>
            </w:r>
            <w:r w:rsidRPr="00BD7DCC">
              <w:rPr>
                <w:rFonts w:ascii="Montserrat" w:hAnsi="Montserrat"/>
                <w:szCs w:val="20"/>
                <w:lang w:val="es-MX" w:eastAsia="es-MX"/>
              </w:rPr>
              <w:t xml:space="preserve"> – Exposición</w:t>
            </w:r>
          </w:p>
        </w:tc>
        <w:tc>
          <w:tcPr>
            <w:tcW w:w="1308" w:type="dxa"/>
            <w:vAlign w:val="center"/>
          </w:tcPr>
          <w:p w14:paraId="6F31CF00" w14:textId="1ECBA8A3"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20%</w:t>
            </w:r>
          </w:p>
        </w:tc>
        <w:tc>
          <w:tcPr>
            <w:tcW w:w="770" w:type="dxa"/>
            <w:vAlign w:val="center"/>
          </w:tcPr>
          <w:p w14:paraId="64DF3633" w14:textId="54C35A76"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Pr="00BD7DCC">
              <w:rPr>
                <w:rFonts w:ascii="Montserrat" w:hAnsi="Montserrat"/>
                <w:szCs w:val="20"/>
                <w:lang w:val="es-MX" w:eastAsia="es-MX"/>
              </w:rPr>
              <w:t>%</w:t>
            </w:r>
          </w:p>
        </w:tc>
        <w:tc>
          <w:tcPr>
            <w:tcW w:w="709" w:type="dxa"/>
            <w:vAlign w:val="center"/>
          </w:tcPr>
          <w:p w14:paraId="622F1E76" w14:textId="63A90219"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9" w:type="dxa"/>
            <w:vAlign w:val="center"/>
          </w:tcPr>
          <w:p w14:paraId="44B09033" w14:textId="6C6C8876"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4498CD9E" w14:textId="3C5244C6" w:rsidR="00D043D6" w:rsidRPr="00BD7DCC"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3514FF1D" w14:textId="1BE4463C"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8" w:type="dxa"/>
            <w:vAlign w:val="center"/>
          </w:tcPr>
          <w:p w14:paraId="018BD7C7" w14:textId="6E4DD4DE"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Pr="00BD7DCC">
              <w:rPr>
                <w:rFonts w:ascii="Montserrat" w:hAnsi="Montserrat"/>
                <w:szCs w:val="20"/>
                <w:lang w:val="es-MX" w:eastAsia="es-MX"/>
              </w:rPr>
              <w:t>%</w:t>
            </w:r>
          </w:p>
        </w:tc>
        <w:tc>
          <w:tcPr>
            <w:tcW w:w="4224" w:type="dxa"/>
          </w:tcPr>
          <w:p w14:paraId="6CE19168" w14:textId="149A45E4" w:rsidR="00D043D6" w:rsidRPr="00BD7DCC" w:rsidRDefault="00D043D6" w:rsidP="00D043D6">
            <w:pPr>
              <w:rPr>
                <w:rFonts w:ascii="Montserrat" w:hAnsi="Montserrat"/>
                <w:szCs w:val="20"/>
                <w:lang w:val="es-MX" w:eastAsia="es-MX"/>
              </w:rPr>
            </w:pPr>
            <w:r w:rsidRPr="00BD7DCC">
              <w:rPr>
                <w:rFonts w:ascii="Montserrat" w:hAnsi="Montserrat"/>
                <w:szCs w:val="20"/>
                <w:lang w:val="es-MX" w:eastAsia="es-MX"/>
              </w:rPr>
              <w:t>Se evalúa en base a la rúbrica correspondiente</w:t>
            </w:r>
          </w:p>
        </w:tc>
      </w:tr>
      <w:tr w:rsidR="00D043D6" w:rsidRPr="009F6C2E" w14:paraId="76DDCFC9" w14:textId="77777777" w:rsidTr="00D043D6">
        <w:tc>
          <w:tcPr>
            <w:tcW w:w="3729" w:type="dxa"/>
          </w:tcPr>
          <w:p w14:paraId="4F85BE45" w14:textId="1933FA67" w:rsidR="00D043D6" w:rsidRPr="00BD7DCC" w:rsidRDefault="00D043D6" w:rsidP="00D043D6">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EF</w:t>
            </w:r>
            <w:r w:rsidR="00EF06FA">
              <w:rPr>
                <w:rFonts w:ascii="Montserrat" w:hAnsi="Montserrat"/>
                <w:szCs w:val="20"/>
                <w:lang w:val="es-MX" w:eastAsia="es-MX"/>
              </w:rPr>
              <w:t>3</w:t>
            </w:r>
            <w:r w:rsidRPr="00BD7DCC">
              <w:rPr>
                <w:rFonts w:ascii="Montserrat" w:hAnsi="Montserrat"/>
                <w:szCs w:val="20"/>
                <w:lang w:val="es-MX" w:eastAsia="es-MX"/>
              </w:rPr>
              <w:t xml:space="preserve"> – </w:t>
            </w:r>
            <w:r w:rsidR="006009E6">
              <w:rPr>
                <w:rFonts w:ascii="Montserrat" w:hAnsi="Montserrat"/>
                <w:szCs w:val="20"/>
                <w:lang w:val="es-MX" w:eastAsia="es-MX"/>
              </w:rPr>
              <w:t>Tabla de controles</w:t>
            </w:r>
          </w:p>
        </w:tc>
        <w:tc>
          <w:tcPr>
            <w:tcW w:w="1308" w:type="dxa"/>
            <w:vAlign w:val="center"/>
          </w:tcPr>
          <w:p w14:paraId="58E134E2" w14:textId="0CBF2996"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20%</w:t>
            </w:r>
          </w:p>
        </w:tc>
        <w:tc>
          <w:tcPr>
            <w:tcW w:w="770" w:type="dxa"/>
            <w:vAlign w:val="center"/>
          </w:tcPr>
          <w:p w14:paraId="52B69772" w14:textId="6BCC9133"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9" w:type="dxa"/>
            <w:vAlign w:val="center"/>
          </w:tcPr>
          <w:p w14:paraId="41DCC5FB" w14:textId="5B242AAF"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9" w:type="dxa"/>
            <w:vAlign w:val="center"/>
          </w:tcPr>
          <w:p w14:paraId="4DA418A8" w14:textId="5DBE32B9"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2B52C325" w14:textId="518FAA86" w:rsidR="00D043D6" w:rsidRPr="00BD7DCC"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567" w:type="dxa"/>
            <w:vAlign w:val="center"/>
          </w:tcPr>
          <w:p w14:paraId="21151B50" w14:textId="4553BAC8"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Pr="00BD7DCC">
              <w:rPr>
                <w:rFonts w:ascii="Montserrat" w:hAnsi="Montserrat"/>
                <w:szCs w:val="20"/>
                <w:lang w:val="es-MX" w:eastAsia="es-MX"/>
              </w:rPr>
              <w:t>%</w:t>
            </w:r>
          </w:p>
        </w:tc>
        <w:tc>
          <w:tcPr>
            <w:tcW w:w="708" w:type="dxa"/>
            <w:vAlign w:val="center"/>
          </w:tcPr>
          <w:p w14:paraId="41C5A0BB" w14:textId="11C59236"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Pr="00BD7DCC">
              <w:rPr>
                <w:rFonts w:ascii="Montserrat" w:hAnsi="Montserrat"/>
                <w:szCs w:val="20"/>
                <w:lang w:val="es-MX" w:eastAsia="es-MX"/>
              </w:rPr>
              <w:t>%</w:t>
            </w:r>
          </w:p>
        </w:tc>
        <w:tc>
          <w:tcPr>
            <w:tcW w:w="4224" w:type="dxa"/>
          </w:tcPr>
          <w:p w14:paraId="55B40983" w14:textId="7BC8CF9C" w:rsidR="00D043D6" w:rsidRPr="00BD7DCC" w:rsidRDefault="00D043D6" w:rsidP="00D043D6">
            <w:pPr>
              <w:rPr>
                <w:rFonts w:ascii="Montserrat" w:hAnsi="Montserrat"/>
                <w:szCs w:val="20"/>
                <w:lang w:val="es-MX" w:eastAsia="es-MX"/>
              </w:rPr>
            </w:pPr>
            <w:r w:rsidRPr="00BD7DCC">
              <w:rPr>
                <w:rFonts w:ascii="Montserrat" w:hAnsi="Montserrat"/>
                <w:szCs w:val="20"/>
                <w:lang w:val="es-MX" w:eastAsia="es-MX"/>
              </w:rPr>
              <w:t>Se evalúa en base a la rúbrica correspondiente</w:t>
            </w:r>
          </w:p>
        </w:tc>
      </w:tr>
      <w:tr w:rsidR="00D043D6" w:rsidRPr="009F6C2E" w14:paraId="143A7B7B" w14:textId="77777777" w:rsidTr="00D043D6">
        <w:tc>
          <w:tcPr>
            <w:tcW w:w="3729" w:type="dxa"/>
          </w:tcPr>
          <w:p w14:paraId="05BFF5B2" w14:textId="11566180" w:rsidR="00D043D6" w:rsidRPr="00BD7DCC" w:rsidRDefault="00D043D6" w:rsidP="00D043D6">
            <w:pPr>
              <w:autoSpaceDE w:val="0"/>
              <w:autoSpaceDN w:val="0"/>
              <w:adjustRightInd w:val="0"/>
              <w:rPr>
                <w:rFonts w:ascii="Montserrat" w:hAnsi="Montserrat"/>
                <w:szCs w:val="20"/>
                <w:lang w:val="es-MX" w:eastAsia="es-MX"/>
              </w:rPr>
            </w:pPr>
            <w:r w:rsidRPr="00BD7DCC">
              <w:rPr>
                <w:rFonts w:ascii="Montserrat" w:hAnsi="Montserrat"/>
                <w:szCs w:val="20"/>
                <w:lang w:val="es-MX" w:eastAsia="es-MX"/>
              </w:rPr>
              <w:t xml:space="preserve">EF4 – </w:t>
            </w:r>
            <w:r w:rsidR="00053C9F">
              <w:rPr>
                <w:rFonts w:ascii="Montserrat" w:hAnsi="Montserrat"/>
                <w:szCs w:val="20"/>
                <w:lang w:val="es-MX" w:eastAsia="es-MX"/>
              </w:rPr>
              <w:t>Exposición</w:t>
            </w:r>
          </w:p>
        </w:tc>
        <w:tc>
          <w:tcPr>
            <w:tcW w:w="1308" w:type="dxa"/>
            <w:vAlign w:val="center"/>
          </w:tcPr>
          <w:p w14:paraId="30415CDF" w14:textId="3D6E095D"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20%</w:t>
            </w:r>
          </w:p>
        </w:tc>
        <w:tc>
          <w:tcPr>
            <w:tcW w:w="770" w:type="dxa"/>
            <w:vAlign w:val="center"/>
          </w:tcPr>
          <w:p w14:paraId="56949B1F" w14:textId="416A17D7"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9" w:type="dxa"/>
            <w:vAlign w:val="center"/>
          </w:tcPr>
          <w:p w14:paraId="1E0FD260" w14:textId="1E2171E4"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5%</w:t>
            </w:r>
          </w:p>
        </w:tc>
        <w:tc>
          <w:tcPr>
            <w:tcW w:w="709" w:type="dxa"/>
            <w:vAlign w:val="center"/>
          </w:tcPr>
          <w:p w14:paraId="600665BE" w14:textId="041B090E" w:rsidR="00D043D6" w:rsidRDefault="00D043D6" w:rsidP="00D043D6">
            <w:pPr>
              <w:autoSpaceDE w:val="0"/>
              <w:autoSpaceDN w:val="0"/>
              <w:adjustRightInd w:val="0"/>
              <w:jc w:val="center"/>
              <w:rPr>
                <w:rFonts w:ascii="Montserrat" w:hAnsi="Montserrat"/>
                <w:szCs w:val="20"/>
                <w:lang w:val="es-MX" w:eastAsia="es-MX"/>
              </w:rPr>
            </w:pPr>
            <w:r w:rsidRPr="00BD7DCC">
              <w:rPr>
                <w:rFonts w:ascii="Montserrat" w:hAnsi="Montserrat"/>
                <w:szCs w:val="20"/>
                <w:lang w:val="es-MX" w:eastAsia="es-MX"/>
              </w:rPr>
              <w:t>0%</w:t>
            </w:r>
          </w:p>
        </w:tc>
        <w:tc>
          <w:tcPr>
            <w:tcW w:w="567" w:type="dxa"/>
            <w:vAlign w:val="center"/>
          </w:tcPr>
          <w:p w14:paraId="707A250E" w14:textId="1D2B0AE6" w:rsidR="00D043D6" w:rsidRPr="00BD7DCC" w:rsidRDefault="00053C9F"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0</w:t>
            </w:r>
            <w:r w:rsidR="00D043D6" w:rsidRPr="00BD7DCC">
              <w:rPr>
                <w:rFonts w:ascii="Montserrat" w:hAnsi="Montserrat"/>
                <w:szCs w:val="20"/>
                <w:lang w:val="es-MX" w:eastAsia="es-MX"/>
              </w:rPr>
              <w:t>%</w:t>
            </w:r>
          </w:p>
        </w:tc>
        <w:tc>
          <w:tcPr>
            <w:tcW w:w="567" w:type="dxa"/>
            <w:vAlign w:val="center"/>
          </w:tcPr>
          <w:p w14:paraId="18EC6DAB" w14:textId="235448D1" w:rsidR="00D043D6" w:rsidRDefault="00053C9F"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00D043D6" w:rsidRPr="00BD7DCC">
              <w:rPr>
                <w:rFonts w:ascii="Montserrat" w:hAnsi="Montserrat"/>
                <w:szCs w:val="20"/>
                <w:lang w:val="es-MX" w:eastAsia="es-MX"/>
              </w:rPr>
              <w:t>%</w:t>
            </w:r>
          </w:p>
        </w:tc>
        <w:tc>
          <w:tcPr>
            <w:tcW w:w="708" w:type="dxa"/>
            <w:vAlign w:val="center"/>
          </w:tcPr>
          <w:p w14:paraId="4137FC08" w14:textId="7B60D261" w:rsidR="00D043D6" w:rsidRDefault="00D043D6" w:rsidP="00D043D6">
            <w:pPr>
              <w:autoSpaceDE w:val="0"/>
              <w:autoSpaceDN w:val="0"/>
              <w:adjustRightInd w:val="0"/>
              <w:jc w:val="center"/>
              <w:rPr>
                <w:rFonts w:ascii="Montserrat" w:hAnsi="Montserrat"/>
                <w:szCs w:val="20"/>
                <w:lang w:val="es-MX" w:eastAsia="es-MX"/>
              </w:rPr>
            </w:pPr>
            <w:r>
              <w:rPr>
                <w:rFonts w:ascii="Montserrat" w:hAnsi="Montserrat"/>
                <w:szCs w:val="20"/>
                <w:lang w:val="es-MX" w:eastAsia="es-MX"/>
              </w:rPr>
              <w:t>5</w:t>
            </w:r>
            <w:r w:rsidRPr="00BD7DCC">
              <w:rPr>
                <w:rFonts w:ascii="Montserrat" w:hAnsi="Montserrat"/>
                <w:szCs w:val="20"/>
                <w:lang w:val="es-MX" w:eastAsia="es-MX"/>
              </w:rPr>
              <w:t>%</w:t>
            </w:r>
          </w:p>
        </w:tc>
        <w:tc>
          <w:tcPr>
            <w:tcW w:w="4224" w:type="dxa"/>
          </w:tcPr>
          <w:p w14:paraId="1BCCA09E" w14:textId="15B92C78" w:rsidR="00D043D6" w:rsidRPr="00BD7DCC" w:rsidRDefault="00053C9F" w:rsidP="00D043D6">
            <w:pPr>
              <w:rPr>
                <w:rFonts w:ascii="Montserrat" w:hAnsi="Montserrat"/>
                <w:szCs w:val="20"/>
                <w:lang w:val="es-MX" w:eastAsia="es-MX"/>
              </w:rPr>
            </w:pPr>
            <w:r w:rsidRPr="00BD7DCC">
              <w:rPr>
                <w:rFonts w:ascii="Montserrat" w:hAnsi="Montserrat"/>
                <w:szCs w:val="20"/>
                <w:lang w:val="es-MX" w:eastAsia="es-MX"/>
              </w:rPr>
              <w:t>Se evalúa en base a la rúbrica correspondiente</w:t>
            </w:r>
          </w:p>
        </w:tc>
      </w:tr>
      <w:tr w:rsidR="00D043D6" w:rsidRPr="009F6C2E" w14:paraId="1B26F133" w14:textId="77777777" w:rsidTr="00D043D6">
        <w:tc>
          <w:tcPr>
            <w:tcW w:w="3729" w:type="dxa"/>
          </w:tcPr>
          <w:p w14:paraId="135B42B6" w14:textId="38576042" w:rsidR="00D043D6" w:rsidRPr="009F6C2E" w:rsidRDefault="00D043D6" w:rsidP="00D043D6">
            <w:pPr>
              <w:autoSpaceDE w:val="0"/>
              <w:autoSpaceDN w:val="0"/>
              <w:adjustRightInd w:val="0"/>
              <w:rPr>
                <w:szCs w:val="20"/>
                <w:lang w:val="es-MX" w:eastAsia="es-MX"/>
              </w:rPr>
            </w:pPr>
            <w:r w:rsidRPr="00BD7DCC">
              <w:rPr>
                <w:rFonts w:ascii="Montserrat" w:hAnsi="Montserrat"/>
                <w:szCs w:val="20"/>
                <w:lang w:val="es-MX" w:eastAsia="es-MX"/>
              </w:rPr>
              <w:t>EF5 – Investigación</w:t>
            </w:r>
          </w:p>
        </w:tc>
        <w:tc>
          <w:tcPr>
            <w:tcW w:w="1308" w:type="dxa"/>
            <w:vAlign w:val="center"/>
          </w:tcPr>
          <w:p w14:paraId="2F1B0906" w14:textId="2FFA37FB" w:rsidR="00D043D6" w:rsidRPr="009F6C2E" w:rsidRDefault="00D043D6" w:rsidP="00D043D6">
            <w:pPr>
              <w:autoSpaceDE w:val="0"/>
              <w:autoSpaceDN w:val="0"/>
              <w:adjustRightInd w:val="0"/>
              <w:jc w:val="center"/>
              <w:rPr>
                <w:szCs w:val="20"/>
                <w:lang w:val="es-MX" w:eastAsia="es-MX"/>
              </w:rPr>
            </w:pPr>
            <w:r w:rsidRPr="00BD7DCC">
              <w:rPr>
                <w:rFonts w:ascii="Montserrat" w:hAnsi="Montserrat"/>
                <w:szCs w:val="20"/>
                <w:lang w:val="es-MX" w:eastAsia="es-MX"/>
              </w:rPr>
              <w:t>20%</w:t>
            </w:r>
          </w:p>
        </w:tc>
        <w:tc>
          <w:tcPr>
            <w:tcW w:w="770" w:type="dxa"/>
            <w:vAlign w:val="center"/>
          </w:tcPr>
          <w:p w14:paraId="3B35FAE7" w14:textId="65E706D6" w:rsidR="00D043D6" w:rsidRPr="009F6C2E" w:rsidRDefault="00D043D6" w:rsidP="00D043D6">
            <w:pPr>
              <w:autoSpaceDE w:val="0"/>
              <w:autoSpaceDN w:val="0"/>
              <w:adjustRightInd w:val="0"/>
              <w:jc w:val="center"/>
              <w:rPr>
                <w:szCs w:val="20"/>
                <w:lang w:val="es-MX" w:eastAsia="es-MX"/>
              </w:rPr>
            </w:pPr>
            <w:r w:rsidRPr="00BD7DCC">
              <w:rPr>
                <w:rFonts w:ascii="Montserrat" w:hAnsi="Montserrat"/>
                <w:szCs w:val="20"/>
                <w:lang w:val="es-MX" w:eastAsia="es-MX"/>
              </w:rPr>
              <w:t>5%</w:t>
            </w:r>
          </w:p>
        </w:tc>
        <w:tc>
          <w:tcPr>
            <w:tcW w:w="709" w:type="dxa"/>
            <w:vAlign w:val="center"/>
          </w:tcPr>
          <w:p w14:paraId="20E753F3" w14:textId="353E8BBA" w:rsidR="00D043D6" w:rsidRPr="009F6C2E" w:rsidRDefault="00D043D6" w:rsidP="00D043D6">
            <w:pPr>
              <w:autoSpaceDE w:val="0"/>
              <w:autoSpaceDN w:val="0"/>
              <w:adjustRightInd w:val="0"/>
              <w:jc w:val="center"/>
              <w:rPr>
                <w:szCs w:val="20"/>
                <w:lang w:val="es-MX" w:eastAsia="es-MX"/>
              </w:rPr>
            </w:pPr>
            <w:r w:rsidRPr="00BD7DCC">
              <w:rPr>
                <w:rFonts w:ascii="Montserrat" w:hAnsi="Montserrat"/>
                <w:szCs w:val="20"/>
                <w:lang w:val="es-MX" w:eastAsia="es-MX"/>
              </w:rPr>
              <w:t>5%</w:t>
            </w:r>
          </w:p>
        </w:tc>
        <w:tc>
          <w:tcPr>
            <w:tcW w:w="709" w:type="dxa"/>
            <w:vAlign w:val="center"/>
          </w:tcPr>
          <w:p w14:paraId="658C578F" w14:textId="3376ED0F" w:rsidR="00D043D6" w:rsidRPr="009F6C2E" w:rsidRDefault="00D043D6" w:rsidP="00D043D6">
            <w:pPr>
              <w:autoSpaceDE w:val="0"/>
              <w:autoSpaceDN w:val="0"/>
              <w:adjustRightInd w:val="0"/>
              <w:jc w:val="center"/>
              <w:rPr>
                <w:szCs w:val="20"/>
                <w:lang w:val="es-MX" w:eastAsia="es-MX"/>
              </w:rPr>
            </w:pPr>
            <w:r w:rsidRPr="00BD7DCC">
              <w:rPr>
                <w:rFonts w:ascii="Montserrat" w:hAnsi="Montserrat"/>
                <w:szCs w:val="20"/>
                <w:lang w:val="es-MX" w:eastAsia="es-MX"/>
              </w:rPr>
              <w:t>0%</w:t>
            </w:r>
          </w:p>
        </w:tc>
        <w:tc>
          <w:tcPr>
            <w:tcW w:w="567" w:type="dxa"/>
            <w:vAlign w:val="center"/>
          </w:tcPr>
          <w:p w14:paraId="5407F153" w14:textId="35A8D24C" w:rsidR="00D043D6" w:rsidRPr="009F6C2E" w:rsidRDefault="00D043D6" w:rsidP="00D043D6">
            <w:pPr>
              <w:autoSpaceDE w:val="0"/>
              <w:autoSpaceDN w:val="0"/>
              <w:adjustRightInd w:val="0"/>
              <w:jc w:val="center"/>
              <w:rPr>
                <w:szCs w:val="20"/>
                <w:lang w:val="es-MX" w:eastAsia="es-MX"/>
              </w:rPr>
            </w:pPr>
            <w:r w:rsidRPr="00BD7DCC">
              <w:rPr>
                <w:rFonts w:ascii="Montserrat" w:hAnsi="Montserrat"/>
                <w:szCs w:val="20"/>
                <w:lang w:val="es-MX" w:eastAsia="es-MX"/>
              </w:rPr>
              <w:t>5%</w:t>
            </w:r>
          </w:p>
        </w:tc>
        <w:tc>
          <w:tcPr>
            <w:tcW w:w="567" w:type="dxa"/>
            <w:vAlign w:val="center"/>
          </w:tcPr>
          <w:p w14:paraId="4FC1D7F7" w14:textId="0FF40549" w:rsidR="00D043D6" w:rsidRPr="009F6C2E" w:rsidRDefault="00D043D6" w:rsidP="00D043D6">
            <w:pPr>
              <w:autoSpaceDE w:val="0"/>
              <w:autoSpaceDN w:val="0"/>
              <w:adjustRightInd w:val="0"/>
              <w:jc w:val="center"/>
              <w:rPr>
                <w:szCs w:val="20"/>
                <w:lang w:val="es-MX" w:eastAsia="es-MX"/>
              </w:rPr>
            </w:pPr>
            <w:r>
              <w:rPr>
                <w:rFonts w:ascii="Montserrat" w:hAnsi="Montserrat"/>
                <w:szCs w:val="20"/>
                <w:lang w:val="es-MX" w:eastAsia="es-MX"/>
              </w:rPr>
              <w:t>0</w:t>
            </w:r>
            <w:r w:rsidRPr="00BD7DCC">
              <w:rPr>
                <w:rFonts w:ascii="Montserrat" w:hAnsi="Montserrat"/>
                <w:szCs w:val="20"/>
                <w:lang w:val="es-MX" w:eastAsia="es-MX"/>
              </w:rPr>
              <w:t>%</w:t>
            </w:r>
          </w:p>
        </w:tc>
        <w:tc>
          <w:tcPr>
            <w:tcW w:w="708" w:type="dxa"/>
            <w:vAlign w:val="center"/>
          </w:tcPr>
          <w:p w14:paraId="5A86FE43" w14:textId="6212A077" w:rsidR="00D043D6" w:rsidRPr="009F6C2E" w:rsidRDefault="00D043D6" w:rsidP="00D043D6">
            <w:pPr>
              <w:autoSpaceDE w:val="0"/>
              <w:autoSpaceDN w:val="0"/>
              <w:adjustRightInd w:val="0"/>
              <w:jc w:val="center"/>
              <w:rPr>
                <w:szCs w:val="20"/>
                <w:lang w:val="es-MX" w:eastAsia="es-MX"/>
              </w:rPr>
            </w:pPr>
            <w:r>
              <w:rPr>
                <w:rFonts w:ascii="Montserrat" w:hAnsi="Montserrat"/>
                <w:szCs w:val="20"/>
                <w:lang w:val="es-MX" w:eastAsia="es-MX"/>
              </w:rPr>
              <w:t>5</w:t>
            </w:r>
            <w:r w:rsidRPr="00BD7DCC">
              <w:rPr>
                <w:rFonts w:ascii="Montserrat" w:hAnsi="Montserrat"/>
                <w:szCs w:val="20"/>
                <w:lang w:val="es-MX" w:eastAsia="es-MX"/>
              </w:rPr>
              <w:t>%</w:t>
            </w:r>
          </w:p>
        </w:tc>
        <w:tc>
          <w:tcPr>
            <w:tcW w:w="4224" w:type="dxa"/>
          </w:tcPr>
          <w:p w14:paraId="07D540E3" w14:textId="5923E736" w:rsidR="00D043D6" w:rsidRPr="009F6C2E" w:rsidRDefault="00D043D6" w:rsidP="00D043D6">
            <w:pPr>
              <w:rPr>
                <w:szCs w:val="20"/>
                <w:lang w:val="es-MX" w:eastAsia="es-MX"/>
              </w:rPr>
            </w:pPr>
            <w:r w:rsidRPr="00BD7DCC">
              <w:rPr>
                <w:rFonts w:ascii="Montserrat" w:hAnsi="Montserrat"/>
                <w:szCs w:val="20"/>
                <w:lang w:val="es-MX" w:eastAsia="es-MX"/>
              </w:rPr>
              <w:t>Se evalúa en base a la lista de cotejo correspondiente</w:t>
            </w:r>
          </w:p>
        </w:tc>
      </w:tr>
      <w:tr w:rsidR="00D043D6" w:rsidRPr="009F6C2E" w14:paraId="7A5CD60C" w14:textId="77777777" w:rsidTr="00D043D6">
        <w:tc>
          <w:tcPr>
            <w:tcW w:w="3729" w:type="dxa"/>
          </w:tcPr>
          <w:p w14:paraId="65472636" w14:textId="68464320" w:rsidR="00D043D6" w:rsidRPr="009F6C2E" w:rsidRDefault="00D043D6" w:rsidP="00D043D6">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7591D662" w14:textId="4FB1D8D6" w:rsidR="00D043D6" w:rsidRPr="009F6C2E" w:rsidRDefault="00D043D6" w:rsidP="00D043D6">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70" w:type="dxa"/>
          </w:tcPr>
          <w:p w14:paraId="76DA5599" w14:textId="5052023B" w:rsidR="00D043D6" w:rsidRPr="009F6C2E" w:rsidRDefault="00D043D6" w:rsidP="00053C9F">
            <w:pPr>
              <w:autoSpaceDE w:val="0"/>
              <w:autoSpaceDN w:val="0"/>
              <w:adjustRightInd w:val="0"/>
              <w:jc w:val="center"/>
              <w:rPr>
                <w:szCs w:val="20"/>
                <w:lang w:val="es-MX" w:eastAsia="es-MX"/>
              </w:rPr>
            </w:pPr>
            <w:r>
              <w:rPr>
                <w:rFonts w:ascii="Montserrat Medium" w:hAnsi="Montserrat Medium"/>
                <w:sz w:val="18"/>
                <w:szCs w:val="18"/>
                <w:lang w:val="es-MX" w:eastAsia="es-MX"/>
              </w:rPr>
              <w:t>40%</w:t>
            </w:r>
          </w:p>
        </w:tc>
        <w:tc>
          <w:tcPr>
            <w:tcW w:w="709" w:type="dxa"/>
          </w:tcPr>
          <w:p w14:paraId="3112D348" w14:textId="47B9C475" w:rsidR="00D043D6" w:rsidRPr="009F6C2E" w:rsidRDefault="00D043D6" w:rsidP="00053C9F">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709" w:type="dxa"/>
          </w:tcPr>
          <w:p w14:paraId="3A403F02" w14:textId="207536D9" w:rsidR="00D043D6" w:rsidRPr="009F6C2E" w:rsidRDefault="00D043D6" w:rsidP="00053C9F">
            <w:pPr>
              <w:autoSpaceDE w:val="0"/>
              <w:autoSpaceDN w:val="0"/>
              <w:adjustRightInd w:val="0"/>
              <w:jc w:val="center"/>
              <w:rPr>
                <w:szCs w:val="20"/>
                <w:lang w:val="es-MX" w:eastAsia="es-MX"/>
              </w:rPr>
            </w:pPr>
            <w:r>
              <w:rPr>
                <w:rFonts w:ascii="Montserrat Medium" w:hAnsi="Montserrat Medium"/>
                <w:sz w:val="18"/>
                <w:szCs w:val="18"/>
                <w:lang w:val="es-MX" w:eastAsia="es-MX"/>
              </w:rPr>
              <w:t>0%</w:t>
            </w:r>
          </w:p>
        </w:tc>
        <w:tc>
          <w:tcPr>
            <w:tcW w:w="567" w:type="dxa"/>
          </w:tcPr>
          <w:p w14:paraId="4DBDFF00" w14:textId="595F473D" w:rsidR="00D043D6" w:rsidRPr="009F6C2E" w:rsidRDefault="00D043D6" w:rsidP="00053C9F">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053C9F">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567" w:type="dxa"/>
          </w:tcPr>
          <w:p w14:paraId="0CEC8396" w14:textId="4ECDB3F8" w:rsidR="00D043D6" w:rsidRPr="009F6C2E" w:rsidRDefault="00053C9F" w:rsidP="00053C9F">
            <w:pPr>
              <w:autoSpaceDE w:val="0"/>
              <w:autoSpaceDN w:val="0"/>
              <w:adjustRightInd w:val="0"/>
              <w:jc w:val="center"/>
              <w:rPr>
                <w:szCs w:val="20"/>
                <w:lang w:val="es-MX" w:eastAsia="es-MX"/>
              </w:rPr>
            </w:pPr>
            <w:r>
              <w:rPr>
                <w:rFonts w:ascii="Montserrat Medium" w:hAnsi="Montserrat Medium"/>
                <w:sz w:val="18"/>
                <w:szCs w:val="18"/>
                <w:lang w:val="es-MX" w:eastAsia="es-MX"/>
              </w:rPr>
              <w:t>10</w:t>
            </w:r>
            <w:r w:rsidR="00D043D6">
              <w:rPr>
                <w:rFonts w:ascii="Montserrat Medium" w:hAnsi="Montserrat Medium"/>
                <w:sz w:val="18"/>
                <w:szCs w:val="18"/>
                <w:lang w:val="es-MX" w:eastAsia="es-MX"/>
              </w:rPr>
              <w:t>%</w:t>
            </w:r>
          </w:p>
        </w:tc>
        <w:tc>
          <w:tcPr>
            <w:tcW w:w="708" w:type="dxa"/>
          </w:tcPr>
          <w:p w14:paraId="6880CA23" w14:textId="07CA13D2" w:rsidR="00D043D6" w:rsidRPr="009F6C2E" w:rsidRDefault="00D043D6" w:rsidP="00053C9F">
            <w:pPr>
              <w:autoSpaceDE w:val="0"/>
              <w:autoSpaceDN w:val="0"/>
              <w:adjustRightInd w:val="0"/>
              <w:jc w:val="center"/>
              <w:rPr>
                <w:szCs w:val="20"/>
                <w:lang w:val="es-MX" w:eastAsia="es-MX"/>
              </w:rPr>
            </w:pPr>
            <w:r>
              <w:rPr>
                <w:rFonts w:ascii="Montserrat Medium" w:hAnsi="Montserrat Medium"/>
                <w:sz w:val="18"/>
                <w:szCs w:val="18"/>
                <w:lang w:val="es-MX" w:eastAsia="es-MX"/>
              </w:rPr>
              <w:t>20%</w:t>
            </w:r>
          </w:p>
        </w:tc>
        <w:tc>
          <w:tcPr>
            <w:tcW w:w="4224" w:type="dxa"/>
          </w:tcPr>
          <w:p w14:paraId="2FD786D8" w14:textId="77777777" w:rsidR="00D043D6" w:rsidRPr="009F6C2E" w:rsidRDefault="00D043D6" w:rsidP="00D043D6">
            <w:pPr>
              <w:autoSpaceDE w:val="0"/>
              <w:autoSpaceDN w:val="0"/>
              <w:adjustRightInd w:val="0"/>
              <w:rPr>
                <w:szCs w:val="20"/>
                <w:lang w:val="es-MX" w:eastAsia="es-MX"/>
              </w:rPr>
            </w:pPr>
          </w:p>
        </w:tc>
      </w:tr>
    </w:tbl>
    <w:p w14:paraId="5E86F102" w14:textId="77777777" w:rsidR="004D6F49" w:rsidRPr="009F6C2E" w:rsidRDefault="004D6F49" w:rsidP="006B6568">
      <w:pPr>
        <w:autoSpaceDE w:val="0"/>
        <w:autoSpaceDN w:val="0"/>
        <w:adjustRightInd w:val="0"/>
        <w:ind w:left="0" w:firstLine="0"/>
        <w:rPr>
          <w:b/>
          <w:szCs w:val="20"/>
          <w:lang w:val="es-MX" w:eastAsia="es-MX"/>
        </w:rPr>
      </w:pPr>
    </w:p>
    <w:p w14:paraId="322B65D0" w14:textId="2A27DC3D" w:rsidR="00934636" w:rsidRPr="001D4B14" w:rsidRDefault="00934636" w:rsidP="00934636">
      <w:pPr>
        <w:autoSpaceDE w:val="0"/>
        <w:autoSpaceDN w:val="0"/>
        <w:adjustRightInd w:val="0"/>
        <w:rPr>
          <w:rFonts w:ascii="Montserrat Medium" w:hAnsi="Montserrat Medium"/>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DA6006">
        <w:rPr>
          <w:rFonts w:ascii="Montserrat" w:hAnsi="Montserrat"/>
          <w:szCs w:val="20"/>
          <w:lang w:val="es-MX" w:eastAsia="es-MX"/>
        </w:rPr>
        <w:t xml:space="preserve">2 </w:t>
      </w:r>
      <w:r>
        <w:rPr>
          <w:rFonts w:ascii="Montserrat" w:hAnsi="Montserrat"/>
          <w:szCs w:val="20"/>
          <w:lang w:val="es-MX"/>
        </w:rPr>
        <w:t>Plan de seguridad</w:t>
      </w:r>
    </w:p>
    <w:p w14:paraId="45EDB761" w14:textId="5815F8C1" w:rsidR="00934636" w:rsidRPr="00C13A5C" w:rsidRDefault="00934636" w:rsidP="00934636">
      <w:pPr>
        <w:spacing w:after="0" w:line="240" w:lineRule="auto"/>
        <w:ind w:left="0" w:firstLine="0"/>
        <w:jc w:val="left"/>
        <w:rPr>
          <w:rFonts w:ascii="Montserrat" w:hAnsi="Montserrat"/>
          <w:szCs w:val="20"/>
          <w:lang w:val="es-MX"/>
        </w:rPr>
      </w:pPr>
      <w:r w:rsidRPr="00F91F42">
        <w:rPr>
          <w:rFonts w:ascii="Montserrat Medium" w:hAnsi="Montserrat Medium"/>
          <w:b/>
          <w:sz w:val="18"/>
          <w:szCs w:val="18"/>
          <w:lang w:val="es-MX" w:eastAsia="es-MX"/>
        </w:rPr>
        <w:t xml:space="preserve">Descripción: </w:t>
      </w:r>
      <w:r w:rsidR="00C13A5C" w:rsidRPr="00C13A5C">
        <w:rPr>
          <w:rFonts w:ascii="Montserrat" w:hAnsi="Montserrat"/>
          <w:szCs w:val="20"/>
          <w:lang w:val="es-MX"/>
        </w:rPr>
        <w:t>Aplica el proceso de gestión de riesgos, para su tratamiento a través de un plan de seguridad</w:t>
      </w:r>
    </w:p>
    <w:p w14:paraId="4BA0D469" w14:textId="77777777" w:rsidR="00934636" w:rsidRPr="00C13A5C" w:rsidRDefault="00934636" w:rsidP="00934636">
      <w:pPr>
        <w:spacing w:after="0" w:line="240" w:lineRule="auto"/>
        <w:ind w:left="0" w:firstLine="0"/>
        <w:jc w:val="left"/>
        <w:rPr>
          <w:rFonts w:ascii="Montserrat" w:hAnsi="Montserrat"/>
          <w:szCs w:val="20"/>
          <w:lang w:val="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A83580" w:rsidRPr="009F6C2E" w14:paraId="41770DE2" w14:textId="77777777" w:rsidTr="00BB0195">
        <w:tc>
          <w:tcPr>
            <w:tcW w:w="3225" w:type="dxa"/>
            <w:vAlign w:val="center"/>
          </w:tcPr>
          <w:p w14:paraId="5C6A777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Temas y subtemas para desarrollar la competencia específica</w:t>
            </w:r>
          </w:p>
        </w:tc>
        <w:tc>
          <w:tcPr>
            <w:tcW w:w="3256" w:type="dxa"/>
            <w:vAlign w:val="center"/>
          </w:tcPr>
          <w:p w14:paraId="7B74E16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4DF8CEF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5D29A955"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2252118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C13A5C" w:rsidRPr="009F6C2E" w14:paraId="781D5FCE" w14:textId="77777777" w:rsidTr="00BB0195">
        <w:tc>
          <w:tcPr>
            <w:tcW w:w="3225" w:type="dxa"/>
          </w:tcPr>
          <w:p w14:paraId="4CB11393" w14:textId="2D73B18B" w:rsidR="00C13A5C" w:rsidRDefault="00C13A5C" w:rsidP="00C13A5C">
            <w:pPr>
              <w:spacing w:after="0" w:line="240" w:lineRule="auto"/>
              <w:ind w:left="0" w:firstLine="0"/>
              <w:jc w:val="left"/>
              <w:rPr>
                <w:rFonts w:ascii="Montserrat" w:eastAsiaTheme="minorEastAsia" w:hAnsi="Montserrat"/>
                <w:lang w:val="es-MX"/>
              </w:rPr>
            </w:pPr>
            <w:r w:rsidRPr="008D3B0C">
              <w:rPr>
                <w:rStyle w:val="fontstyle01"/>
                <w:rFonts w:ascii="Montserrat" w:hAnsi="Montserrat"/>
                <w:sz w:val="20"/>
                <w:szCs w:val="20"/>
              </w:rPr>
              <w:t xml:space="preserve">2.1 </w:t>
            </w:r>
            <w:r w:rsidRPr="00C13A5C">
              <w:rPr>
                <w:rFonts w:eastAsiaTheme="minorEastAsia"/>
                <w:lang w:val="es-MX"/>
              </w:rPr>
              <w:t>M</w:t>
            </w:r>
            <w:r w:rsidRPr="00C13A5C">
              <w:rPr>
                <w:rFonts w:ascii="Montserrat" w:eastAsiaTheme="minorEastAsia" w:hAnsi="Montserrat"/>
                <w:lang w:val="es-MX"/>
              </w:rPr>
              <w:t>étodo de análisis de riesgo</w:t>
            </w:r>
          </w:p>
          <w:p w14:paraId="3B2527E6" w14:textId="77777777" w:rsidR="00C01081" w:rsidRDefault="00C01081" w:rsidP="00C13A5C">
            <w:pPr>
              <w:spacing w:after="0" w:line="240" w:lineRule="auto"/>
              <w:ind w:left="0" w:firstLine="0"/>
              <w:jc w:val="left"/>
              <w:rPr>
                <w:rStyle w:val="fontstyle01"/>
                <w:rFonts w:ascii="Montserrat" w:hAnsi="Montserrat"/>
                <w:sz w:val="20"/>
                <w:szCs w:val="22"/>
              </w:rPr>
            </w:pPr>
          </w:p>
          <w:p w14:paraId="75F6E4D2"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 xml:space="preserve">2.1.1 Caracterización de los activos </w:t>
            </w:r>
          </w:p>
          <w:p w14:paraId="114ABD4E"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 xml:space="preserve">2.1.2 Caracterización de las amenazas </w:t>
            </w:r>
          </w:p>
          <w:p w14:paraId="5713AC2C"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2.1.3 Caracterización de las salvaguardas</w:t>
            </w:r>
          </w:p>
          <w:p w14:paraId="19AA1650" w14:textId="7B4D1460" w:rsidR="00C01081" w:rsidRP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2.1.4 Estimación del estado de riesgo</w:t>
            </w:r>
          </w:p>
          <w:p w14:paraId="4048C924" w14:textId="77777777" w:rsidR="00C13A5C" w:rsidRPr="008D3B0C" w:rsidRDefault="00C13A5C" w:rsidP="00C13A5C">
            <w:pPr>
              <w:spacing w:after="0" w:line="240" w:lineRule="auto"/>
              <w:ind w:left="0" w:firstLine="0"/>
              <w:jc w:val="left"/>
              <w:rPr>
                <w:rStyle w:val="fontstyle01"/>
                <w:rFonts w:ascii="Montserrat" w:hAnsi="Montserrat"/>
                <w:sz w:val="20"/>
                <w:szCs w:val="20"/>
              </w:rPr>
            </w:pPr>
          </w:p>
          <w:p w14:paraId="435942A5" w14:textId="77777777" w:rsidR="00C13A5C" w:rsidRPr="008D3B0C" w:rsidRDefault="00C13A5C" w:rsidP="00C13A5C">
            <w:pPr>
              <w:spacing w:after="0" w:line="240" w:lineRule="auto"/>
              <w:ind w:left="0" w:firstLine="0"/>
              <w:jc w:val="left"/>
              <w:rPr>
                <w:rStyle w:val="fontstyle01"/>
                <w:rFonts w:ascii="Montserrat" w:hAnsi="Montserrat"/>
                <w:sz w:val="20"/>
                <w:szCs w:val="20"/>
              </w:rPr>
            </w:pPr>
            <w:r w:rsidRPr="008D3B0C">
              <w:rPr>
                <w:rStyle w:val="fontstyle01"/>
                <w:rFonts w:ascii="Montserrat" w:hAnsi="Montserrat"/>
                <w:sz w:val="20"/>
                <w:szCs w:val="20"/>
              </w:rPr>
              <w:lastRenderedPageBreak/>
              <w:t>2.2 Proceso de gestión de riesgos</w:t>
            </w:r>
          </w:p>
          <w:p w14:paraId="41F7E73B" w14:textId="77777777" w:rsidR="00C01081" w:rsidRDefault="00C01081" w:rsidP="00C13A5C">
            <w:pPr>
              <w:spacing w:after="0" w:line="240" w:lineRule="auto"/>
              <w:ind w:left="0" w:firstLine="0"/>
              <w:jc w:val="left"/>
              <w:rPr>
                <w:rFonts w:ascii="Montserrat" w:hAnsi="Montserrat"/>
                <w:szCs w:val="20"/>
              </w:rPr>
            </w:pPr>
          </w:p>
          <w:p w14:paraId="082AB4D2"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2.2.1 Roles y funciones</w:t>
            </w:r>
          </w:p>
          <w:p w14:paraId="474AA99F"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2.2.2 Contexto</w:t>
            </w:r>
          </w:p>
          <w:p w14:paraId="6CA4D781" w14:textId="69679EF9"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2.2.3 Criterios</w:t>
            </w:r>
          </w:p>
          <w:p w14:paraId="21201F2F"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 xml:space="preserve">2.2.4 Evaluación de los riesgos </w:t>
            </w:r>
          </w:p>
          <w:p w14:paraId="3B7D714D"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 xml:space="preserve">2.2.5 Decisión de tratamiento </w:t>
            </w:r>
          </w:p>
          <w:p w14:paraId="3190B9A7" w14:textId="77777777" w:rsid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 xml:space="preserve">2.2.6 Comunicación y consulta </w:t>
            </w:r>
          </w:p>
          <w:p w14:paraId="699C37E2" w14:textId="5670699E" w:rsidR="00C01081" w:rsidRPr="00C01081" w:rsidRDefault="00C01081" w:rsidP="00C01081">
            <w:pPr>
              <w:spacing w:after="0" w:line="240" w:lineRule="auto"/>
              <w:ind w:left="708" w:firstLine="0"/>
              <w:jc w:val="left"/>
              <w:rPr>
                <w:rFonts w:ascii="Montserrat" w:eastAsiaTheme="minorEastAsia" w:hAnsi="Montserrat"/>
                <w:szCs w:val="20"/>
                <w:lang w:val="es-MX"/>
              </w:rPr>
            </w:pPr>
            <w:r w:rsidRPr="00C01081">
              <w:rPr>
                <w:rFonts w:ascii="Montserrat" w:eastAsiaTheme="minorEastAsia" w:hAnsi="Montserrat"/>
                <w:szCs w:val="20"/>
                <w:lang w:val="es-MX"/>
              </w:rPr>
              <w:t>2.2.7 Seguimiento y revisión</w:t>
            </w:r>
          </w:p>
          <w:p w14:paraId="525E823E" w14:textId="6F574E77" w:rsidR="00C13A5C" w:rsidRDefault="00C13A5C" w:rsidP="00C13A5C">
            <w:pPr>
              <w:spacing w:after="0" w:line="240" w:lineRule="auto"/>
              <w:ind w:left="0" w:firstLine="0"/>
              <w:jc w:val="left"/>
              <w:rPr>
                <w:rStyle w:val="fontstyle01"/>
                <w:rFonts w:ascii="Montserrat" w:hAnsi="Montserrat"/>
                <w:sz w:val="20"/>
                <w:szCs w:val="20"/>
              </w:rPr>
            </w:pPr>
            <w:r w:rsidRPr="008D3B0C">
              <w:rPr>
                <w:rFonts w:ascii="Montserrat" w:hAnsi="Montserrat"/>
                <w:szCs w:val="20"/>
              </w:rPr>
              <w:br/>
            </w:r>
            <w:r w:rsidRPr="008D3B0C">
              <w:rPr>
                <w:rStyle w:val="fontstyle01"/>
                <w:rFonts w:ascii="Montserrat" w:hAnsi="Montserrat"/>
                <w:sz w:val="20"/>
                <w:szCs w:val="20"/>
              </w:rPr>
              <w:t xml:space="preserve">2.3 </w:t>
            </w:r>
            <w:r>
              <w:rPr>
                <w:rStyle w:val="fontstyle01"/>
                <w:rFonts w:ascii="Montserrat" w:hAnsi="Montserrat"/>
                <w:sz w:val="20"/>
                <w:szCs w:val="20"/>
              </w:rPr>
              <w:t>P</w:t>
            </w:r>
            <w:r w:rsidRPr="00C13A5C">
              <w:rPr>
                <w:rStyle w:val="fontstyle01"/>
                <w:rFonts w:ascii="Montserrat" w:hAnsi="Montserrat"/>
                <w:sz w:val="20"/>
                <w:szCs w:val="20"/>
              </w:rPr>
              <w:t>royectos de análisis de riesgos</w:t>
            </w:r>
          </w:p>
          <w:p w14:paraId="1993C398" w14:textId="77777777" w:rsidR="00C01081" w:rsidRDefault="00C01081" w:rsidP="00C13A5C">
            <w:pPr>
              <w:spacing w:after="0" w:line="240" w:lineRule="auto"/>
              <w:ind w:left="0" w:firstLine="0"/>
              <w:jc w:val="left"/>
              <w:rPr>
                <w:rStyle w:val="fontstyle01"/>
                <w:sz w:val="20"/>
              </w:rPr>
            </w:pPr>
          </w:p>
          <w:p w14:paraId="251ABEE2" w14:textId="299B4FF4" w:rsidR="00C13A5C" w:rsidRPr="009F6C2E" w:rsidRDefault="00C13A5C" w:rsidP="00C13A5C">
            <w:pPr>
              <w:autoSpaceDE w:val="0"/>
              <w:autoSpaceDN w:val="0"/>
              <w:adjustRightInd w:val="0"/>
              <w:ind w:left="0" w:firstLine="0"/>
              <w:rPr>
                <w:szCs w:val="20"/>
                <w:lang w:val="es-MX" w:eastAsia="es-MX"/>
              </w:rPr>
            </w:pPr>
            <w:r w:rsidRPr="008D3B0C">
              <w:rPr>
                <w:rStyle w:val="fontstyle01"/>
                <w:rFonts w:ascii="Montserrat" w:hAnsi="Montserrat"/>
                <w:sz w:val="20"/>
                <w:szCs w:val="20"/>
              </w:rPr>
              <w:t>2.</w:t>
            </w:r>
            <w:r>
              <w:rPr>
                <w:rStyle w:val="fontstyle01"/>
                <w:rFonts w:ascii="Montserrat" w:hAnsi="Montserrat"/>
                <w:sz w:val="20"/>
                <w:szCs w:val="20"/>
              </w:rPr>
              <w:t>4</w:t>
            </w:r>
            <w:r w:rsidRPr="008D3B0C">
              <w:rPr>
                <w:rStyle w:val="fontstyle01"/>
                <w:rFonts w:ascii="Montserrat" w:hAnsi="Montserrat"/>
                <w:sz w:val="20"/>
                <w:szCs w:val="20"/>
              </w:rPr>
              <w:t xml:space="preserve"> </w:t>
            </w:r>
            <w:r>
              <w:rPr>
                <w:rStyle w:val="fontstyle01"/>
                <w:rFonts w:ascii="Montserrat" w:hAnsi="Montserrat"/>
                <w:sz w:val="20"/>
                <w:szCs w:val="20"/>
              </w:rPr>
              <w:t>Plan de seguridad</w:t>
            </w:r>
          </w:p>
        </w:tc>
        <w:tc>
          <w:tcPr>
            <w:tcW w:w="3256" w:type="dxa"/>
          </w:tcPr>
          <w:p w14:paraId="0EB7573F" w14:textId="02F48CCC" w:rsidR="00C13A5C" w:rsidRPr="008D3B0C" w:rsidRDefault="00D73F9D" w:rsidP="00C13A5C">
            <w:pPr>
              <w:autoSpaceDE w:val="0"/>
              <w:autoSpaceDN w:val="0"/>
              <w:adjustRightInd w:val="0"/>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lastRenderedPageBreak/>
              <w:t>Simular</w:t>
            </w:r>
            <w:r w:rsidR="00C13A5C" w:rsidRPr="008D3B0C">
              <w:rPr>
                <w:rFonts w:ascii="Montserrat" w:eastAsiaTheme="minorEastAsia" w:hAnsi="Montserrat"/>
                <w:szCs w:val="20"/>
                <w:lang w:val="es-MX"/>
              </w:rPr>
              <w:t xml:space="preserve"> una empresa con la infraestructura mínima </w:t>
            </w:r>
            <w:r w:rsidR="00C13A5C">
              <w:rPr>
                <w:rFonts w:ascii="Montserrat" w:eastAsiaTheme="minorEastAsia" w:hAnsi="Montserrat"/>
                <w:szCs w:val="20"/>
                <w:lang w:val="es-MX"/>
              </w:rPr>
              <w:t xml:space="preserve">requerida </w:t>
            </w:r>
            <w:r w:rsidR="00C13A5C" w:rsidRPr="008D3B0C">
              <w:rPr>
                <w:rFonts w:ascii="Montserrat" w:eastAsiaTheme="minorEastAsia" w:hAnsi="Montserrat"/>
                <w:szCs w:val="20"/>
                <w:lang w:val="es-MX"/>
              </w:rPr>
              <w:t xml:space="preserve">indicada, </w:t>
            </w:r>
            <w:r w:rsidR="00C13A5C">
              <w:rPr>
                <w:rFonts w:ascii="Montserrat" w:eastAsiaTheme="minorEastAsia" w:hAnsi="Montserrat"/>
                <w:szCs w:val="20"/>
                <w:lang w:val="es-MX"/>
              </w:rPr>
              <w:t>obtener la caracterización de los activos, la caracterización de las amenazas, la caracterización de las salvaguardas y la estimación de</w:t>
            </w:r>
            <w:r w:rsidR="00116721">
              <w:rPr>
                <w:rFonts w:ascii="Montserrat" w:eastAsiaTheme="minorEastAsia" w:hAnsi="Montserrat"/>
                <w:szCs w:val="20"/>
                <w:lang w:val="es-MX"/>
              </w:rPr>
              <w:t xml:space="preserve"> </w:t>
            </w:r>
            <w:r w:rsidR="00C13A5C">
              <w:rPr>
                <w:rFonts w:ascii="Montserrat" w:eastAsiaTheme="minorEastAsia" w:hAnsi="Montserrat"/>
                <w:szCs w:val="20"/>
                <w:lang w:val="es-MX"/>
              </w:rPr>
              <w:t>l</w:t>
            </w:r>
            <w:r w:rsidR="00116721">
              <w:rPr>
                <w:rFonts w:ascii="Montserrat" w:eastAsiaTheme="minorEastAsia" w:hAnsi="Montserrat"/>
                <w:szCs w:val="20"/>
                <w:lang w:val="es-MX"/>
              </w:rPr>
              <w:t>os riesgos tanto potencial como residual</w:t>
            </w:r>
            <w:r w:rsidR="00C430BC">
              <w:rPr>
                <w:rFonts w:ascii="Montserrat" w:eastAsiaTheme="minorEastAsia" w:hAnsi="Montserrat"/>
                <w:szCs w:val="20"/>
                <w:lang w:val="es-MX"/>
              </w:rPr>
              <w:t>.</w:t>
            </w:r>
          </w:p>
          <w:p w14:paraId="2A9AD3BF" w14:textId="77777777" w:rsidR="00C13A5C" w:rsidRPr="008D3B0C" w:rsidRDefault="00C13A5C" w:rsidP="00C13A5C">
            <w:pPr>
              <w:autoSpaceDE w:val="0"/>
              <w:autoSpaceDN w:val="0"/>
              <w:adjustRightInd w:val="0"/>
              <w:spacing w:after="0" w:line="240" w:lineRule="auto"/>
              <w:ind w:left="0" w:firstLine="0"/>
              <w:jc w:val="left"/>
              <w:rPr>
                <w:rFonts w:ascii="Montserrat" w:eastAsiaTheme="minorEastAsia" w:hAnsi="Montserrat"/>
                <w:szCs w:val="20"/>
                <w:lang w:val="es-MX"/>
              </w:rPr>
            </w:pPr>
          </w:p>
          <w:p w14:paraId="18E0BC74" w14:textId="2BFEF8E9" w:rsidR="00116721" w:rsidRDefault="00116721" w:rsidP="00116721">
            <w:pPr>
              <w:spacing w:after="0" w:line="240" w:lineRule="auto"/>
              <w:ind w:left="0" w:firstLine="0"/>
              <w:jc w:val="left"/>
              <w:rPr>
                <w:rFonts w:ascii="Montserrat" w:eastAsiaTheme="minorEastAsia" w:hAnsi="Montserrat"/>
                <w:szCs w:val="20"/>
                <w:lang w:val="es-MX"/>
              </w:rPr>
            </w:pPr>
            <w:r w:rsidRPr="00116721">
              <w:rPr>
                <w:rFonts w:ascii="Montserrat" w:eastAsiaTheme="minorEastAsia" w:hAnsi="Montserrat"/>
                <w:szCs w:val="20"/>
                <w:lang w:val="es-MX"/>
              </w:rPr>
              <w:lastRenderedPageBreak/>
              <w:t xml:space="preserve">Evaluar los riesgos e impacto residual y decidir cómo tratarlos, continuando </w:t>
            </w:r>
            <w:r w:rsidR="000C2BB0">
              <w:rPr>
                <w:rFonts w:ascii="Montserrat" w:eastAsiaTheme="minorEastAsia" w:hAnsi="Montserrat"/>
                <w:szCs w:val="20"/>
                <w:lang w:val="es-MX"/>
              </w:rPr>
              <w:t>del</w:t>
            </w:r>
            <w:r w:rsidRPr="00116721">
              <w:rPr>
                <w:rFonts w:ascii="Montserrat" w:eastAsiaTheme="minorEastAsia" w:hAnsi="Montserrat"/>
                <w:szCs w:val="20"/>
                <w:lang w:val="es-MX"/>
              </w:rPr>
              <w:t xml:space="preserve"> caso de estudio</w:t>
            </w:r>
            <w:r>
              <w:rPr>
                <w:rFonts w:ascii="Montserrat" w:eastAsiaTheme="minorEastAsia" w:hAnsi="Montserrat"/>
                <w:szCs w:val="20"/>
                <w:lang w:val="es-MX"/>
              </w:rPr>
              <w:t>.</w:t>
            </w:r>
          </w:p>
          <w:p w14:paraId="5FE374DC" w14:textId="77777777" w:rsidR="000C2BB0" w:rsidRDefault="000C2BB0" w:rsidP="00116721">
            <w:pPr>
              <w:spacing w:after="0" w:line="240" w:lineRule="auto"/>
              <w:ind w:left="0" w:firstLine="0"/>
              <w:jc w:val="left"/>
              <w:rPr>
                <w:rFonts w:ascii="Montserrat" w:eastAsiaTheme="minorEastAsia" w:hAnsi="Montserrat"/>
                <w:szCs w:val="20"/>
                <w:lang w:val="es-MX"/>
              </w:rPr>
            </w:pPr>
          </w:p>
          <w:p w14:paraId="0C14743D" w14:textId="6C6D1C3E" w:rsidR="000C2BB0" w:rsidRDefault="000C2BB0" w:rsidP="00116721">
            <w:pPr>
              <w:spacing w:after="0" w:line="240" w:lineRule="auto"/>
              <w:ind w:left="0" w:firstLine="0"/>
              <w:jc w:val="left"/>
              <w:rPr>
                <w:rFonts w:ascii="Montserrat" w:eastAsiaTheme="minorEastAsia" w:hAnsi="Montserrat"/>
                <w:szCs w:val="20"/>
                <w:lang w:val="es-MX"/>
              </w:rPr>
            </w:pPr>
            <w:r w:rsidRPr="008B2404">
              <w:rPr>
                <w:rFonts w:ascii="Montserrat" w:eastAsiaTheme="minorEastAsia" w:hAnsi="Montserrat"/>
                <w:szCs w:val="20"/>
                <w:lang w:val="es-MX"/>
              </w:rPr>
              <w:t>Elaborar el proyecto de análisis de riesgos del caso de estudio</w:t>
            </w:r>
            <w:r w:rsidR="00C430BC" w:rsidRPr="008B2404">
              <w:rPr>
                <w:rFonts w:ascii="Montserrat" w:eastAsiaTheme="minorEastAsia" w:hAnsi="Montserrat"/>
                <w:szCs w:val="20"/>
                <w:lang w:val="es-MX"/>
              </w:rPr>
              <w:t>.</w:t>
            </w:r>
          </w:p>
          <w:p w14:paraId="6D2E864C" w14:textId="77777777" w:rsidR="00116721" w:rsidRDefault="00116721" w:rsidP="00116721">
            <w:pPr>
              <w:spacing w:after="0" w:line="240" w:lineRule="auto"/>
              <w:ind w:left="0" w:firstLine="0"/>
              <w:jc w:val="left"/>
              <w:rPr>
                <w:rFonts w:ascii="Montserrat" w:eastAsiaTheme="minorEastAsia" w:hAnsi="Montserrat"/>
                <w:szCs w:val="20"/>
                <w:lang w:val="es-MX"/>
              </w:rPr>
            </w:pPr>
          </w:p>
          <w:p w14:paraId="70EAE189" w14:textId="37F0D770" w:rsidR="00C13A5C" w:rsidRPr="000C2BB0" w:rsidRDefault="00116721" w:rsidP="000C2BB0">
            <w:pPr>
              <w:spacing w:after="0" w:line="240" w:lineRule="auto"/>
              <w:ind w:left="0" w:firstLine="0"/>
              <w:jc w:val="left"/>
              <w:rPr>
                <w:rFonts w:ascii="Montserrat" w:eastAsiaTheme="minorEastAsia" w:hAnsi="Montserrat"/>
                <w:szCs w:val="20"/>
                <w:lang w:val="es-MX"/>
              </w:rPr>
            </w:pPr>
            <w:r>
              <w:rPr>
                <w:rFonts w:ascii="Montserrat" w:eastAsiaTheme="minorEastAsia" w:hAnsi="Montserrat"/>
                <w:szCs w:val="20"/>
                <w:lang w:val="es-MX"/>
              </w:rPr>
              <w:t>Desarrollar el plan de seguridad del caso de estudio</w:t>
            </w:r>
            <w:r w:rsidR="008B2404">
              <w:rPr>
                <w:rFonts w:ascii="Montserrat" w:eastAsiaTheme="minorEastAsia" w:hAnsi="Montserrat"/>
                <w:szCs w:val="20"/>
                <w:lang w:val="es-MX"/>
              </w:rPr>
              <w:t>, con sentido ético</w:t>
            </w:r>
            <w:r w:rsidR="00C430BC">
              <w:rPr>
                <w:rFonts w:ascii="Montserrat" w:eastAsiaTheme="minorEastAsia" w:hAnsi="Montserrat"/>
                <w:szCs w:val="20"/>
                <w:lang w:val="es-MX"/>
              </w:rPr>
              <w:t>.</w:t>
            </w:r>
          </w:p>
        </w:tc>
        <w:tc>
          <w:tcPr>
            <w:tcW w:w="2974" w:type="dxa"/>
          </w:tcPr>
          <w:p w14:paraId="696CA7D2" w14:textId="32DF86DF" w:rsidR="00C01081" w:rsidRDefault="00C13A5C" w:rsidP="00C13A5C">
            <w:pPr>
              <w:autoSpaceDE w:val="0"/>
              <w:autoSpaceDN w:val="0"/>
              <w:adjustRightInd w:val="0"/>
              <w:jc w:val="left"/>
              <w:rPr>
                <w:rFonts w:ascii="Montserrat" w:eastAsiaTheme="minorEastAsia" w:hAnsi="Montserrat"/>
                <w:szCs w:val="20"/>
                <w:lang w:val="es-MX"/>
              </w:rPr>
            </w:pPr>
            <w:r w:rsidRPr="00C01081">
              <w:rPr>
                <w:rFonts w:ascii="Montserrat" w:eastAsiaTheme="minorEastAsia" w:hAnsi="Montserrat"/>
                <w:szCs w:val="20"/>
                <w:lang w:val="es-MX"/>
              </w:rPr>
              <w:lastRenderedPageBreak/>
              <w:t>Introducir al alumno sobr</w:t>
            </w:r>
            <w:r w:rsidR="00116721" w:rsidRPr="00C01081">
              <w:rPr>
                <w:rFonts w:ascii="Montserrat" w:eastAsiaTheme="minorEastAsia" w:hAnsi="Montserrat"/>
                <w:szCs w:val="20"/>
                <w:lang w:val="es-MX"/>
              </w:rPr>
              <w:t xml:space="preserve">e el </w:t>
            </w:r>
            <w:r w:rsidR="00C01081" w:rsidRPr="00C01081">
              <w:rPr>
                <w:rFonts w:ascii="Montserrat" w:eastAsiaTheme="minorEastAsia" w:hAnsi="Montserrat"/>
                <w:szCs w:val="20"/>
                <w:lang w:val="es-MX"/>
              </w:rPr>
              <w:t xml:space="preserve">método para analizar, gestionar y proyectar riesgos, basados en </w:t>
            </w:r>
            <w:r w:rsidR="00C430BC">
              <w:rPr>
                <w:rFonts w:ascii="Montserrat" w:eastAsiaTheme="minorEastAsia" w:hAnsi="Montserrat"/>
                <w:szCs w:val="20"/>
                <w:lang w:val="es-MX"/>
              </w:rPr>
              <w:t xml:space="preserve">la metodología </w:t>
            </w:r>
            <w:r w:rsidR="00C01081" w:rsidRPr="00C01081">
              <w:rPr>
                <w:rFonts w:ascii="Montserrat" w:eastAsiaTheme="minorEastAsia" w:hAnsi="Montserrat"/>
                <w:szCs w:val="20"/>
                <w:lang w:val="es-MX"/>
              </w:rPr>
              <w:t>Magerit</w:t>
            </w:r>
            <w:r w:rsidR="00C01081">
              <w:rPr>
                <w:rFonts w:ascii="Montserrat" w:eastAsiaTheme="minorEastAsia" w:hAnsi="Montserrat"/>
                <w:szCs w:val="20"/>
                <w:lang w:val="es-MX"/>
              </w:rPr>
              <w:t xml:space="preserve">. </w:t>
            </w:r>
          </w:p>
          <w:p w14:paraId="1C09F751" w14:textId="77777777" w:rsidR="00C01081" w:rsidRDefault="00C01081" w:rsidP="00C13A5C">
            <w:pPr>
              <w:autoSpaceDE w:val="0"/>
              <w:autoSpaceDN w:val="0"/>
              <w:adjustRightInd w:val="0"/>
              <w:jc w:val="left"/>
              <w:rPr>
                <w:rFonts w:ascii="Montserrat" w:eastAsiaTheme="minorEastAsia" w:hAnsi="Montserrat"/>
                <w:szCs w:val="20"/>
                <w:lang w:val="es-MX"/>
              </w:rPr>
            </w:pPr>
          </w:p>
          <w:p w14:paraId="4BA596E6" w14:textId="76652929" w:rsidR="00C01081" w:rsidRPr="00C01081" w:rsidRDefault="00C01081" w:rsidP="00C13A5C">
            <w:pPr>
              <w:autoSpaceDE w:val="0"/>
              <w:autoSpaceDN w:val="0"/>
              <w:adjustRightInd w:val="0"/>
              <w:jc w:val="left"/>
              <w:rPr>
                <w:rFonts w:ascii="Montserrat" w:eastAsiaTheme="minorEastAsia" w:hAnsi="Montserrat"/>
                <w:szCs w:val="20"/>
                <w:lang w:val="es-MX"/>
              </w:rPr>
            </w:pPr>
            <w:r>
              <w:rPr>
                <w:rFonts w:ascii="Montserrat" w:eastAsiaTheme="minorEastAsia" w:hAnsi="Montserrat"/>
                <w:szCs w:val="20"/>
                <w:lang w:val="es-MX"/>
              </w:rPr>
              <w:t>Entregar al alumno la infraestruc</w:t>
            </w:r>
            <w:r w:rsidR="00BF7F4A">
              <w:rPr>
                <w:rFonts w:ascii="Montserrat" w:eastAsiaTheme="minorEastAsia" w:hAnsi="Montserrat"/>
                <w:szCs w:val="20"/>
                <w:lang w:val="es-MX"/>
              </w:rPr>
              <w:t xml:space="preserve">tura mínima que va a requerir </w:t>
            </w:r>
            <w:r w:rsidR="00C430BC">
              <w:rPr>
                <w:rFonts w:ascii="Montserrat" w:eastAsiaTheme="minorEastAsia" w:hAnsi="Montserrat"/>
                <w:szCs w:val="20"/>
                <w:lang w:val="es-MX"/>
              </w:rPr>
              <w:t xml:space="preserve">para </w:t>
            </w:r>
            <w:r w:rsidR="00BF7F4A">
              <w:rPr>
                <w:rFonts w:ascii="Montserrat" w:eastAsiaTheme="minorEastAsia" w:hAnsi="Montserrat"/>
                <w:szCs w:val="20"/>
                <w:lang w:val="es-MX"/>
              </w:rPr>
              <w:t>su caso de e</w:t>
            </w:r>
            <w:r w:rsidR="003C325D">
              <w:rPr>
                <w:rFonts w:ascii="Montserrat" w:eastAsiaTheme="minorEastAsia" w:hAnsi="Montserrat"/>
                <w:szCs w:val="20"/>
                <w:lang w:val="es-MX"/>
              </w:rPr>
              <w:t>s</w:t>
            </w:r>
            <w:r w:rsidR="00BF7F4A">
              <w:rPr>
                <w:rFonts w:ascii="Montserrat" w:eastAsiaTheme="minorEastAsia" w:hAnsi="Montserrat"/>
                <w:szCs w:val="20"/>
                <w:lang w:val="es-MX"/>
              </w:rPr>
              <w:t>tudio</w:t>
            </w:r>
            <w:r w:rsidR="00C430BC">
              <w:rPr>
                <w:rFonts w:ascii="Montserrat" w:eastAsiaTheme="minorEastAsia" w:hAnsi="Montserrat"/>
                <w:szCs w:val="20"/>
                <w:lang w:val="es-MX"/>
              </w:rPr>
              <w:t>.</w:t>
            </w:r>
          </w:p>
          <w:p w14:paraId="25A9A463" w14:textId="77777777" w:rsidR="00C01081" w:rsidRDefault="00C01081" w:rsidP="00C13A5C">
            <w:pPr>
              <w:autoSpaceDE w:val="0"/>
              <w:autoSpaceDN w:val="0"/>
              <w:adjustRightInd w:val="0"/>
              <w:jc w:val="left"/>
              <w:rPr>
                <w:szCs w:val="20"/>
                <w:lang w:val="es-MX" w:eastAsia="es-MX"/>
              </w:rPr>
            </w:pPr>
          </w:p>
          <w:p w14:paraId="4ACFF827" w14:textId="21E903CE" w:rsidR="00C13A5C" w:rsidRPr="008D3B0C" w:rsidRDefault="00C01081" w:rsidP="00C13A5C">
            <w:pPr>
              <w:autoSpaceDE w:val="0"/>
              <w:autoSpaceDN w:val="0"/>
              <w:adjustRightInd w:val="0"/>
              <w:jc w:val="left"/>
              <w:rPr>
                <w:rFonts w:ascii="Montserrat" w:hAnsi="Montserrat"/>
                <w:szCs w:val="20"/>
                <w:lang w:val="es-MX" w:eastAsia="es-MX"/>
              </w:rPr>
            </w:pPr>
            <w:r>
              <w:rPr>
                <w:rFonts w:ascii="Montserrat" w:hAnsi="Montserrat"/>
                <w:szCs w:val="20"/>
                <w:lang w:val="es-MX" w:eastAsia="es-MX"/>
              </w:rPr>
              <w:lastRenderedPageBreak/>
              <w:t>Indicar como se elabora el Plan de Seguridad</w:t>
            </w:r>
            <w:r w:rsidR="00C430BC">
              <w:rPr>
                <w:rFonts w:ascii="Montserrat" w:hAnsi="Montserrat"/>
                <w:szCs w:val="20"/>
                <w:lang w:val="es-MX" w:eastAsia="es-MX"/>
              </w:rPr>
              <w:t>.</w:t>
            </w:r>
          </w:p>
          <w:p w14:paraId="276FD792" w14:textId="77777777" w:rsidR="00C13A5C" w:rsidRPr="008D3B0C" w:rsidRDefault="00C13A5C" w:rsidP="00C13A5C">
            <w:pPr>
              <w:autoSpaceDE w:val="0"/>
              <w:autoSpaceDN w:val="0"/>
              <w:adjustRightInd w:val="0"/>
              <w:rPr>
                <w:rFonts w:ascii="Montserrat" w:hAnsi="Montserrat"/>
                <w:szCs w:val="20"/>
                <w:lang w:val="es-MX" w:eastAsia="es-MX"/>
              </w:rPr>
            </w:pPr>
          </w:p>
          <w:p w14:paraId="12302C19" w14:textId="37610239" w:rsidR="00C13A5C" w:rsidRPr="009F6C2E" w:rsidRDefault="00C13A5C" w:rsidP="00C13A5C">
            <w:pPr>
              <w:autoSpaceDE w:val="0"/>
              <w:autoSpaceDN w:val="0"/>
              <w:adjustRightInd w:val="0"/>
              <w:ind w:left="0" w:firstLine="0"/>
              <w:rPr>
                <w:szCs w:val="20"/>
                <w:lang w:val="es-MX" w:eastAsia="es-MX"/>
              </w:rPr>
            </w:pPr>
          </w:p>
        </w:tc>
        <w:tc>
          <w:tcPr>
            <w:tcW w:w="2408" w:type="dxa"/>
          </w:tcPr>
          <w:p w14:paraId="5DC87257" w14:textId="77777777" w:rsidR="00C13A5C" w:rsidRPr="008D3B0C" w:rsidRDefault="00C13A5C" w:rsidP="00C13A5C">
            <w:pPr>
              <w:spacing w:after="0" w:line="240" w:lineRule="auto"/>
              <w:ind w:left="0" w:firstLine="0"/>
              <w:jc w:val="left"/>
              <w:rPr>
                <w:rFonts w:ascii="Montserrat" w:hAnsi="Montserrat"/>
                <w:szCs w:val="20"/>
                <w:lang w:val="es-MX" w:eastAsia="es-MX"/>
              </w:rPr>
            </w:pPr>
            <w:r w:rsidRPr="008D3B0C">
              <w:rPr>
                <w:rFonts w:ascii="Montserrat" w:hAnsi="Montserrat"/>
                <w:szCs w:val="20"/>
                <w:lang w:val="es-MX" w:eastAsia="es-MX"/>
              </w:rPr>
              <w:lastRenderedPageBreak/>
              <w:t>Habilidad para buscar y analizar información proveniente de fuentes</w:t>
            </w:r>
            <w:r w:rsidRPr="008D3B0C">
              <w:rPr>
                <w:rFonts w:ascii="Montserrat" w:hAnsi="Montserrat"/>
                <w:szCs w:val="20"/>
                <w:lang w:val="es-MX" w:eastAsia="es-MX"/>
              </w:rPr>
              <w:br/>
              <w:t>diversas.</w:t>
            </w:r>
          </w:p>
          <w:p w14:paraId="6DD74E1E" w14:textId="61244F9F" w:rsidR="00C13A5C" w:rsidRPr="008D3B0C" w:rsidRDefault="00C13A5C" w:rsidP="00C13A5C">
            <w:pPr>
              <w:spacing w:after="0" w:line="240" w:lineRule="auto"/>
              <w:ind w:left="0" w:firstLine="0"/>
              <w:jc w:val="left"/>
              <w:rPr>
                <w:rFonts w:ascii="Montserrat" w:hAnsi="Montserrat"/>
                <w:szCs w:val="20"/>
                <w:lang w:val="es-MX" w:eastAsia="es-MX"/>
              </w:rPr>
            </w:pPr>
            <w:r w:rsidRPr="008D3B0C">
              <w:rPr>
                <w:rFonts w:ascii="Montserrat" w:hAnsi="Montserrat"/>
                <w:szCs w:val="20"/>
                <w:lang w:val="es-MX" w:eastAsia="es-MX"/>
              </w:rPr>
              <w:br/>
            </w:r>
            <w:r w:rsidR="00116721">
              <w:rPr>
                <w:rFonts w:ascii="Montserrat" w:hAnsi="Montserrat"/>
                <w:szCs w:val="20"/>
                <w:lang w:val="es-MX" w:eastAsia="es-MX"/>
              </w:rPr>
              <w:t>Capacidad para tomar</w:t>
            </w:r>
            <w:r w:rsidRPr="008D3B0C">
              <w:rPr>
                <w:rFonts w:ascii="Montserrat" w:hAnsi="Montserrat"/>
                <w:szCs w:val="20"/>
                <w:lang w:val="es-MX" w:eastAsia="es-MX"/>
              </w:rPr>
              <w:t xml:space="preserve"> decisiones.</w:t>
            </w:r>
          </w:p>
          <w:p w14:paraId="77DCBEEB" w14:textId="2DCF072A" w:rsidR="00C13A5C" w:rsidRPr="008D3B0C" w:rsidRDefault="00C13A5C" w:rsidP="00C13A5C">
            <w:pPr>
              <w:spacing w:after="0" w:line="240" w:lineRule="auto"/>
              <w:ind w:left="0" w:firstLine="0"/>
              <w:jc w:val="left"/>
              <w:rPr>
                <w:rFonts w:ascii="Montserrat" w:hAnsi="Montserrat"/>
                <w:szCs w:val="20"/>
                <w:lang w:val="es-MX" w:eastAsia="es-MX"/>
              </w:rPr>
            </w:pPr>
            <w:r w:rsidRPr="008D3B0C">
              <w:rPr>
                <w:rFonts w:ascii="Montserrat" w:hAnsi="Montserrat"/>
                <w:szCs w:val="20"/>
                <w:lang w:val="es-MX" w:eastAsia="es-MX"/>
              </w:rPr>
              <w:br/>
            </w:r>
            <w:r w:rsidR="00116721">
              <w:rPr>
                <w:rFonts w:ascii="Montserrat" w:hAnsi="Montserrat"/>
                <w:szCs w:val="20"/>
                <w:lang w:val="es-MX" w:eastAsia="es-MX"/>
              </w:rPr>
              <w:t>Capacidad de t</w:t>
            </w:r>
            <w:r w:rsidRPr="008D3B0C">
              <w:rPr>
                <w:rFonts w:ascii="Montserrat" w:hAnsi="Montserrat"/>
                <w:szCs w:val="20"/>
                <w:lang w:val="es-MX" w:eastAsia="es-MX"/>
              </w:rPr>
              <w:t>rabajo en equipo</w:t>
            </w:r>
            <w:r w:rsidR="009E5410">
              <w:rPr>
                <w:rFonts w:ascii="Montserrat" w:hAnsi="Montserrat"/>
                <w:szCs w:val="20"/>
                <w:lang w:val="es-MX" w:eastAsia="es-MX"/>
              </w:rPr>
              <w:t>.</w:t>
            </w:r>
          </w:p>
          <w:p w14:paraId="6A953E78" w14:textId="7A529605" w:rsidR="00C13A5C" w:rsidRPr="008D3B0C" w:rsidRDefault="00C13A5C" w:rsidP="00C13A5C">
            <w:pPr>
              <w:spacing w:after="0" w:line="240" w:lineRule="auto"/>
              <w:ind w:left="0" w:firstLine="0"/>
              <w:jc w:val="left"/>
              <w:rPr>
                <w:rFonts w:ascii="Montserrat" w:hAnsi="Montserrat"/>
                <w:szCs w:val="20"/>
                <w:lang w:val="es-MX" w:eastAsia="es-MX"/>
              </w:rPr>
            </w:pPr>
            <w:r w:rsidRPr="008D3B0C">
              <w:rPr>
                <w:rFonts w:ascii="Montserrat" w:hAnsi="Montserrat"/>
                <w:szCs w:val="20"/>
                <w:lang w:val="es-MX" w:eastAsia="es-MX"/>
              </w:rPr>
              <w:lastRenderedPageBreak/>
              <w:br/>
              <w:t>Capacidad de aplicar los conocimientos en la práctica</w:t>
            </w:r>
            <w:r w:rsidR="009E5410">
              <w:rPr>
                <w:rFonts w:ascii="Montserrat" w:hAnsi="Montserrat"/>
                <w:szCs w:val="20"/>
                <w:lang w:val="es-MX" w:eastAsia="es-MX"/>
              </w:rPr>
              <w:t>.</w:t>
            </w:r>
          </w:p>
          <w:p w14:paraId="4C2C2A6E" w14:textId="4D522DC2" w:rsidR="00C13A5C" w:rsidRPr="00A83580" w:rsidRDefault="00C13A5C" w:rsidP="00116721">
            <w:pPr>
              <w:spacing w:after="0" w:line="240" w:lineRule="auto"/>
              <w:ind w:left="0" w:firstLine="0"/>
              <w:jc w:val="left"/>
              <w:rPr>
                <w:rFonts w:ascii="Montserrat" w:eastAsiaTheme="minorEastAsia" w:hAnsi="Montserrat"/>
                <w:szCs w:val="20"/>
                <w:lang w:val="es-MX"/>
              </w:rPr>
            </w:pPr>
            <w:r w:rsidRPr="008D3B0C">
              <w:rPr>
                <w:rFonts w:ascii="Montserrat" w:hAnsi="Montserrat"/>
                <w:szCs w:val="20"/>
                <w:lang w:val="es-MX" w:eastAsia="es-MX"/>
              </w:rPr>
              <w:br/>
            </w:r>
            <w:r w:rsidR="00116721">
              <w:rPr>
                <w:rFonts w:ascii="Montserrat" w:hAnsi="Montserrat"/>
                <w:szCs w:val="20"/>
                <w:lang w:val="es-MX" w:eastAsia="es-MX"/>
              </w:rPr>
              <w:t>Capacidad de c</w:t>
            </w:r>
            <w:r w:rsidRPr="008D3B0C">
              <w:rPr>
                <w:rFonts w:ascii="Montserrat" w:hAnsi="Montserrat"/>
                <w:szCs w:val="20"/>
                <w:lang w:val="es-MX" w:eastAsia="es-MX"/>
              </w:rPr>
              <w:t>omunicación oral y escrita</w:t>
            </w:r>
            <w:r w:rsidR="009E5410">
              <w:rPr>
                <w:rFonts w:ascii="Montserrat" w:hAnsi="Montserrat"/>
                <w:szCs w:val="20"/>
                <w:lang w:val="es-MX" w:eastAsia="es-MX"/>
              </w:rPr>
              <w:t>.</w:t>
            </w:r>
          </w:p>
        </w:tc>
        <w:tc>
          <w:tcPr>
            <w:tcW w:w="1416" w:type="dxa"/>
          </w:tcPr>
          <w:p w14:paraId="2E7442DA" w14:textId="1C2CE966" w:rsidR="00C13A5C" w:rsidRPr="00530CAA" w:rsidRDefault="00C13A5C" w:rsidP="00C13A5C">
            <w:pPr>
              <w:pStyle w:val="Encabezado"/>
              <w:jc w:val="center"/>
              <w:rPr>
                <w:rFonts w:ascii="Montserrat" w:hAnsi="Montserrat" w:cs="Arial"/>
                <w:sz w:val="20"/>
              </w:rPr>
            </w:pPr>
            <w:r w:rsidRPr="00530CAA">
              <w:rPr>
                <w:rFonts w:ascii="Montserrat" w:hAnsi="Montserrat" w:cs="Arial"/>
                <w:sz w:val="20"/>
              </w:rPr>
              <w:lastRenderedPageBreak/>
              <w:t>HT - 1</w:t>
            </w:r>
            <w:r w:rsidR="00C37960">
              <w:rPr>
                <w:rFonts w:ascii="Montserrat" w:hAnsi="Montserrat" w:cs="Arial"/>
                <w:sz w:val="20"/>
              </w:rPr>
              <w:t>5</w:t>
            </w:r>
            <w:r w:rsidRPr="00530CAA">
              <w:rPr>
                <w:rFonts w:ascii="Montserrat" w:hAnsi="Montserrat" w:cs="Arial"/>
                <w:sz w:val="20"/>
              </w:rPr>
              <w:t xml:space="preserve"> </w:t>
            </w:r>
          </w:p>
          <w:p w14:paraId="3D3573F2" w14:textId="4E6603FD" w:rsidR="00C13A5C" w:rsidRPr="00530CAA" w:rsidRDefault="00C13A5C" w:rsidP="00C13A5C">
            <w:pPr>
              <w:pStyle w:val="Encabezado"/>
              <w:jc w:val="center"/>
              <w:rPr>
                <w:rFonts w:ascii="Montserrat" w:hAnsi="Montserrat" w:cs="Arial"/>
                <w:sz w:val="20"/>
              </w:rPr>
            </w:pPr>
            <w:r w:rsidRPr="00530CAA">
              <w:rPr>
                <w:rFonts w:ascii="Montserrat" w:hAnsi="Montserrat" w:cs="Arial"/>
                <w:sz w:val="20"/>
              </w:rPr>
              <w:t xml:space="preserve">HP - </w:t>
            </w:r>
            <w:r w:rsidR="00C37960">
              <w:rPr>
                <w:rFonts w:ascii="Montserrat" w:hAnsi="Montserrat" w:cs="Arial"/>
                <w:sz w:val="20"/>
              </w:rPr>
              <w:t>10</w:t>
            </w:r>
          </w:p>
          <w:p w14:paraId="14BED5D1" w14:textId="77777777" w:rsidR="00C13A5C" w:rsidRPr="009F6C2E" w:rsidRDefault="00C13A5C" w:rsidP="00C13A5C">
            <w:pPr>
              <w:autoSpaceDE w:val="0"/>
              <w:autoSpaceDN w:val="0"/>
              <w:adjustRightInd w:val="0"/>
              <w:rPr>
                <w:szCs w:val="20"/>
                <w:lang w:val="es-MX" w:eastAsia="es-MX"/>
              </w:rPr>
            </w:pPr>
          </w:p>
        </w:tc>
      </w:tr>
    </w:tbl>
    <w:p w14:paraId="19F15A79" w14:textId="77777777" w:rsidR="00A83580" w:rsidRPr="009F6C2E" w:rsidRDefault="00A83580" w:rsidP="00A83580">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A83580" w:rsidRPr="009F6C2E" w14:paraId="422B2519" w14:textId="77777777" w:rsidTr="00BB0195">
        <w:trPr>
          <w:tblHeader/>
        </w:trPr>
        <w:tc>
          <w:tcPr>
            <w:tcW w:w="10632" w:type="dxa"/>
            <w:vAlign w:val="center"/>
          </w:tcPr>
          <w:p w14:paraId="5B289884" w14:textId="359D85A5"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3F6FE183" w14:textId="5058C27C" w:rsidR="00A83580" w:rsidRPr="009F6C2E" w:rsidRDefault="00A83580"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A83580" w:rsidRPr="009F6C2E" w14:paraId="3CDC716F" w14:textId="77777777" w:rsidTr="00BB0195">
        <w:tc>
          <w:tcPr>
            <w:tcW w:w="10632" w:type="dxa"/>
          </w:tcPr>
          <w:p w14:paraId="0C3B0701"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4F885973" w14:textId="7897EE1A" w:rsidR="00A83580" w:rsidRPr="009F6C2E" w:rsidRDefault="007C170F" w:rsidP="00BB0195">
            <w:pPr>
              <w:autoSpaceDE w:val="0"/>
              <w:autoSpaceDN w:val="0"/>
              <w:adjustRightInd w:val="0"/>
              <w:jc w:val="center"/>
              <w:rPr>
                <w:szCs w:val="20"/>
                <w:lang w:val="es-MX" w:eastAsia="es-MX"/>
              </w:rPr>
            </w:pPr>
            <w:r>
              <w:rPr>
                <w:szCs w:val="20"/>
                <w:lang w:val="es-MX" w:eastAsia="es-MX"/>
              </w:rPr>
              <w:t>3</w:t>
            </w:r>
            <w:r w:rsidR="004F3AC6">
              <w:rPr>
                <w:szCs w:val="20"/>
                <w:lang w:val="es-MX" w:eastAsia="es-MX"/>
              </w:rPr>
              <w:t>0</w:t>
            </w:r>
            <w:r w:rsidR="00A83580" w:rsidRPr="009F6C2E">
              <w:rPr>
                <w:szCs w:val="20"/>
                <w:lang w:val="es-MX" w:eastAsia="es-MX"/>
              </w:rPr>
              <w:t>%</w:t>
            </w:r>
          </w:p>
        </w:tc>
      </w:tr>
      <w:tr w:rsidR="00A83580" w:rsidRPr="009F6C2E" w14:paraId="2E214324" w14:textId="77777777" w:rsidTr="00BB0195">
        <w:tc>
          <w:tcPr>
            <w:tcW w:w="10632" w:type="dxa"/>
          </w:tcPr>
          <w:p w14:paraId="6FF8954D"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2E848CFB" w14:textId="73BB00D5" w:rsidR="00A83580" w:rsidRPr="009F6C2E" w:rsidRDefault="008D2327"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40701FBB" w14:textId="77777777" w:rsidTr="00BB0195">
        <w:tc>
          <w:tcPr>
            <w:tcW w:w="10632" w:type="dxa"/>
          </w:tcPr>
          <w:p w14:paraId="4D197A45"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657479C3" w14:textId="0F6B6EF1" w:rsidR="00A83580" w:rsidRPr="009F6C2E" w:rsidRDefault="005F331D"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3D77E316" w14:textId="77777777" w:rsidTr="00BB0195">
        <w:tc>
          <w:tcPr>
            <w:tcW w:w="10632" w:type="dxa"/>
          </w:tcPr>
          <w:p w14:paraId="287E265F"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w:t>
            </w:r>
            <w:r w:rsidRPr="009F6C2E">
              <w:rPr>
                <w:rFonts w:ascii="Arial" w:hAnsi="Arial" w:cs="Arial"/>
                <w:sz w:val="20"/>
                <w:szCs w:val="20"/>
              </w:rPr>
              <w:lastRenderedPageBreak/>
              <w:t>comprender mejor, o a futuro dicho tema. Se apoya en foros, autores, bibliografía, documentales, etc. para sustentar su punto de vista.</w:t>
            </w:r>
          </w:p>
        </w:tc>
        <w:tc>
          <w:tcPr>
            <w:tcW w:w="2551" w:type="dxa"/>
            <w:vAlign w:val="center"/>
          </w:tcPr>
          <w:p w14:paraId="0A92D166" w14:textId="1140C65B" w:rsidR="00A83580" w:rsidRPr="009F6C2E" w:rsidRDefault="008D2327" w:rsidP="00BB0195">
            <w:pPr>
              <w:autoSpaceDE w:val="0"/>
              <w:autoSpaceDN w:val="0"/>
              <w:adjustRightInd w:val="0"/>
              <w:jc w:val="center"/>
              <w:rPr>
                <w:szCs w:val="20"/>
                <w:lang w:val="es-MX" w:eastAsia="es-MX"/>
              </w:rPr>
            </w:pPr>
            <w:r>
              <w:rPr>
                <w:szCs w:val="20"/>
                <w:lang w:val="es-MX" w:eastAsia="es-MX"/>
              </w:rPr>
              <w:lastRenderedPageBreak/>
              <w:t>2</w:t>
            </w:r>
            <w:r w:rsidR="00A83580">
              <w:rPr>
                <w:szCs w:val="20"/>
                <w:lang w:val="es-MX" w:eastAsia="es-MX"/>
              </w:rPr>
              <w:t>0</w:t>
            </w:r>
            <w:r w:rsidR="00A83580" w:rsidRPr="009F6C2E">
              <w:rPr>
                <w:szCs w:val="20"/>
                <w:lang w:val="es-MX" w:eastAsia="es-MX"/>
              </w:rPr>
              <w:t>%</w:t>
            </w:r>
          </w:p>
        </w:tc>
      </w:tr>
      <w:tr w:rsidR="00A83580" w:rsidRPr="009F6C2E" w14:paraId="776C19D1" w14:textId="77777777" w:rsidTr="00BB0195">
        <w:tc>
          <w:tcPr>
            <w:tcW w:w="10632" w:type="dxa"/>
          </w:tcPr>
          <w:p w14:paraId="3B4FA333"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7934BE0E" w14:textId="60AC9BBC" w:rsidR="00A83580" w:rsidRPr="009F6C2E" w:rsidRDefault="005F331D" w:rsidP="00BB0195">
            <w:pPr>
              <w:autoSpaceDE w:val="0"/>
              <w:autoSpaceDN w:val="0"/>
              <w:adjustRightInd w:val="0"/>
              <w:jc w:val="center"/>
              <w:rPr>
                <w:szCs w:val="20"/>
                <w:lang w:val="es-MX" w:eastAsia="es-MX"/>
              </w:rPr>
            </w:pPr>
            <w:r>
              <w:rPr>
                <w:szCs w:val="20"/>
                <w:lang w:val="es-MX" w:eastAsia="es-MX"/>
              </w:rPr>
              <w:t>1</w:t>
            </w:r>
            <w:r w:rsidR="00A83580">
              <w:rPr>
                <w:szCs w:val="20"/>
                <w:lang w:val="es-MX" w:eastAsia="es-MX"/>
              </w:rPr>
              <w:t>0</w:t>
            </w:r>
            <w:r w:rsidR="00A83580" w:rsidRPr="009F6C2E">
              <w:rPr>
                <w:szCs w:val="20"/>
                <w:lang w:val="es-MX" w:eastAsia="es-MX"/>
              </w:rPr>
              <w:t>%</w:t>
            </w:r>
          </w:p>
        </w:tc>
      </w:tr>
      <w:tr w:rsidR="00A83580" w:rsidRPr="009F6C2E" w14:paraId="51867CE5" w14:textId="77777777" w:rsidTr="00BB0195">
        <w:tc>
          <w:tcPr>
            <w:tcW w:w="10632" w:type="dxa"/>
          </w:tcPr>
          <w:p w14:paraId="09275526" w14:textId="77777777" w:rsidR="00A83580" w:rsidRPr="009F6C2E" w:rsidRDefault="00A83580" w:rsidP="004F3AC6">
            <w:pPr>
              <w:pStyle w:val="Encabezado"/>
              <w:numPr>
                <w:ilvl w:val="0"/>
                <w:numId w:val="27"/>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44FA4DC6" w14:textId="5FE10CC5" w:rsidR="00A83580" w:rsidRPr="009F6C2E" w:rsidRDefault="007C170F" w:rsidP="00BB0195">
            <w:pPr>
              <w:autoSpaceDE w:val="0"/>
              <w:autoSpaceDN w:val="0"/>
              <w:adjustRightInd w:val="0"/>
              <w:jc w:val="center"/>
              <w:rPr>
                <w:szCs w:val="20"/>
                <w:lang w:val="es-MX" w:eastAsia="es-MX"/>
              </w:rPr>
            </w:pPr>
            <w:r>
              <w:rPr>
                <w:szCs w:val="20"/>
                <w:lang w:val="es-MX" w:eastAsia="es-MX"/>
              </w:rPr>
              <w:t>2</w:t>
            </w:r>
            <w:r w:rsidR="00A83580">
              <w:rPr>
                <w:szCs w:val="20"/>
                <w:lang w:val="es-MX" w:eastAsia="es-MX"/>
              </w:rPr>
              <w:t>0</w:t>
            </w:r>
            <w:r w:rsidR="00A83580" w:rsidRPr="009F6C2E">
              <w:rPr>
                <w:szCs w:val="20"/>
                <w:lang w:val="es-MX" w:eastAsia="es-MX"/>
              </w:rPr>
              <w:t>%</w:t>
            </w:r>
          </w:p>
        </w:tc>
      </w:tr>
    </w:tbl>
    <w:p w14:paraId="2F724079" w14:textId="77777777" w:rsidR="00A83580" w:rsidRPr="009F6C2E" w:rsidRDefault="00A83580" w:rsidP="00A83580">
      <w:pPr>
        <w:autoSpaceDE w:val="0"/>
        <w:autoSpaceDN w:val="0"/>
        <w:adjustRightInd w:val="0"/>
        <w:spacing w:after="80"/>
        <w:ind w:left="0" w:firstLine="0"/>
        <w:rPr>
          <w:b/>
          <w:szCs w:val="20"/>
          <w:lang w:val="es-MX" w:eastAsia="es-MX"/>
        </w:rPr>
      </w:pPr>
    </w:p>
    <w:p w14:paraId="4D202F48" w14:textId="563F59A2"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A83580" w:rsidRPr="009F6C2E" w14:paraId="260F7B7E" w14:textId="77777777" w:rsidTr="00BB0195">
        <w:tc>
          <w:tcPr>
            <w:tcW w:w="3508" w:type="dxa"/>
            <w:vAlign w:val="center"/>
          </w:tcPr>
          <w:p w14:paraId="66C2C860"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598E084E"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38E174B9"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3C47B59F"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A83580" w:rsidRPr="009F6C2E" w14:paraId="21E3B48E" w14:textId="77777777" w:rsidTr="00BB0195">
        <w:tc>
          <w:tcPr>
            <w:tcW w:w="3508" w:type="dxa"/>
            <w:vMerge w:val="restart"/>
          </w:tcPr>
          <w:p w14:paraId="3B014560" w14:textId="77777777" w:rsidR="00A83580" w:rsidRPr="009F6C2E" w:rsidRDefault="00A83580" w:rsidP="00BB0195">
            <w:pPr>
              <w:autoSpaceDE w:val="0"/>
              <w:autoSpaceDN w:val="0"/>
              <w:adjustRightInd w:val="0"/>
              <w:rPr>
                <w:szCs w:val="20"/>
                <w:lang w:val="es-MX" w:eastAsia="es-MX"/>
              </w:rPr>
            </w:pPr>
          </w:p>
          <w:p w14:paraId="3ACF3AFC" w14:textId="77777777" w:rsidR="00A83580" w:rsidRPr="009F6C2E" w:rsidRDefault="00A83580" w:rsidP="00BB0195">
            <w:pPr>
              <w:autoSpaceDE w:val="0"/>
              <w:autoSpaceDN w:val="0"/>
              <w:adjustRightInd w:val="0"/>
              <w:rPr>
                <w:szCs w:val="20"/>
                <w:lang w:val="es-MX" w:eastAsia="es-MX"/>
              </w:rPr>
            </w:pPr>
          </w:p>
          <w:p w14:paraId="3B16977C"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6CBE43E4"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5A3F657B" w14:textId="77777777" w:rsidR="00A83580" w:rsidRPr="009F6C2E" w:rsidRDefault="00A83580"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4D251000" w14:textId="77777777" w:rsidR="00A83580" w:rsidRPr="009F6C2E" w:rsidRDefault="00A83580" w:rsidP="00BB0195">
            <w:pPr>
              <w:rPr>
                <w:szCs w:val="20"/>
              </w:rPr>
            </w:pPr>
            <w:r w:rsidRPr="009F6C2E">
              <w:rPr>
                <w:szCs w:val="20"/>
              </w:rPr>
              <w:t>100-95</w:t>
            </w:r>
          </w:p>
        </w:tc>
      </w:tr>
      <w:tr w:rsidR="00A83580" w:rsidRPr="009F6C2E" w14:paraId="661B74AB" w14:textId="77777777" w:rsidTr="00BB0195">
        <w:tc>
          <w:tcPr>
            <w:tcW w:w="3508" w:type="dxa"/>
            <w:vMerge/>
          </w:tcPr>
          <w:p w14:paraId="37927C49" w14:textId="77777777" w:rsidR="00A83580" w:rsidRPr="009F6C2E" w:rsidRDefault="00A83580" w:rsidP="00BB0195">
            <w:pPr>
              <w:autoSpaceDE w:val="0"/>
              <w:autoSpaceDN w:val="0"/>
              <w:adjustRightInd w:val="0"/>
              <w:rPr>
                <w:szCs w:val="20"/>
                <w:lang w:val="es-MX" w:eastAsia="es-MX"/>
              </w:rPr>
            </w:pPr>
          </w:p>
        </w:tc>
        <w:tc>
          <w:tcPr>
            <w:tcW w:w="2979" w:type="dxa"/>
          </w:tcPr>
          <w:p w14:paraId="09B6C80D"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442551CC" w14:textId="77777777" w:rsidR="00A83580" w:rsidRPr="009F6C2E" w:rsidRDefault="00A83580" w:rsidP="00BB0195">
            <w:pPr>
              <w:rPr>
                <w:szCs w:val="20"/>
              </w:rPr>
            </w:pPr>
            <w:r w:rsidRPr="009F6C2E">
              <w:rPr>
                <w:szCs w:val="20"/>
              </w:rPr>
              <w:t>Cumple al menos con un 90% de A, B, con un 95% en C y D, y con un mínimo del 70% E.</w:t>
            </w:r>
          </w:p>
        </w:tc>
        <w:tc>
          <w:tcPr>
            <w:tcW w:w="2268" w:type="dxa"/>
          </w:tcPr>
          <w:p w14:paraId="66BFC5FD" w14:textId="77777777" w:rsidR="00A83580" w:rsidRPr="009F6C2E" w:rsidRDefault="00A83580" w:rsidP="00BB0195">
            <w:pPr>
              <w:rPr>
                <w:szCs w:val="20"/>
              </w:rPr>
            </w:pPr>
            <w:r w:rsidRPr="009F6C2E">
              <w:rPr>
                <w:szCs w:val="20"/>
              </w:rPr>
              <w:t>94-85</w:t>
            </w:r>
          </w:p>
        </w:tc>
      </w:tr>
      <w:tr w:rsidR="00A83580" w:rsidRPr="009F6C2E" w14:paraId="4B91C0E6" w14:textId="77777777" w:rsidTr="00BB0195">
        <w:tc>
          <w:tcPr>
            <w:tcW w:w="3508" w:type="dxa"/>
            <w:vMerge/>
          </w:tcPr>
          <w:p w14:paraId="4657A454" w14:textId="77777777" w:rsidR="00A83580" w:rsidRPr="009F6C2E" w:rsidRDefault="00A83580" w:rsidP="00BB0195">
            <w:pPr>
              <w:autoSpaceDE w:val="0"/>
              <w:autoSpaceDN w:val="0"/>
              <w:adjustRightInd w:val="0"/>
              <w:rPr>
                <w:szCs w:val="20"/>
                <w:lang w:val="es-MX" w:eastAsia="es-MX"/>
              </w:rPr>
            </w:pPr>
          </w:p>
        </w:tc>
        <w:tc>
          <w:tcPr>
            <w:tcW w:w="2979" w:type="dxa"/>
          </w:tcPr>
          <w:p w14:paraId="2B480D0C"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062959BC" w14:textId="77777777" w:rsidR="00A83580" w:rsidRPr="009F6C2E" w:rsidRDefault="00A83580" w:rsidP="00BB0195">
            <w:pPr>
              <w:rPr>
                <w:szCs w:val="20"/>
              </w:rPr>
            </w:pPr>
            <w:r w:rsidRPr="009F6C2E">
              <w:rPr>
                <w:szCs w:val="20"/>
              </w:rPr>
              <w:t>Cumple al menos con 80% de A y B, por lo menos un 60% de C y D y por lo menos un 50% de E.</w:t>
            </w:r>
          </w:p>
        </w:tc>
        <w:tc>
          <w:tcPr>
            <w:tcW w:w="2268" w:type="dxa"/>
          </w:tcPr>
          <w:p w14:paraId="7B6422A3" w14:textId="77777777" w:rsidR="00A83580" w:rsidRPr="009F6C2E" w:rsidRDefault="00A83580" w:rsidP="00BB0195">
            <w:pPr>
              <w:rPr>
                <w:szCs w:val="20"/>
              </w:rPr>
            </w:pPr>
            <w:r w:rsidRPr="009F6C2E">
              <w:rPr>
                <w:szCs w:val="20"/>
              </w:rPr>
              <w:t>84-75</w:t>
            </w:r>
          </w:p>
        </w:tc>
      </w:tr>
      <w:tr w:rsidR="00A83580" w:rsidRPr="009F6C2E" w14:paraId="7CBD6A33" w14:textId="77777777" w:rsidTr="00BB0195">
        <w:tc>
          <w:tcPr>
            <w:tcW w:w="3508" w:type="dxa"/>
            <w:vMerge/>
          </w:tcPr>
          <w:p w14:paraId="31A210CC" w14:textId="77777777" w:rsidR="00A83580" w:rsidRPr="009F6C2E" w:rsidRDefault="00A83580" w:rsidP="00BB0195">
            <w:pPr>
              <w:autoSpaceDE w:val="0"/>
              <w:autoSpaceDN w:val="0"/>
              <w:adjustRightInd w:val="0"/>
              <w:rPr>
                <w:szCs w:val="20"/>
                <w:lang w:val="es-MX" w:eastAsia="es-MX"/>
              </w:rPr>
            </w:pPr>
          </w:p>
        </w:tc>
        <w:tc>
          <w:tcPr>
            <w:tcW w:w="2979" w:type="dxa"/>
          </w:tcPr>
          <w:p w14:paraId="316B2266"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7613770C" w14:textId="77777777" w:rsidR="00A83580" w:rsidRPr="009F6C2E" w:rsidRDefault="00A83580" w:rsidP="00BB0195">
            <w:pPr>
              <w:rPr>
                <w:szCs w:val="20"/>
              </w:rPr>
            </w:pPr>
            <w:r w:rsidRPr="009F6C2E">
              <w:rPr>
                <w:szCs w:val="20"/>
              </w:rPr>
              <w:t>Cumple al menos con el 70% de A, B, C, D y E.</w:t>
            </w:r>
          </w:p>
        </w:tc>
        <w:tc>
          <w:tcPr>
            <w:tcW w:w="2268" w:type="dxa"/>
          </w:tcPr>
          <w:p w14:paraId="63CAF8F3" w14:textId="77777777" w:rsidR="00A83580" w:rsidRPr="009F6C2E" w:rsidRDefault="00A83580" w:rsidP="00BB0195">
            <w:pPr>
              <w:rPr>
                <w:szCs w:val="20"/>
              </w:rPr>
            </w:pPr>
            <w:r w:rsidRPr="009F6C2E">
              <w:rPr>
                <w:szCs w:val="20"/>
              </w:rPr>
              <w:t>74-70</w:t>
            </w:r>
          </w:p>
        </w:tc>
      </w:tr>
      <w:tr w:rsidR="00A83580" w:rsidRPr="009F6C2E" w14:paraId="546607AB" w14:textId="77777777" w:rsidTr="00BB0195">
        <w:tc>
          <w:tcPr>
            <w:tcW w:w="3508" w:type="dxa"/>
          </w:tcPr>
          <w:p w14:paraId="09A02443" w14:textId="77777777" w:rsidR="00A83580" w:rsidRPr="009F6C2E" w:rsidRDefault="00A83580"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5F9BCA05"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76A21E0B" w14:textId="77777777" w:rsidR="00A83580" w:rsidRPr="009F6C2E" w:rsidRDefault="00A83580" w:rsidP="00BB0195">
            <w:pPr>
              <w:rPr>
                <w:szCs w:val="20"/>
              </w:rPr>
            </w:pPr>
            <w:r w:rsidRPr="009F6C2E">
              <w:rPr>
                <w:szCs w:val="20"/>
              </w:rPr>
              <w:t>Cumple con menos del 70% de A, B, C, D y E</w:t>
            </w:r>
          </w:p>
        </w:tc>
        <w:tc>
          <w:tcPr>
            <w:tcW w:w="2268" w:type="dxa"/>
          </w:tcPr>
          <w:p w14:paraId="44679258" w14:textId="77777777" w:rsidR="00A83580" w:rsidRPr="009F6C2E" w:rsidRDefault="00A83580" w:rsidP="00BB0195">
            <w:pPr>
              <w:rPr>
                <w:szCs w:val="20"/>
              </w:rPr>
            </w:pPr>
            <w:r w:rsidRPr="009F6C2E">
              <w:rPr>
                <w:szCs w:val="20"/>
              </w:rPr>
              <w:t>NA (No Alcanzada)</w:t>
            </w:r>
          </w:p>
        </w:tc>
      </w:tr>
    </w:tbl>
    <w:p w14:paraId="694112D2" w14:textId="77777777" w:rsidR="00A83580" w:rsidRPr="009F6C2E" w:rsidRDefault="00A83580" w:rsidP="00A83580">
      <w:pPr>
        <w:autoSpaceDE w:val="0"/>
        <w:autoSpaceDN w:val="0"/>
        <w:adjustRightInd w:val="0"/>
        <w:spacing w:after="80"/>
        <w:rPr>
          <w:b/>
          <w:szCs w:val="20"/>
          <w:lang w:val="es-MX" w:eastAsia="es-MX"/>
        </w:rPr>
      </w:pPr>
    </w:p>
    <w:p w14:paraId="007BEB1E" w14:textId="3844E92F" w:rsidR="00A83580" w:rsidRPr="009F6C2E" w:rsidRDefault="00A83580" w:rsidP="00A83580">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770"/>
        <w:gridCol w:w="709"/>
        <w:gridCol w:w="709"/>
        <w:gridCol w:w="708"/>
        <w:gridCol w:w="709"/>
        <w:gridCol w:w="709"/>
        <w:gridCol w:w="3940"/>
      </w:tblGrid>
      <w:tr w:rsidR="00A83580" w:rsidRPr="009F6C2E" w14:paraId="7439BF0F" w14:textId="77777777" w:rsidTr="005F331D">
        <w:tc>
          <w:tcPr>
            <w:tcW w:w="3729" w:type="dxa"/>
            <w:vMerge w:val="restart"/>
            <w:vAlign w:val="center"/>
          </w:tcPr>
          <w:p w14:paraId="2CF795CC"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13A79EB"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314" w:type="dxa"/>
            <w:gridSpan w:val="6"/>
          </w:tcPr>
          <w:p w14:paraId="2B64044D"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3940" w:type="dxa"/>
            <w:vMerge w:val="restart"/>
            <w:vAlign w:val="center"/>
          </w:tcPr>
          <w:p w14:paraId="3705CA96" w14:textId="77777777" w:rsidR="00A83580" w:rsidRPr="009F6C2E" w:rsidRDefault="00A83580"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A83580" w:rsidRPr="009F6C2E" w14:paraId="29D0F7F4" w14:textId="77777777" w:rsidTr="005F331D">
        <w:tc>
          <w:tcPr>
            <w:tcW w:w="3729" w:type="dxa"/>
            <w:vMerge/>
          </w:tcPr>
          <w:p w14:paraId="66638D72" w14:textId="77777777" w:rsidR="00A83580" w:rsidRPr="009F6C2E" w:rsidRDefault="00A83580" w:rsidP="00BB0195">
            <w:pPr>
              <w:autoSpaceDE w:val="0"/>
              <w:autoSpaceDN w:val="0"/>
              <w:adjustRightInd w:val="0"/>
              <w:rPr>
                <w:szCs w:val="20"/>
                <w:lang w:val="es-MX" w:eastAsia="es-MX"/>
              </w:rPr>
            </w:pPr>
          </w:p>
        </w:tc>
        <w:tc>
          <w:tcPr>
            <w:tcW w:w="1308" w:type="dxa"/>
            <w:vMerge/>
          </w:tcPr>
          <w:p w14:paraId="143636F1" w14:textId="77777777" w:rsidR="00A83580" w:rsidRPr="009F6C2E" w:rsidRDefault="00A83580" w:rsidP="00BB0195">
            <w:pPr>
              <w:autoSpaceDE w:val="0"/>
              <w:autoSpaceDN w:val="0"/>
              <w:adjustRightInd w:val="0"/>
              <w:rPr>
                <w:szCs w:val="20"/>
                <w:lang w:val="es-MX" w:eastAsia="es-MX"/>
              </w:rPr>
            </w:pPr>
          </w:p>
        </w:tc>
        <w:tc>
          <w:tcPr>
            <w:tcW w:w="770" w:type="dxa"/>
          </w:tcPr>
          <w:p w14:paraId="7EE67DEF"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6B7A377A"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4AAF34B0"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C</w:t>
            </w:r>
          </w:p>
        </w:tc>
        <w:tc>
          <w:tcPr>
            <w:tcW w:w="708" w:type="dxa"/>
          </w:tcPr>
          <w:p w14:paraId="3E851709"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D</w:t>
            </w:r>
          </w:p>
        </w:tc>
        <w:tc>
          <w:tcPr>
            <w:tcW w:w="709" w:type="dxa"/>
          </w:tcPr>
          <w:p w14:paraId="12D1789B"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090C9EF7" w14:textId="77777777" w:rsidR="00A83580" w:rsidRPr="009F6C2E" w:rsidRDefault="00A83580" w:rsidP="00BB0195">
            <w:pPr>
              <w:autoSpaceDE w:val="0"/>
              <w:autoSpaceDN w:val="0"/>
              <w:adjustRightInd w:val="0"/>
              <w:jc w:val="center"/>
              <w:rPr>
                <w:szCs w:val="20"/>
                <w:lang w:val="es-MX" w:eastAsia="es-MX"/>
              </w:rPr>
            </w:pPr>
            <w:r w:rsidRPr="009F6C2E">
              <w:rPr>
                <w:szCs w:val="20"/>
                <w:lang w:val="es-MX" w:eastAsia="es-MX"/>
              </w:rPr>
              <w:t>F</w:t>
            </w:r>
          </w:p>
        </w:tc>
        <w:tc>
          <w:tcPr>
            <w:tcW w:w="3940" w:type="dxa"/>
            <w:vMerge/>
          </w:tcPr>
          <w:p w14:paraId="443B163D" w14:textId="77777777" w:rsidR="00A83580" w:rsidRPr="009F6C2E" w:rsidRDefault="00A83580" w:rsidP="00BB0195">
            <w:pPr>
              <w:autoSpaceDE w:val="0"/>
              <w:autoSpaceDN w:val="0"/>
              <w:adjustRightInd w:val="0"/>
              <w:rPr>
                <w:szCs w:val="20"/>
                <w:lang w:val="es-MX" w:eastAsia="es-MX"/>
              </w:rPr>
            </w:pPr>
          </w:p>
        </w:tc>
      </w:tr>
      <w:tr w:rsidR="00150709" w:rsidRPr="009F6C2E" w14:paraId="67DB7BCE" w14:textId="77777777" w:rsidTr="005F331D">
        <w:tc>
          <w:tcPr>
            <w:tcW w:w="3729" w:type="dxa"/>
          </w:tcPr>
          <w:p w14:paraId="657F07F6" w14:textId="33CD203C" w:rsidR="00150709" w:rsidRPr="009F6C2E" w:rsidRDefault="00150709" w:rsidP="00150709">
            <w:pPr>
              <w:autoSpaceDE w:val="0"/>
              <w:autoSpaceDN w:val="0"/>
              <w:adjustRightInd w:val="0"/>
              <w:rPr>
                <w:szCs w:val="20"/>
                <w:lang w:val="es-MX" w:eastAsia="es-MX"/>
              </w:rPr>
            </w:pPr>
            <w:r w:rsidRPr="003F2799">
              <w:rPr>
                <w:rFonts w:ascii="Montserrat" w:hAnsi="Montserrat"/>
                <w:szCs w:val="20"/>
                <w:lang w:val="es-MX" w:eastAsia="es-MX"/>
              </w:rPr>
              <w:t>EF</w:t>
            </w:r>
            <w:r w:rsidR="008D2327">
              <w:rPr>
                <w:rFonts w:ascii="Montserrat" w:hAnsi="Montserrat"/>
                <w:szCs w:val="20"/>
                <w:lang w:val="es-MX" w:eastAsia="es-MX"/>
              </w:rPr>
              <w:t>6</w:t>
            </w:r>
            <w:r w:rsidRPr="003F2799">
              <w:rPr>
                <w:rFonts w:ascii="Montserrat" w:hAnsi="Montserrat"/>
                <w:szCs w:val="20"/>
                <w:lang w:val="es-MX" w:eastAsia="es-MX"/>
              </w:rPr>
              <w:t xml:space="preserve"> – Prácticas</w:t>
            </w:r>
          </w:p>
        </w:tc>
        <w:tc>
          <w:tcPr>
            <w:tcW w:w="1308" w:type="dxa"/>
            <w:vAlign w:val="center"/>
          </w:tcPr>
          <w:p w14:paraId="55614786" w14:textId="11837210" w:rsidR="00150709" w:rsidRPr="009F6C2E" w:rsidRDefault="00150709" w:rsidP="00150709">
            <w:pPr>
              <w:autoSpaceDE w:val="0"/>
              <w:autoSpaceDN w:val="0"/>
              <w:adjustRightInd w:val="0"/>
              <w:jc w:val="center"/>
              <w:rPr>
                <w:szCs w:val="20"/>
                <w:lang w:val="es-MX" w:eastAsia="es-MX"/>
              </w:rPr>
            </w:pPr>
            <w:r w:rsidRPr="003F2799">
              <w:rPr>
                <w:rFonts w:ascii="Montserrat" w:hAnsi="Montserrat"/>
                <w:szCs w:val="20"/>
                <w:lang w:val="es-MX" w:eastAsia="es-MX"/>
              </w:rPr>
              <w:t>100%</w:t>
            </w:r>
          </w:p>
        </w:tc>
        <w:tc>
          <w:tcPr>
            <w:tcW w:w="770" w:type="dxa"/>
            <w:vAlign w:val="center"/>
          </w:tcPr>
          <w:p w14:paraId="1001D3BF" w14:textId="0C0A132E" w:rsidR="00150709" w:rsidRPr="009F6C2E" w:rsidRDefault="007C170F" w:rsidP="00150709">
            <w:pPr>
              <w:autoSpaceDE w:val="0"/>
              <w:autoSpaceDN w:val="0"/>
              <w:adjustRightInd w:val="0"/>
              <w:jc w:val="center"/>
              <w:rPr>
                <w:szCs w:val="20"/>
                <w:lang w:val="es-MX" w:eastAsia="es-MX"/>
              </w:rPr>
            </w:pPr>
            <w:r>
              <w:rPr>
                <w:rFonts w:ascii="Montserrat" w:hAnsi="Montserrat"/>
                <w:szCs w:val="20"/>
                <w:lang w:val="es-MX" w:eastAsia="es-MX"/>
              </w:rPr>
              <w:t>3</w:t>
            </w:r>
            <w:r w:rsidR="00150709">
              <w:rPr>
                <w:rFonts w:ascii="Montserrat" w:hAnsi="Montserrat"/>
                <w:szCs w:val="20"/>
                <w:lang w:val="es-MX" w:eastAsia="es-MX"/>
              </w:rPr>
              <w:t>0%</w:t>
            </w:r>
          </w:p>
        </w:tc>
        <w:tc>
          <w:tcPr>
            <w:tcW w:w="709" w:type="dxa"/>
            <w:vAlign w:val="center"/>
          </w:tcPr>
          <w:p w14:paraId="312507BA" w14:textId="2AA9F10A" w:rsidR="00150709" w:rsidRPr="009F6C2E" w:rsidRDefault="008D2327" w:rsidP="00150709">
            <w:pPr>
              <w:autoSpaceDE w:val="0"/>
              <w:autoSpaceDN w:val="0"/>
              <w:adjustRightInd w:val="0"/>
              <w:jc w:val="center"/>
              <w:rPr>
                <w:szCs w:val="20"/>
                <w:lang w:val="es-MX" w:eastAsia="es-MX"/>
              </w:rPr>
            </w:pPr>
            <w:r>
              <w:rPr>
                <w:rFonts w:ascii="Montserrat" w:hAnsi="Montserrat"/>
                <w:szCs w:val="20"/>
                <w:lang w:val="es-MX" w:eastAsia="es-MX"/>
              </w:rPr>
              <w:t>1</w:t>
            </w:r>
            <w:r w:rsidR="00150709">
              <w:rPr>
                <w:rFonts w:ascii="Montserrat" w:hAnsi="Montserrat"/>
                <w:szCs w:val="20"/>
                <w:lang w:val="es-MX" w:eastAsia="es-MX"/>
              </w:rPr>
              <w:t>0</w:t>
            </w:r>
            <w:r w:rsidR="00150709" w:rsidRPr="003F2799">
              <w:rPr>
                <w:rFonts w:ascii="Montserrat" w:hAnsi="Montserrat"/>
                <w:szCs w:val="20"/>
                <w:lang w:val="es-MX" w:eastAsia="es-MX"/>
              </w:rPr>
              <w:t>%</w:t>
            </w:r>
          </w:p>
        </w:tc>
        <w:tc>
          <w:tcPr>
            <w:tcW w:w="709" w:type="dxa"/>
            <w:vAlign w:val="center"/>
          </w:tcPr>
          <w:p w14:paraId="74A62D07" w14:textId="0CAABB53" w:rsidR="00150709" w:rsidRPr="009F6C2E" w:rsidRDefault="008D2327" w:rsidP="00150709">
            <w:pPr>
              <w:autoSpaceDE w:val="0"/>
              <w:autoSpaceDN w:val="0"/>
              <w:adjustRightInd w:val="0"/>
              <w:jc w:val="center"/>
              <w:rPr>
                <w:szCs w:val="20"/>
                <w:lang w:val="es-MX" w:eastAsia="es-MX"/>
              </w:rPr>
            </w:pPr>
            <w:r>
              <w:rPr>
                <w:rFonts w:ascii="Montserrat" w:hAnsi="Montserrat"/>
                <w:szCs w:val="20"/>
                <w:lang w:val="es-MX" w:eastAsia="es-MX"/>
              </w:rPr>
              <w:t>1</w:t>
            </w:r>
            <w:r w:rsidR="00150709" w:rsidRPr="003F2799">
              <w:rPr>
                <w:rFonts w:ascii="Montserrat" w:hAnsi="Montserrat"/>
                <w:szCs w:val="20"/>
                <w:lang w:val="es-MX" w:eastAsia="es-MX"/>
              </w:rPr>
              <w:t>0%</w:t>
            </w:r>
          </w:p>
        </w:tc>
        <w:tc>
          <w:tcPr>
            <w:tcW w:w="708" w:type="dxa"/>
            <w:vAlign w:val="center"/>
          </w:tcPr>
          <w:p w14:paraId="261A6A2B" w14:textId="2841A2A8" w:rsidR="00150709" w:rsidRPr="009F6C2E" w:rsidRDefault="008D2327" w:rsidP="00150709">
            <w:pPr>
              <w:autoSpaceDE w:val="0"/>
              <w:autoSpaceDN w:val="0"/>
              <w:adjustRightInd w:val="0"/>
              <w:jc w:val="center"/>
              <w:rPr>
                <w:szCs w:val="20"/>
                <w:lang w:val="es-MX" w:eastAsia="es-MX"/>
              </w:rPr>
            </w:pPr>
            <w:r>
              <w:rPr>
                <w:rFonts w:ascii="Montserrat" w:hAnsi="Montserrat"/>
                <w:szCs w:val="20"/>
                <w:lang w:val="es-MX" w:eastAsia="es-MX"/>
              </w:rPr>
              <w:t>2</w:t>
            </w:r>
            <w:r w:rsidR="00150709" w:rsidRPr="003F2799">
              <w:rPr>
                <w:rFonts w:ascii="Montserrat" w:hAnsi="Montserrat"/>
                <w:szCs w:val="20"/>
                <w:lang w:val="es-MX" w:eastAsia="es-MX"/>
              </w:rPr>
              <w:t>0%</w:t>
            </w:r>
          </w:p>
        </w:tc>
        <w:tc>
          <w:tcPr>
            <w:tcW w:w="709" w:type="dxa"/>
            <w:vAlign w:val="center"/>
          </w:tcPr>
          <w:p w14:paraId="5E67BA94" w14:textId="7A6DA7F9" w:rsidR="00150709" w:rsidRPr="009F6C2E" w:rsidRDefault="005F331D" w:rsidP="00150709">
            <w:pPr>
              <w:autoSpaceDE w:val="0"/>
              <w:autoSpaceDN w:val="0"/>
              <w:adjustRightInd w:val="0"/>
              <w:jc w:val="center"/>
              <w:rPr>
                <w:szCs w:val="20"/>
                <w:lang w:val="es-MX" w:eastAsia="es-MX"/>
              </w:rPr>
            </w:pPr>
            <w:r>
              <w:rPr>
                <w:rFonts w:ascii="Montserrat" w:hAnsi="Montserrat"/>
                <w:szCs w:val="20"/>
                <w:lang w:val="en-US" w:eastAsia="es-MX"/>
              </w:rPr>
              <w:t>1</w:t>
            </w:r>
            <w:r w:rsidR="00150709" w:rsidRPr="003F2799">
              <w:rPr>
                <w:rFonts w:ascii="Montserrat" w:hAnsi="Montserrat"/>
                <w:szCs w:val="20"/>
                <w:lang w:val="en-US" w:eastAsia="es-MX"/>
              </w:rPr>
              <w:t>0</w:t>
            </w:r>
            <w:r w:rsidR="00150709" w:rsidRPr="003F2799">
              <w:rPr>
                <w:rFonts w:ascii="Montserrat" w:hAnsi="Montserrat"/>
                <w:szCs w:val="20"/>
                <w:lang w:val="es-MX" w:eastAsia="es-MX"/>
              </w:rPr>
              <w:t>%</w:t>
            </w:r>
          </w:p>
        </w:tc>
        <w:tc>
          <w:tcPr>
            <w:tcW w:w="709" w:type="dxa"/>
            <w:vAlign w:val="center"/>
          </w:tcPr>
          <w:p w14:paraId="4C6D9A21" w14:textId="08883500" w:rsidR="00150709" w:rsidRPr="009F6C2E" w:rsidRDefault="007C170F" w:rsidP="00150709">
            <w:pPr>
              <w:autoSpaceDE w:val="0"/>
              <w:autoSpaceDN w:val="0"/>
              <w:adjustRightInd w:val="0"/>
              <w:jc w:val="center"/>
              <w:rPr>
                <w:szCs w:val="20"/>
                <w:lang w:val="es-MX" w:eastAsia="es-MX"/>
              </w:rPr>
            </w:pPr>
            <w:r>
              <w:rPr>
                <w:rFonts w:ascii="Montserrat" w:hAnsi="Montserrat"/>
                <w:szCs w:val="20"/>
                <w:lang w:val="es-MX" w:eastAsia="es-MX"/>
              </w:rPr>
              <w:t>2</w:t>
            </w:r>
            <w:r w:rsidR="00150709" w:rsidRPr="003F2799">
              <w:rPr>
                <w:rFonts w:ascii="Montserrat" w:hAnsi="Montserrat"/>
                <w:szCs w:val="20"/>
                <w:lang w:val="es-MX" w:eastAsia="es-MX"/>
              </w:rPr>
              <w:t>0%</w:t>
            </w:r>
          </w:p>
        </w:tc>
        <w:tc>
          <w:tcPr>
            <w:tcW w:w="3940" w:type="dxa"/>
          </w:tcPr>
          <w:p w14:paraId="23BEC014" w14:textId="20DBA84F" w:rsidR="00150709" w:rsidRPr="009F6C2E" w:rsidRDefault="00150709" w:rsidP="00150709">
            <w:pPr>
              <w:rPr>
                <w:szCs w:val="20"/>
                <w:lang w:val="es-MX" w:eastAsia="es-MX"/>
              </w:rPr>
            </w:pPr>
            <w:r w:rsidRPr="003F2799">
              <w:rPr>
                <w:rFonts w:ascii="Montserrat" w:hAnsi="Montserrat"/>
                <w:szCs w:val="20"/>
                <w:lang w:val="es-MX" w:eastAsia="es-MX"/>
              </w:rPr>
              <w:t>Se evalúa en base a la lista de cotejo</w:t>
            </w:r>
            <w:r w:rsidRPr="003F2799">
              <w:rPr>
                <w:rFonts w:ascii="Montserrat" w:hAnsi="Montserrat"/>
                <w:szCs w:val="20"/>
                <w:lang w:val="en-US" w:eastAsia="es-MX"/>
              </w:rPr>
              <w:t xml:space="preserve"> </w:t>
            </w:r>
            <w:r w:rsidRPr="003F2799">
              <w:rPr>
                <w:rFonts w:ascii="Montserrat" w:hAnsi="Montserrat"/>
                <w:szCs w:val="20"/>
                <w:lang w:val="es-MX" w:eastAsia="es-MX"/>
              </w:rPr>
              <w:t>correspondiente</w:t>
            </w:r>
          </w:p>
        </w:tc>
      </w:tr>
      <w:tr w:rsidR="00150709" w:rsidRPr="009F6C2E" w14:paraId="3DA4C683" w14:textId="77777777" w:rsidTr="005F331D">
        <w:tc>
          <w:tcPr>
            <w:tcW w:w="3729" w:type="dxa"/>
          </w:tcPr>
          <w:p w14:paraId="6A29850B" w14:textId="68574A3D" w:rsidR="00150709" w:rsidRPr="009F6C2E" w:rsidRDefault="00150709" w:rsidP="00150709">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55E1F6D3" w14:textId="4EFC7737" w:rsidR="00150709" w:rsidRPr="009F6C2E" w:rsidRDefault="00150709" w:rsidP="00150709">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770" w:type="dxa"/>
          </w:tcPr>
          <w:p w14:paraId="58C6D1D8" w14:textId="306C1964" w:rsidR="00150709" w:rsidRPr="009F6C2E" w:rsidRDefault="007C170F" w:rsidP="008D2327">
            <w:pPr>
              <w:autoSpaceDE w:val="0"/>
              <w:autoSpaceDN w:val="0"/>
              <w:adjustRightInd w:val="0"/>
              <w:jc w:val="center"/>
              <w:rPr>
                <w:szCs w:val="20"/>
                <w:lang w:val="es-MX" w:eastAsia="es-MX"/>
              </w:rPr>
            </w:pPr>
            <w:r>
              <w:rPr>
                <w:rFonts w:ascii="Montserrat Medium" w:hAnsi="Montserrat Medium"/>
                <w:sz w:val="18"/>
                <w:szCs w:val="18"/>
                <w:lang w:val="es-MX" w:eastAsia="es-MX"/>
              </w:rPr>
              <w:t>3</w:t>
            </w:r>
            <w:r w:rsidR="00150709">
              <w:rPr>
                <w:rFonts w:ascii="Montserrat Medium" w:hAnsi="Montserrat Medium"/>
                <w:sz w:val="18"/>
                <w:szCs w:val="18"/>
                <w:lang w:val="es-MX" w:eastAsia="es-MX"/>
              </w:rPr>
              <w:t>0%</w:t>
            </w:r>
          </w:p>
        </w:tc>
        <w:tc>
          <w:tcPr>
            <w:tcW w:w="709" w:type="dxa"/>
          </w:tcPr>
          <w:p w14:paraId="5E6D3976" w14:textId="07D1618C" w:rsidR="00150709" w:rsidRPr="009F6C2E" w:rsidRDefault="008D2327" w:rsidP="008D2327">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9" w:type="dxa"/>
          </w:tcPr>
          <w:p w14:paraId="1F425696" w14:textId="329CF043" w:rsidR="00150709" w:rsidRPr="009F6C2E" w:rsidRDefault="008D2327" w:rsidP="008D2327">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8" w:type="dxa"/>
          </w:tcPr>
          <w:p w14:paraId="4F006F7D" w14:textId="22967B74" w:rsidR="00150709" w:rsidRPr="009F6C2E" w:rsidRDefault="008D2327" w:rsidP="008D2327">
            <w:pPr>
              <w:autoSpaceDE w:val="0"/>
              <w:autoSpaceDN w:val="0"/>
              <w:adjustRightInd w:val="0"/>
              <w:jc w:val="center"/>
              <w:rPr>
                <w:szCs w:val="20"/>
                <w:lang w:val="es-MX" w:eastAsia="es-MX"/>
              </w:rPr>
            </w:pPr>
            <w:r>
              <w:rPr>
                <w:rFonts w:ascii="Montserrat Medium" w:hAnsi="Montserrat Medium"/>
                <w:sz w:val="18"/>
                <w:szCs w:val="18"/>
                <w:lang w:val="es-MX" w:eastAsia="es-MX"/>
              </w:rPr>
              <w:t>2</w:t>
            </w:r>
            <w:r w:rsidR="00150709">
              <w:rPr>
                <w:rFonts w:ascii="Montserrat Medium" w:hAnsi="Montserrat Medium"/>
                <w:sz w:val="18"/>
                <w:szCs w:val="18"/>
                <w:lang w:val="es-MX" w:eastAsia="es-MX"/>
              </w:rPr>
              <w:t>0%</w:t>
            </w:r>
          </w:p>
        </w:tc>
        <w:tc>
          <w:tcPr>
            <w:tcW w:w="709" w:type="dxa"/>
          </w:tcPr>
          <w:p w14:paraId="5EC1F4B0" w14:textId="471800E5" w:rsidR="00150709" w:rsidRPr="009F6C2E" w:rsidRDefault="004E15BF" w:rsidP="008D2327">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150709">
              <w:rPr>
                <w:rFonts w:ascii="Montserrat Medium" w:hAnsi="Montserrat Medium"/>
                <w:sz w:val="18"/>
                <w:szCs w:val="18"/>
                <w:lang w:val="es-MX" w:eastAsia="es-MX"/>
              </w:rPr>
              <w:t>0%</w:t>
            </w:r>
          </w:p>
        </w:tc>
        <w:tc>
          <w:tcPr>
            <w:tcW w:w="709" w:type="dxa"/>
          </w:tcPr>
          <w:p w14:paraId="51D4DB74" w14:textId="1C9D724C" w:rsidR="00150709" w:rsidRPr="009F6C2E" w:rsidRDefault="007C170F" w:rsidP="008D2327">
            <w:pPr>
              <w:autoSpaceDE w:val="0"/>
              <w:autoSpaceDN w:val="0"/>
              <w:adjustRightInd w:val="0"/>
              <w:jc w:val="center"/>
              <w:rPr>
                <w:szCs w:val="20"/>
                <w:lang w:val="es-MX" w:eastAsia="es-MX"/>
              </w:rPr>
            </w:pPr>
            <w:r>
              <w:rPr>
                <w:rFonts w:ascii="Montserrat Medium" w:hAnsi="Montserrat Medium"/>
                <w:sz w:val="18"/>
                <w:szCs w:val="18"/>
                <w:lang w:val="es-MX" w:eastAsia="es-MX"/>
              </w:rPr>
              <w:t>2</w:t>
            </w:r>
            <w:r w:rsidR="00150709">
              <w:rPr>
                <w:rFonts w:ascii="Montserrat Medium" w:hAnsi="Montserrat Medium"/>
                <w:sz w:val="18"/>
                <w:szCs w:val="18"/>
                <w:lang w:val="es-MX" w:eastAsia="es-MX"/>
              </w:rPr>
              <w:t>0%</w:t>
            </w:r>
          </w:p>
        </w:tc>
        <w:tc>
          <w:tcPr>
            <w:tcW w:w="3940" w:type="dxa"/>
          </w:tcPr>
          <w:p w14:paraId="6DF3D0F9" w14:textId="77777777" w:rsidR="00150709" w:rsidRPr="009F6C2E" w:rsidRDefault="00150709" w:rsidP="00150709">
            <w:pPr>
              <w:autoSpaceDE w:val="0"/>
              <w:autoSpaceDN w:val="0"/>
              <w:adjustRightInd w:val="0"/>
              <w:rPr>
                <w:szCs w:val="20"/>
                <w:lang w:val="es-MX" w:eastAsia="es-MX"/>
              </w:rPr>
            </w:pPr>
          </w:p>
        </w:tc>
      </w:tr>
    </w:tbl>
    <w:p w14:paraId="75605259" w14:textId="77777777" w:rsidR="00A83580" w:rsidRPr="009F6C2E" w:rsidRDefault="00A83580" w:rsidP="00A83580">
      <w:pPr>
        <w:autoSpaceDE w:val="0"/>
        <w:autoSpaceDN w:val="0"/>
        <w:adjustRightInd w:val="0"/>
        <w:ind w:left="0" w:firstLine="0"/>
        <w:rPr>
          <w:b/>
          <w:szCs w:val="20"/>
          <w:lang w:val="es-MX" w:eastAsia="es-MX"/>
        </w:rPr>
      </w:pPr>
    </w:p>
    <w:p w14:paraId="6EF4EFFA" w14:textId="77777777" w:rsidR="008D2327" w:rsidRPr="006905BE" w:rsidRDefault="008D2327" w:rsidP="008D2327">
      <w:pPr>
        <w:autoSpaceDE w:val="0"/>
        <w:autoSpaceDN w:val="0"/>
        <w:adjustRightInd w:val="0"/>
        <w:rPr>
          <w:rFonts w:ascii="Montserrat" w:hAnsi="Montserrat"/>
          <w:szCs w:val="20"/>
          <w:lang w:val="es-MX" w:eastAsia="es-MX"/>
        </w:rPr>
      </w:pPr>
      <w:r w:rsidRPr="001D4B14">
        <w:rPr>
          <w:rFonts w:ascii="Montserrat Medium" w:hAnsi="Montserrat Medium"/>
          <w:b/>
          <w:szCs w:val="20"/>
          <w:lang w:val="es-MX" w:eastAsia="es-MX"/>
        </w:rPr>
        <w:t xml:space="preserve">Competencia No.: </w:t>
      </w:r>
      <w:r w:rsidRPr="001D4B14">
        <w:rPr>
          <w:rFonts w:ascii="Montserrat Medium" w:hAnsi="Montserrat Medium"/>
          <w:szCs w:val="20"/>
          <w:lang w:val="es-MX" w:eastAsia="es-MX"/>
        </w:rPr>
        <w:t xml:space="preserve"> </w:t>
      </w:r>
      <w:r w:rsidRPr="006905BE">
        <w:rPr>
          <w:rFonts w:ascii="Montserrat" w:hAnsi="Montserrat"/>
          <w:szCs w:val="20"/>
          <w:lang w:val="es-MX" w:eastAsia="es-MX"/>
        </w:rPr>
        <w:t xml:space="preserve">3 </w:t>
      </w:r>
      <w:r w:rsidRPr="006905BE">
        <w:rPr>
          <w:rFonts w:ascii="Montserrat" w:hAnsi="Montserrat"/>
          <w:szCs w:val="20"/>
          <w:lang w:val="es-MX"/>
        </w:rPr>
        <w:t>Aplicación en dominios de ciberseguridad</w:t>
      </w:r>
    </w:p>
    <w:p w14:paraId="45A74C1F" w14:textId="77777777" w:rsidR="008D2327" w:rsidRPr="0039053A" w:rsidRDefault="008D2327" w:rsidP="008D2327">
      <w:pPr>
        <w:spacing w:after="0" w:line="240" w:lineRule="auto"/>
        <w:ind w:left="0" w:firstLine="0"/>
        <w:jc w:val="left"/>
        <w:rPr>
          <w:szCs w:val="20"/>
          <w:lang w:val="es-MX"/>
        </w:rPr>
      </w:pPr>
      <w:r w:rsidRPr="00F91F42">
        <w:rPr>
          <w:rFonts w:ascii="Montserrat Medium" w:hAnsi="Montserrat Medium"/>
          <w:b/>
          <w:sz w:val="18"/>
          <w:szCs w:val="18"/>
          <w:lang w:val="es-MX" w:eastAsia="es-MX"/>
        </w:rPr>
        <w:t xml:space="preserve">Descripción: </w:t>
      </w:r>
      <w:r w:rsidRPr="006905BE">
        <w:rPr>
          <w:rFonts w:ascii="Montserrat" w:hAnsi="Montserrat"/>
          <w:szCs w:val="20"/>
          <w:lang w:val="es-MX"/>
        </w:rPr>
        <w:t>Establece estrategias usando mecanismos disponibles para dar solución a problemas en diversos dominios de ciberseguridad</w:t>
      </w:r>
    </w:p>
    <w:p w14:paraId="561AF9D4" w14:textId="77777777" w:rsidR="00DA1AEA" w:rsidRPr="009F6C2E" w:rsidRDefault="00DA1AEA" w:rsidP="00DA1AEA">
      <w:pPr>
        <w:autoSpaceDE w:val="0"/>
        <w:autoSpaceDN w:val="0"/>
        <w:adjustRightInd w:val="0"/>
        <w:rPr>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DA1AEA" w:rsidRPr="009F6C2E" w14:paraId="09EFA402" w14:textId="77777777" w:rsidTr="00BB0195">
        <w:tc>
          <w:tcPr>
            <w:tcW w:w="3225" w:type="dxa"/>
            <w:vAlign w:val="center"/>
          </w:tcPr>
          <w:p w14:paraId="63EF2E1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lastRenderedPageBreak/>
              <w:t>Temas y subtemas para desarrollar la competencia específica</w:t>
            </w:r>
          </w:p>
        </w:tc>
        <w:tc>
          <w:tcPr>
            <w:tcW w:w="3256" w:type="dxa"/>
            <w:vAlign w:val="center"/>
          </w:tcPr>
          <w:p w14:paraId="69C79CF7"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aprendizaje</w:t>
            </w:r>
          </w:p>
        </w:tc>
        <w:tc>
          <w:tcPr>
            <w:tcW w:w="2974" w:type="dxa"/>
            <w:vAlign w:val="center"/>
          </w:tcPr>
          <w:p w14:paraId="29DD988F"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Actividades de enseñanza</w:t>
            </w:r>
          </w:p>
        </w:tc>
        <w:tc>
          <w:tcPr>
            <w:tcW w:w="2408" w:type="dxa"/>
            <w:vAlign w:val="center"/>
          </w:tcPr>
          <w:p w14:paraId="35325DD9"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Desarrollo de competencias genéricas</w:t>
            </w:r>
          </w:p>
        </w:tc>
        <w:tc>
          <w:tcPr>
            <w:tcW w:w="1416" w:type="dxa"/>
            <w:vAlign w:val="center"/>
          </w:tcPr>
          <w:p w14:paraId="684714A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Horas teórico-práctica</w:t>
            </w:r>
          </w:p>
        </w:tc>
      </w:tr>
      <w:tr w:rsidR="008D2327" w:rsidRPr="009F6C2E" w14:paraId="18400AE8" w14:textId="77777777" w:rsidTr="00BB0195">
        <w:tc>
          <w:tcPr>
            <w:tcW w:w="3225" w:type="dxa"/>
          </w:tcPr>
          <w:p w14:paraId="040EDAFC" w14:textId="77777777" w:rsidR="008A7DBC" w:rsidRPr="003F2799" w:rsidRDefault="008D2327" w:rsidP="008A7DBC">
            <w:pPr>
              <w:spacing w:after="0" w:line="240" w:lineRule="auto"/>
              <w:ind w:left="0" w:firstLine="0"/>
              <w:jc w:val="left"/>
              <w:rPr>
                <w:rFonts w:ascii="Montserrat" w:eastAsiaTheme="minorEastAsia" w:hAnsi="Montserrat"/>
                <w:szCs w:val="20"/>
                <w:lang w:val="es-MX"/>
              </w:rPr>
            </w:pPr>
            <w:r w:rsidRPr="003F2799">
              <w:rPr>
                <w:rFonts w:ascii="Montserrat" w:eastAsiaTheme="minorEastAsia" w:hAnsi="Montserrat"/>
                <w:szCs w:val="20"/>
                <w:lang w:val="es-MX"/>
              </w:rPr>
              <w:t xml:space="preserve">3.1 </w:t>
            </w:r>
            <w:r w:rsidR="008A7DBC" w:rsidRPr="003F2799">
              <w:rPr>
                <w:rFonts w:ascii="Montserrat" w:eastAsiaTheme="minorEastAsia" w:hAnsi="Montserrat"/>
                <w:szCs w:val="20"/>
                <w:lang w:val="es-MX"/>
              </w:rPr>
              <w:t>Gestión de incidentes</w:t>
            </w:r>
          </w:p>
          <w:p w14:paraId="693A3CBB" w14:textId="55DD7A5B" w:rsidR="008D2327" w:rsidRPr="003F2799" w:rsidRDefault="008D2327" w:rsidP="008D2327">
            <w:pPr>
              <w:spacing w:after="0" w:line="240" w:lineRule="auto"/>
              <w:ind w:left="0" w:firstLine="0"/>
              <w:jc w:val="left"/>
              <w:rPr>
                <w:rFonts w:ascii="Montserrat" w:eastAsiaTheme="minorEastAsia" w:hAnsi="Montserrat"/>
                <w:szCs w:val="20"/>
                <w:lang w:val="es-MX"/>
              </w:rPr>
            </w:pPr>
            <w:r w:rsidRPr="003F2799">
              <w:rPr>
                <w:rFonts w:ascii="Montserrat" w:eastAsiaTheme="minorEastAsia" w:hAnsi="Montserrat"/>
                <w:szCs w:val="20"/>
                <w:lang w:val="es-MX"/>
              </w:rPr>
              <w:br/>
              <w:t xml:space="preserve">3.2 </w:t>
            </w:r>
            <w:r w:rsidR="008A7DBC" w:rsidRPr="003F2799">
              <w:rPr>
                <w:rFonts w:ascii="Montserrat" w:eastAsiaTheme="minorEastAsia" w:hAnsi="Montserrat"/>
                <w:szCs w:val="20"/>
                <w:lang w:val="es-MX"/>
              </w:rPr>
              <w:t>Recuperación ante desastres</w:t>
            </w:r>
          </w:p>
          <w:p w14:paraId="7A38AE78" w14:textId="5386A258" w:rsidR="008D2327" w:rsidRPr="003F2799" w:rsidRDefault="008D2327" w:rsidP="008D2327">
            <w:pPr>
              <w:spacing w:after="0" w:line="240" w:lineRule="auto"/>
              <w:ind w:left="0" w:firstLine="0"/>
              <w:jc w:val="left"/>
              <w:rPr>
                <w:rFonts w:ascii="Montserrat" w:eastAsiaTheme="minorEastAsia" w:hAnsi="Montserrat"/>
                <w:szCs w:val="20"/>
                <w:lang w:val="es-MX"/>
              </w:rPr>
            </w:pPr>
            <w:r w:rsidRPr="003F2799">
              <w:rPr>
                <w:rFonts w:ascii="Montserrat" w:eastAsiaTheme="minorEastAsia" w:hAnsi="Montserrat"/>
                <w:szCs w:val="20"/>
                <w:lang w:val="es-MX"/>
              </w:rPr>
              <w:br/>
              <w:t xml:space="preserve">3.3 </w:t>
            </w:r>
            <w:r w:rsidR="008A7DBC">
              <w:rPr>
                <w:rFonts w:ascii="Montserrat" w:eastAsiaTheme="minorEastAsia" w:hAnsi="Montserrat"/>
                <w:szCs w:val="20"/>
                <w:lang w:val="es-MX"/>
              </w:rPr>
              <w:t>Hacking ético</w:t>
            </w:r>
          </w:p>
          <w:p w14:paraId="4BF7DE6D" w14:textId="77777777" w:rsidR="00C01081" w:rsidRDefault="00C01081" w:rsidP="008D2327">
            <w:pPr>
              <w:spacing w:after="0" w:line="240" w:lineRule="auto"/>
              <w:ind w:left="0" w:firstLine="0"/>
              <w:jc w:val="left"/>
              <w:rPr>
                <w:rFonts w:ascii="Montserrat" w:eastAsiaTheme="minorEastAsia" w:hAnsi="Montserrat"/>
                <w:szCs w:val="20"/>
                <w:lang w:val="es-MX"/>
              </w:rPr>
            </w:pPr>
          </w:p>
          <w:p w14:paraId="7909A4D3" w14:textId="77777777" w:rsidR="00C01081" w:rsidRDefault="00C01081" w:rsidP="00C01081">
            <w:pPr>
              <w:spacing w:after="0" w:line="240" w:lineRule="auto"/>
              <w:ind w:left="708" w:firstLine="0"/>
              <w:jc w:val="left"/>
              <w:rPr>
                <w:rFonts w:ascii="Montserrat" w:hAnsi="Montserrat"/>
                <w:szCs w:val="20"/>
              </w:rPr>
            </w:pPr>
            <w:r w:rsidRPr="00C01081">
              <w:rPr>
                <w:rFonts w:ascii="Montserrat" w:hAnsi="Montserrat"/>
                <w:szCs w:val="20"/>
              </w:rPr>
              <w:t xml:space="preserve">3.3.1 Recopilación de información </w:t>
            </w:r>
          </w:p>
          <w:p w14:paraId="1DE9DCF5" w14:textId="77777777" w:rsidR="00C01081" w:rsidRDefault="00C01081" w:rsidP="00C01081">
            <w:pPr>
              <w:spacing w:after="0" w:line="240" w:lineRule="auto"/>
              <w:ind w:left="708" w:firstLine="0"/>
              <w:jc w:val="left"/>
              <w:rPr>
                <w:rFonts w:ascii="Montserrat" w:hAnsi="Montserrat"/>
                <w:szCs w:val="20"/>
              </w:rPr>
            </w:pPr>
            <w:r w:rsidRPr="00C01081">
              <w:rPr>
                <w:rFonts w:ascii="Montserrat" w:hAnsi="Montserrat"/>
                <w:szCs w:val="20"/>
              </w:rPr>
              <w:t xml:space="preserve">3.3.2 Identificación de vulnerabilidades </w:t>
            </w:r>
          </w:p>
          <w:p w14:paraId="1DEC066A" w14:textId="77777777" w:rsidR="00C01081" w:rsidRDefault="00C01081" w:rsidP="00C01081">
            <w:pPr>
              <w:spacing w:after="0" w:line="240" w:lineRule="auto"/>
              <w:ind w:left="708" w:firstLine="0"/>
              <w:jc w:val="left"/>
              <w:rPr>
                <w:rFonts w:ascii="Montserrat" w:hAnsi="Montserrat"/>
                <w:szCs w:val="20"/>
              </w:rPr>
            </w:pPr>
            <w:r w:rsidRPr="00C01081">
              <w:rPr>
                <w:rFonts w:ascii="Montserrat" w:hAnsi="Montserrat"/>
                <w:szCs w:val="20"/>
              </w:rPr>
              <w:t>3.3.3 Explotación y hacking de vulnerabilidades</w:t>
            </w:r>
          </w:p>
          <w:p w14:paraId="120EC7BC" w14:textId="70A390D9" w:rsidR="008D2327" w:rsidRPr="00BF7F4A" w:rsidRDefault="00C01081" w:rsidP="00BF7F4A">
            <w:pPr>
              <w:spacing w:after="0" w:line="240" w:lineRule="auto"/>
              <w:ind w:left="708" w:firstLine="0"/>
              <w:jc w:val="left"/>
              <w:rPr>
                <w:rFonts w:ascii="Montserrat" w:hAnsi="Montserrat"/>
                <w:szCs w:val="20"/>
              </w:rPr>
            </w:pPr>
            <w:r w:rsidRPr="00C01081">
              <w:rPr>
                <w:rFonts w:ascii="Montserrat" w:hAnsi="Montserrat"/>
                <w:szCs w:val="20"/>
              </w:rPr>
              <w:t>3.3.4 Técnicas de Post explotación</w:t>
            </w:r>
          </w:p>
        </w:tc>
        <w:tc>
          <w:tcPr>
            <w:tcW w:w="3256" w:type="dxa"/>
          </w:tcPr>
          <w:p w14:paraId="76A0D7A9" w14:textId="0FAB0CA2" w:rsidR="008A7DBC" w:rsidRDefault="008A7DBC" w:rsidP="008A7DBC">
            <w:pPr>
              <w:autoSpaceDE w:val="0"/>
              <w:autoSpaceDN w:val="0"/>
              <w:adjustRightInd w:val="0"/>
              <w:spacing w:after="0" w:line="240" w:lineRule="auto"/>
              <w:ind w:left="0" w:firstLine="0"/>
              <w:jc w:val="left"/>
              <w:rPr>
                <w:rFonts w:ascii="Montserrat" w:hAnsi="Montserrat"/>
                <w:szCs w:val="20"/>
              </w:rPr>
            </w:pPr>
            <w:r w:rsidRPr="00EB6006">
              <w:rPr>
                <w:rFonts w:ascii="Montserrat" w:hAnsi="Montserrat"/>
                <w:szCs w:val="20"/>
              </w:rPr>
              <w:t xml:space="preserve">Elaborar un plan para gestionar un incidente </w:t>
            </w:r>
            <w:r w:rsidR="00F524CB" w:rsidRPr="00EB6006">
              <w:rPr>
                <w:rFonts w:ascii="Montserrat" w:hAnsi="Montserrat"/>
                <w:szCs w:val="20"/>
              </w:rPr>
              <w:t>del caso de estudio con sentido ético y responsabilidad social.</w:t>
            </w:r>
          </w:p>
          <w:p w14:paraId="4BCCD63D" w14:textId="77777777" w:rsidR="008D2327" w:rsidRDefault="008D2327" w:rsidP="008D2327">
            <w:pPr>
              <w:autoSpaceDE w:val="0"/>
              <w:autoSpaceDN w:val="0"/>
              <w:adjustRightInd w:val="0"/>
              <w:spacing w:after="0" w:line="240" w:lineRule="auto"/>
              <w:ind w:left="0" w:firstLine="0"/>
              <w:jc w:val="left"/>
              <w:rPr>
                <w:rFonts w:ascii="Montserrat" w:hAnsi="Montserrat"/>
                <w:szCs w:val="20"/>
              </w:rPr>
            </w:pPr>
          </w:p>
          <w:p w14:paraId="0C43B329" w14:textId="49C9249B" w:rsidR="008D2327" w:rsidRPr="003F2799" w:rsidRDefault="008D2327" w:rsidP="008D2327">
            <w:pPr>
              <w:autoSpaceDE w:val="0"/>
              <w:autoSpaceDN w:val="0"/>
              <w:adjustRightInd w:val="0"/>
              <w:spacing w:after="0" w:line="240" w:lineRule="auto"/>
              <w:ind w:left="0" w:firstLine="0"/>
              <w:jc w:val="left"/>
              <w:rPr>
                <w:rFonts w:ascii="Montserrat" w:hAnsi="Montserrat"/>
                <w:szCs w:val="20"/>
              </w:rPr>
            </w:pPr>
            <w:r w:rsidRPr="00423D0F">
              <w:rPr>
                <w:rFonts w:ascii="Montserrat" w:hAnsi="Montserrat"/>
                <w:szCs w:val="20"/>
              </w:rPr>
              <w:t>Elaborar un Plan de Recuperación de desastres de acuerdo al caso de estudio</w:t>
            </w:r>
            <w:r w:rsidR="00423D0F" w:rsidRPr="00423D0F">
              <w:rPr>
                <w:rFonts w:ascii="Montserrat" w:hAnsi="Montserrat"/>
                <w:szCs w:val="20"/>
              </w:rPr>
              <w:t>.</w:t>
            </w:r>
          </w:p>
          <w:p w14:paraId="1C3CECEF" w14:textId="77777777" w:rsidR="008D2327" w:rsidRDefault="008D2327" w:rsidP="008D2327">
            <w:pPr>
              <w:autoSpaceDE w:val="0"/>
              <w:autoSpaceDN w:val="0"/>
              <w:adjustRightInd w:val="0"/>
              <w:spacing w:after="0" w:line="240" w:lineRule="auto"/>
              <w:ind w:left="0" w:firstLine="0"/>
              <w:jc w:val="left"/>
              <w:rPr>
                <w:rFonts w:ascii="Montserrat" w:hAnsi="Montserrat"/>
                <w:szCs w:val="20"/>
              </w:rPr>
            </w:pPr>
          </w:p>
          <w:p w14:paraId="466B902E" w14:textId="3F1FE661" w:rsidR="001C734A" w:rsidRDefault="001C734A" w:rsidP="008D2327">
            <w:pPr>
              <w:autoSpaceDE w:val="0"/>
              <w:autoSpaceDN w:val="0"/>
              <w:adjustRightInd w:val="0"/>
              <w:spacing w:after="0" w:line="240" w:lineRule="auto"/>
              <w:ind w:left="0" w:firstLine="0"/>
              <w:jc w:val="left"/>
              <w:rPr>
                <w:rFonts w:ascii="Montserrat" w:hAnsi="Montserrat"/>
                <w:szCs w:val="20"/>
              </w:rPr>
            </w:pPr>
            <w:r w:rsidRPr="001C734A">
              <w:rPr>
                <w:rFonts w:ascii="Montserrat" w:hAnsi="Montserrat"/>
                <w:szCs w:val="20"/>
              </w:rPr>
              <w:t>Ensayo sobre Ética y Legalidad del Pentesting</w:t>
            </w:r>
            <w:r>
              <w:rPr>
                <w:rFonts w:ascii="Montserrat" w:hAnsi="Montserrat"/>
                <w:szCs w:val="20"/>
              </w:rPr>
              <w:t>.</w:t>
            </w:r>
          </w:p>
          <w:p w14:paraId="396C3683" w14:textId="77777777" w:rsidR="001C734A" w:rsidRPr="003F2799" w:rsidRDefault="001C734A" w:rsidP="008D2327">
            <w:pPr>
              <w:autoSpaceDE w:val="0"/>
              <w:autoSpaceDN w:val="0"/>
              <w:adjustRightInd w:val="0"/>
              <w:spacing w:after="0" w:line="240" w:lineRule="auto"/>
              <w:ind w:left="0" w:firstLine="0"/>
              <w:jc w:val="left"/>
              <w:rPr>
                <w:rFonts w:ascii="Montserrat" w:hAnsi="Montserrat"/>
                <w:szCs w:val="20"/>
              </w:rPr>
            </w:pPr>
          </w:p>
          <w:p w14:paraId="47185365" w14:textId="3991E554" w:rsidR="00BF7F4A" w:rsidRDefault="00BF7F4A" w:rsidP="00551A52">
            <w:pPr>
              <w:spacing w:after="0" w:line="240" w:lineRule="auto"/>
              <w:ind w:left="0" w:firstLine="0"/>
              <w:jc w:val="left"/>
              <w:rPr>
                <w:rFonts w:ascii="Montserrat" w:hAnsi="Montserrat"/>
                <w:szCs w:val="20"/>
              </w:rPr>
            </w:pPr>
            <w:r w:rsidRPr="001C734A">
              <w:rPr>
                <w:rFonts w:ascii="Montserrat" w:hAnsi="Montserrat"/>
                <w:szCs w:val="20"/>
              </w:rPr>
              <w:t>Realizar hacking ético a los equipos metasploitables indicados por el profesor de Ubuntu Server 14.04 y Windows Server 2008</w:t>
            </w:r>
            <w:r w:rsidR="00F524CB" w:rsidRPr="001C734A">
              <w:rPr>
                <w:rFonts w:ascii="Montserrat" w:hAnsi="Montserrat"/>
                <w:szCs w:val="20"/>
              </w:rPr>
              <w:t xml:space="preserve">, </w:t>
            </w:r>
            <w:r w:rsidR="009E5410" w:rsidRPr="001C734A">
              <w:rPr>
                <w:rFonts w:ascii="Montserrat" w:hAnsi="Montserrat"/>
                <w:szCs w:val="20"/>
              </w:rPr>
              <w:t>respetando</w:t>
            </w:r>
            <w:r w:rsidR="00F524CB" w:rsidRPr="001C734A">
              <w:rPr>
                <w:rFonts w:ascii="Montserrat" w:hAnsi="Montserrat"/>
                <w:szCs w:val="20"/>
              </w:rPr>
              <w:t xml:space="preserve"> las políticas de seguridad y estándares </w:t>
            </w:r>
            <w:r w:rsidR="009E5410" w:rsidRPr="001C734A">
              <w:rPr>
                <w:rFonts w:ascii="Montserrat" w:hAnsi="Montserrat"/>
                <w:szCs w:val="20"/>
              </w:rPr>
              <w:t>vigentes</w:t>
            </w:r>
            <w:r w:rsidR="001C734A" w:rsidRPr="001C734A">
              <w:rPr>
                <w:rFonts w:ascii="Montserrat" w:hAnsi="Montserrat"/>
                <w:szCs w:val="20"/>
              </w:rPr>
              <w:t>.</w:t>
            </w:r>
          </w:p>
          <w:p w14:paraId="69D663FA" w14:textId="3D80F5A5" w:rsidR="008D2327" w:rsidRPr="00551A52" w:rsidRDefault="008D2327" w:rsidP="00551A52">
            <w:pPr>
              <w:spacing w:after="0" w:line="240" w:lineRule="auto"/>
              <w:ind w:left="0" w:firstLine="0"/>
              <w:jc w:val="left"/>
              <w:rPr>
                <w:rFonts w:ascii="Montserrat" w:hAnsi="Montserrat"/>
                <w:szCs w:val="20"/>
              </w:rPr>
            </w:pPr>
          </w:p>
        </w:tc>
        <w:tc>
          <w:tcPr>
            <w:tcW w:w="2974" w:type="dxa"/>
          </w:tcPr>
          <w:p w14:paraId="390E9670" w14:textId="79133F77" w:rsidR="00BF7F4A" w:rsidRDefault="008D2327" w:rsidP="008D2327">
            <w:pPr>
              <w:autoSpaceDE w:val="0"/>
              <w:autoSpaceDN w:val="0"/>
              <w:adjustRightInd w:val="0"/>
              <w:jc w:val="left"/>
              <w:rPr>
                <w:rFonts w:ascii="Montserrat" w:hAnsi="Montserrat"/>
                <w:szCs w:val="20"/>
                <w:lang w:val="es-MX" w:eastAsia="es-MX"/>
              </w:rPr>
            </w:pPr>
            <w:r w:rsidRPr="003F2799">
              <w:rPr>
                <w:rFonts w:ascii="Montserrat" w:hAnsi="Montserrat"/>
                <w:szCs w:val="20"/>
                <w:lang w:val="es-MX" w:eastAsia="es-MX"/>
              </w:rPr>
              <w:t>Introducir al alumno en l</w:t>
            </w:r>
            <w:r w:rsidR="00BF7F4A">
              <w:rPr>
                <w:rFonts w:ascii="Montserrat" w:hAnsi="Montserrat"/>
                <w:szCs w:val="20"/>
                <w:lang w:val="es-MX" w:eastAsia="es-MX"/>
              </w:rPr>
              <w:t xml:space="preserve">os temas de la </w:t>
            </w:r>
            <w:r w:rsidR="008A7DBC">
              <w:rPr>
                <w:rFonts w:ascii="Montserrat" w:hAnsi="Montserrat"/>
                <w:szCs w:val="20"/>
                <w:lang w:val="es-MX" w:eastAsia="es-MX"/>
              </w:rPr>
              <w:t xml:space="preserve">gestión de </w:t>
            </w:r>
            <w:r w:rsidR="00BF7F4A">
              <w:rPr>
                <w:rFonts w:ascii="Montserrat" w:hAnsi="Montserrat"/>
                <w:szCs w:val="20"/>
                <w:lang w:val="es-MX" w:eastAsia="es-MX"/>
              </w:rPr>
              <w:t>incidentes y recuperación ante desastres</w:t>
            </w:r>
            <w:r w:rsidR="00F524CB">
              <w:rPr>
                <w:rFonts w:ascii="Montserrat" w:hAnsi="Montserrat"/>
                <w:szCs w:val="20"/>
                <w:lang w:val="es-MX" w:eastAsia="es-MX"/>
              </w:rPr>
              <w:t>.</w:t>
            </w:r>
          </w:p>
          <w:p w14:paraId="5314CFE4" w14:textId="77777777" w:rsidR="00BF7F4A" w:rsidRDefault="00BF7F4A" w:rsidP="008D2327">
            <w:pPr>
              <w:autoSpaceDE w:val="0"/>
              <w:autoSpaceDN w:val="0"/>
              <w:adjustRightInd w:val="0"/>
              <w:jc w:val="left"/>
              <w:rPr>
                <w:rFonts w:ascii="Montserrat" w:hAnsi="Montserrat"/>
                <w:szCs w:val="20"/>
                <w:lang w:val="es-MX" w:eastAsia="es-MX"/>
              </w:rPr>
            </w:pPr>
          </w:p>
          <w:p w14:paraId="0CCDBB65" w14:textId="27B5BF68" w:rsidR="00BF7F4A" w:rsidRDefault="00BF7F4A" w:rsidP="008D2327">
            <w:pPr>
              <w:autoSpaceDE w:val="0"/>
              <w:autoSpaceDN w:val="0"/>
              <w:adjustRightInd w:val="0"/>
              <w:jc w:val="left"/>
              <w:rPr>
                <w:rFonts w:ascii="Montserrat" w:hAnsi="Montserrat"/>
                <w:szCs w:val="20"/>
                <w:lang w:val="es-MX" w:eastAsia="es-MX"/>
              </w:rPr>
            </w:pPr>
            <w:r>
              <w:rPr>
                <w:rFonts w:ascii="Montserrat" w:hAnsi="Montserrat"/>
                <w:szCs w:val="20"/>
                <w:lang w:val="es-MX" w:eastAsia="es-MX"/>
              </w:rPr>
              <w:t>Entregar a los alumnos los activos y vulnerabilidades que se tomarán en cuenta para realizar la gestión de incidentes y Plan de recuperación de desastres</w:t>
            </w:r>
            <w:r w:rsidR="009E5410">
              <w:rPr>
                <w:rFonts w:ascii="Montserrat" w:hAnsi="Montserrat"/>
                <w:szCs w:val="20"/>
                <w:lang w:val="es-MX" w:eastAsia="es-MX"/>
              </w:rPr>
              <w:t>.</w:t>
            </w:r>
          </w:p>
          <w:p w14:paraId="0D6DBE92" w14:textId="77777777" w:rsidR="00BF7F4A" w:rsidRDefault="00BF7F4A" w:rsidP="008D2327">
            <w:pPr>
              <w:autoSpaceDE w:val="0"/>
              <w:autoSpaceDN w:val="0"/>
              <w:adjustRightInd w:val="0"/>
              <w:jc w:val="left"/>
              <w:rPr>
                <w:rFonts w:ascii="Montserrat" w:hAnsi="Montserrat"/>
                <w:szCs w:val="20"/>
                <w:lang w:val="es-MX" w:eastAsia="es-MX"/>
              </w:rPr>
            </w:pPr>
          </w:p>
          <w:p w14:paraId="0C6A7069" w14:textId="2F115204" w:rsidR="008D2327" w:rsidRPr="00BF7F4A" w:rsidRDefault="00BF7F4A" w:rsidP="00BF7F4A">
            <w:pPr>
              <w:autoSpaceDE w:val="0"/>
              <w:autoSpaceDN w:val="0"/>
              <w:adjustRightInd w:val="0"/>
              <w:jc w:val="left"/>
              <w:rPr>
                <w:rFonts w:ascii="Montserrat" w:hAnsi="Montserrat"/>
                <w:szCs w:val="20"/>
                <w:lang w:val="es-MX" w:eastAsia="es-MX"/>
              </w:rPr>
            </w:pPr>
            <w:r>
              <w:rPr>
                <w:rFonts w:ascii="Montserrat" w:hAnsi="Montserrat"/>
                <w:szCs w:val="20"/>
                <w:lang w:val="es-MX" w:eastAsia="es-MX"/>
              </w:rPr>
              <w:t xml:space="preserve">Introducir al alumno al hacking ético llevándolo por todas </w:t>
            </w:r>
            <w:r w:rsidR="00F524CB">
              <w:rPr>
                <w:rFonts w:ascii="Montserrat" w:hAnsi="Montserrat"/>
                <w:szCs w:val="20"/>
                <w:lang w:val="es-MX" w:eastAsia="es-MX"/>
              </w:rPr>
              <w:t>su</w:t>
            </w:r>
            <w:r>
              <w:rPr>
                <w:rFonts w:ascii="Montserrat" w:hAnsi="Montserrat"/>
                <w:szCs w:val="20"/>
                <w:lang w:val="es-MX" w:eastAsia="es-MX"/>
              </w:rPr>
              <w:t>s fases</w:t>
            </w:r>
            <w:r w:rsidR="00F524CB">
              <w:rPr>
                <w:rFonts w:ascii="Montserrat" w:hAnsi="Montserrat"/>
                <w:szCs w:val="20"/>
                <w:lang w:val="es-MX" w:eastAsia="es-MX"/>
              </w:rPr>
              <w:t>.</w:t>
            </w:r>
          </w:p>
        </w:tc>
        <w:tc>
          <w:tcPr>
            <w:tcW w:w="2408" w:type="dxa"/>
          </w:tcPr>
          <w:p w14:paraId="7621B7F2" w14:textId="64B253B3"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t>Capacidad de aplicar los conocimientos en la práctica</w:t>
            </w:r>
            <w:r w:rsidR="009E5410">
              <w:rPr>
                <w:rFonts w:ascii="Montserrat" w:hAnsi="Montserrat"/>
                <w:szCs w:val="20"/>
                <w:lang w:val="es-MX" w:eastAsia="es-MX"/>
              </w:rPr>
              <w:t>.</w:t>
            </w:r>
          </w:p>
          <w:p w14:paraId="069AA319" w14:textId="77777777"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br/>
              <w:t>Solución de problemas.</w:t>
            </w:r>
          </w:p>
          <w:p w14:paraId="756FA403" w14:textId="2841ED45"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br/>
            </w:r>
            <w:r w:rsidR="00662D5C">
              <w:rPr>
                <w:rFonts w:ascii="Montserrat" w:hAnsi="Montserrat"/>
                <w:szCs w:val="20"/>
                <w:lang w:val="es-MX" w:eastAsia="es-MX"/>
              </w:rPr>
              <w:t xml:space="preserve">Habilidad </w:t>
            </w:r>
            <w:r w:rsidRPr="003F2799">
              <w:rPr>
                <w:rFonts w:ascii="Montserrat" w:hAnsi="Montserrat"/>
                <w:szCs w:val="20"/>
                <w:lang w:val="es-MX" w:eastAsia="es-MX"/>
              </w:rPr>
              <w:t xml:space="preserve">de </w:t>
            </w:r>
            <w:r w:rsidR="00662D5C">
              <w:rPr>
                <w:rFonts w:ascii="Montserrat" w:hAnsi="Montserrat"/>
                <w:szCs w:val="20"/>
                <w:lang w:val="es-MX" w:eastAsia="es-MX"/>
              </w:rPr>
              <w:t xml:space="preserve">uso de las </w:t>
            </w:r>
            <w:r w:rsidRPr="003F2799">
              <w:rPr>
                <w:rFonts w:ascii="Montserrat" w:hAnsi="Montserrat"/>
                <w:szCs w:val="20"/>
                <w:lang w:val="es-MX" w:eastAsia="es-MX"/>
              </w:rPr>
              <w:t>tecnologías de información y comunicación</w:t>
            </w:r>
            <w:r w:rsidR="009E5410">
              <w:rPr>
                <w:rFonts w:ascii="Montserrat" w:hAnsi="Montserrat"/>
                <w:szCs w:val="20"/>
                <w:lang w:val="es-MX" w:eastAsia="es-MX"/>
              </w:rPr>
              <w:t>.</w:t>
            </w:r>
          </w:p>
          <w:p w14:paraId="56F3EE31" w14:textId="77777777" w:rsidR="008D2327" w:rsidRPr="003F2799" w:rsidRDefault="008D2327" w:rsidP="008D2327">
            <w:pPr>
              <w:spacing w:after="0" w:line="240" w:lineRule="auto"/>
              <w:ind w:left="0" w:firstLine="0"/>
              <w:jc w:val="left"/>
              <w:rPr>
                <w:rFonts w:ascii="Montserrat" w:hAnsi="Montserrat"/>
                <w:szCs w:val="20"/>
                <w:lang w:val="es-MX" w:eastAsia="es-MX"/>
              </w:rPr>
            </w:pPr>
            <w:r w:rsidRPr="003F2799">
              <w:rPr>
                <w:rFonts w:ascii="Montserrat" w:hAnsi="Montserrat"/>
                <w:szCs w:val="20"/>
                <w:lang w:val="es-MX" w:eastAsia="es-MX"/>
              </w:rPr>
              <w:br/>
              <w:t>Capacidad de aprender y actualizarse</w:t>
            </w:r>
            <w:r w:rsidRPr="003F2799">
              <w:rPr>
                <w:rFonts w:ascii="Montserrat" w:hAnsi="Montserrat"/>
                <w:szCs w:val="20"/>
                <w:lang w:val="es-MX" w:eastAsia="es-MX"/>
              </w:rPr>
              <w:br/>
              <w:t>permanentemente.</w:t>
            </w:r>
          </w:p>
          <w:p w14:paraId="3F27BB1A" w14:textId="6FBE647B" w:rsidR="008D2327" w:rsidRPr="00A83580" w:rsidRDefault="008D2327" w:rsidP="008D2327">
            <w:pPr>
              <w:widowControl w:val="0"/>
              <w:pBdr>
                <w:top w:val="nil"/>
                <w:left w:val="nil"/>
                <w:bottom w:val="nil"/>
                <w:right w:val="nil"/>
                <w:between w:val="nil"/>
              </w:pBdr>
              <w:tabs>
                <w:tab w:val="left" w:pos="830"/>
                <w:tab w:val="left" w:pos="831"/>
              </w:tabs>
              <w:spacing w:after="0"/>
              <w:ind w:right="810"/>
              <w:jc w:val="left"/>
              <w:rPr>
                <w:rFonts w:ascii="Montserrat" w:eastAsiaTheme="minorEastAsia" w:hAnsi="Montserrat"/>
                <w:szCs w:val="20"/>
                <w:lang w:val="es-MX"/>
              </w:rPr>
            </w:pPr>
          </w:p>
        </w:tc>
        <w:tc>
          <w:tcPr>
            <w:tcW w:w="1416" w:type="dxa"/>
          </w:tcPr>
          <w:p w14:paraId="6705A53D" w14:textId="03A8F0C4" w:rsidR="008D2327" w:rsidRPr="00530CAA" w:rsidRDefault="008D2327" w:rsidP="008D2327">
            <w:pPr>
              <w:pStyle w:val="Encabezado"/>
              <w:jc w:val="center"/>
              <w:rPr>
                <w:rFonts w:ascii="Montserrat" w:hAnsi="Montserrat" w:cs="Arial"/>
                <w:sz w:val="20"/>
              </w:rPr>
            </w:pPr>
            <w:r w:rsidRPr="00530CAA">
              <w:rPr>
                <w:rFonts w:ascii="Montserrat" w:hAnsi="Montserrat" w:cs="Arial"/>
                <w:sz w:val="20"/>
              </w:rPr>
              <w:t xml:space="preserve">HT - </w:t>
            </w:r>
            <w:r w:rsidR="00781697">
              <w:rPr>
                <w:rFonts w:ascii="Montserrat" w:hAnsi="Montserrat" w:cs="Arial"/>
                <w:sz w:val="20"/>
              </w:rPr>
              <w:t>21</w:t>
            </w:r>
            <w:r w:rsidRPr="00530CAA">
              <w:rPr>
                <w:rFonts w:ascii="Montserrat" w:hAnsi="Montserrat" w:cs="Arial"/>
                <w:sz w:val="20"/>
              </w:rPr>
              <w:t xml:space="preserve"> </w:t>
            </w:r>
          </w:p>
          <w:p w14:paraId="5EA11463" w14:textId="6082A3CC" w:rsidR="008D2327" w:rsidRPr="00530CAA" w:rsidRDefault="008D2327" w:rsidP="008D2327">
            <w:pPr>
              <w:pStyle w:val="Encabezado"/>
              <w:jc w:val="center"/>
              <w:rPr>
                <w:rFonts w:ascii="Montserrat" w:hAnsi="Montserrat" w:cs="Arial"/>
                <w:sz w:val="20"/>
              </w:rPr>
            </w:pPr>
            <w:r w:rsidRPr="00530CAA">
              <w:rPr>
                <w:rFonts w:ascii="Montserrat" w:hAnsi="Montserrat" w:cs="Arial"/>
                <w:sz w:val="20"/>
              </w:rPr>
              <w:t>HP - 1</w:t>
            </w:r>
            <w:r w:rsidR="00781697">
              <w:rPr>
                <w:rFonts w:ascii="Montserrat" w:hAnsi="Montserrat" w:cs="Arial"/>
                <w:sz w:val="20"/>
              </w:rPr>
              <w:t>4</w:t>
            </w:r>
          </w:p>
          <w:p w14:paraId="09302D21" w14:textId="77777777" w:rsidR="008D2327" w:rsidRPr="009F6C2E" w:rsidRDefault="008D2327" w:rsidP="008D2327">
            <w:pPr>
              <w:autoSpaceDE w:val="0"/>
              <w:autoSpaceDN w:val="0"/>
              <w:adjustRightInd w:val="0"/>
              <w:rPr>
                <w:szCs w:val="20"/>
                <w:lang w:val="es-MX" w:eastAsia="es-MX"/>
              </w:rPr>
            </w:pPr>
          </w:p>
        </w:tc>
      </w:tr>
    </w:tbl>
    <w:p w14:paraId="6BEF176F" w14:textId="77777777" w:rsidR="00DA1AEA" w:rsidRPr="009F6C2E" w:rsidRDefault="00DA1AEA" w:rsidP="00DA1AEA">
      <w:pPr>
        <w:autoSpaceDE w:val="0"/>
        <w:autoSpaceDN w:val="0"/>
        <w:adjustRightInd w:val="0"/>
        <w:ind w:left="0" w:firstLine="0"/>
        <w:rPr>
          <w:szCs w:val="20"/>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DA1AEA" w:rsidRPr="009F6C2E" w14:paraId="2AA375FA" w14:textId="77777777" w:rsidTr="00BB0195">
        <w:trPr>
          <w:tblHeader/>
        </w:trPr>
        <w:tc>
          <w:tcPr>
            <w:tcW w:w="10632" w:type="dxa"/>
            <w:vAlign w:val="center"/>
          </w:tcPr>
          <w:p w14:paraId="4E62DD28"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551" w:type="dxa"/>
            <w:vAlign w:val="center"/>
          </w:tcPr>
          <w:p w14:paraId="41CB2DA9" w14:textId="77777777" w:rsidR="00DA1AEA" w:rsidRPr="009F6C2E" w:rsidRDefault="00DA1AEA" w:rsidP="00BB0195">
            <w:pPr>
              <w:autoSpaceDE w:val="0"/>
              <w:autoSpaceDN w:val="0"/>
              <w:adjustRightInd w:val="0"/>
              <w:spacing w:before="80" w:after="80"/>
              <w:jc w:val="center"/>
              <w:rPr>
                <w:b/>
                <w:smallCaps/>
                <w:szCs w:val="20"/>
                <w:lang w:val="es-MX" w:eastAsia="es-MX"/>
              </w:rPr>
            </w:pPr>
            <w:r w:rsidRPr="009F6C2E">
              <w:rPr>
                <w:b/>
                <w:smallCaps/>
                <w:szCs w:val="20"/>
                <w:lang w:val="es-MX" w:eastAsia="es-MX"/>
              </w:rPr>
              <w:t>Valor del indicador</w:t>
            </w:r>
          </w:p>
        </w:tc>
      </w:tr>
      <w:tr w:rsidR="00DA1AEA" w:rsidRPr="009F6C2E" w14:paraId="1401BEC6" w14:textId="77777777" w:rsidTr="00BB0195">
        <w:tc>
          <w:tcPr>
            <w:tcW w:w="10632" w:type="dxa"/>
          </w:tcPr>
          <w:p w14:paraId="5BF1B988"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jc w:val="both"/>
              <w:rPr>
                <w:rFonts w:ascii="Arial" w:hAnsi="Arial" w:cs="Arial"/>
                <w:sz w:val="20"/>
                <w:szCs w:val="20"/>
              </w:rPr>
            </w:pPr>
            <w:r w:rsidRPr="009F6C2E">
              <w:rPr>
                <w:rFonts w:ascii="Arial" w:hAnsi="Arial" w:cs="Arial"/>
                <w:b/>
                <w:sz w:val="20"/>
                <w:szCs w:val="20"/>
              </w:rPr>
              <w:t>Se adapta a situaciones y contextos complejos</w:t>
            </w:r>
            <w:r w:rsidRPr="009F6C2E">
              <w:rPr>
                <w:rFonts w:ascii="Arial" w:hAnsi="Arial" w:cs="Arial"/>
                <w:sz w:val="20"/>
                <w:szCs w:val="20"/>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63677BB5" w14:textId="574AF521" w:rsidR="00DA1AEA" w:rsidRPr="009F6C2E" w:rsidRDefault="005242A0" w:rsidP="00BB0195">
            <w:pPr>
              <w:autoSpaceDE w:val="0"/>
              <w:autoSpaceDN w:val="0"/>
              <w:adjustRightInd w:val="0"/>
              <w:jc w:val="center"/>
              <w:rPr>
                <w:szCs w:val="20"/>
                <w:lang w:val="es-MX" w:eastAsia="es-MX"/>
              </w:rPr>
            </w:pPr>
            <w:r>
              <w:rPr>
                <w:szCs w:val="20"/>
                <w:lang w:val="es-MX" w:eastAsia="es-MX"/>
              </w:rPr>
              <w:t>3</w:t>
            </w:r>
            <w:r w:rsidR="00DA1AEA">
              <w:rPr>
                <w:szCs w:val="20"/>
                <w:lang w:val="es-MX" w:eastAsia="es-MX"/>
              </w:rPr>
              <w:t>0</w:t>
            </w:r>
            <w:r w:rsidR="00DA1AEA" w:rsidRPr="009F6C2E">
              <w:rPr>
                <w:szCs w:val="20"/>
                <w:lang w:val="es-MX" w:eastAsia="es-MX"/>
              </w:rPr>
              <w:t>%</w:t>
            </w:r>
          </w:p>
        </w:tc>
      </w:tr>
      <w:tr w:rsidR="00DA1AEA" w:rsidRPr="009F6C2E" w14:paraId="6B710296" w14:textId="77777777" w:rsidTr="00BB0195">
        <w:tc>
          <w:tcPr>
            <w:tcW w:w="10632" w:type="dxa"/>
          </w:tcPr>
          <w:p w14:paraId="22007A9D"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Hace aportaciones a las actividades académicas desarrolladas</w:t>
            </w:r>
            <w:r w:rsidRPr="009F6C2E">
              <w:rPr>
                <w:rFonts w:ascii="Arial" w:hAnsi="Arial" w:cs="Arial"/>
                <w:sz w:val="20"/>
                <w:szCs w:val="20"/>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076C93DC" w14:textId="144253F6" w:rsidR="00DA1AEA" w:rsidRPr="009F6C2E" w:rsidRDefault="008A7DBC"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7FF10CAD" w14:textId="77777777" w:rsidTr="00BB0195">
        <w:tc>
          <w:tcPr>
            <w:tcW w:w="10632" w:type="dxa"/>
          </w:tcPr>
          <w:p w14:paraId="697D2003"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lastRenderedPageBreak/>
              <w:t>Propone y/o explica soluciones o procedimientos no vistos en clase (creatividad)</w:t>
            </w:r>
            <w:r w:rsidRPr="009F6C2E">
              <w:rPr>
                <w:rFonts w:ascii="Arial" w:hAnsi="Arial" w:cs="Arial"/>
                <w:sz w:val="20"/>
                <w:szCs w:val="20"/>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042061C" w14:textId="44F5DF58" w:rsidR="00DA1AEA" w:rsidRPr="009F6C2E" w:rsidRDefault="005242A0"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767FF206" w14:textId="77777777" w:rsidTr="00BB0195">
        <w:tc>
          <w:tcPr>
            <w:tcW w:w="10632" w:type="dxa"/>
          </w:tcPr>
          <w:p w14:paraId="5D804501"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Introduce recursos y experiencias que promueven un pensamiento crítico; (por ejemplo, el uso de las tecnologías de la información estableciendo previamente un criterio).</w:t>
            </w:r>
            <w:r w:rsidRPr="009F6C2E">
              <w:rPr>
                <w:rFonts w:ascii="Arial" w:hAnsi="Arial" w:cs="Arial"/>
                <w:sz w:val="20"/>
                <w:szCs w:val="20"/>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1CE41ED7" w14:textId="23647117" w:rsidR="00DA1AEA" w:rsidRPr="009F6C2E" w:rsidRDefault="008A7DBC" w:rsidP="00BB0195">
            <w:pPr>
              <w:autoSpaceDE w:val="0"/>
              <w:autoSpaceDN w:val="0"/>
              <w:adjustRightInd w:val="0"/>
              <w:jc w:val="center"/>
              <w:rPr>
                <w:szCs w:val="20"/>
                <w:lang w:val="es-MX" w:eastAsia="es-MX"/>
              </w:rPr>
            </w:pPr>
            <w:r>
              <w:rPr>
                <w:szCs w:val="20"/>
                <w:lang w:val="es-MX" w:eastAsia="es-MX"/>
              </w:rPr>
              <w:t>2</w:t>
            </w:r>
            <w:r w:rsidR="00DA1AEA">
              <w:rPr>
                <w:szCs w:val="20"/>
                <w:lang w:val="es-MX" w:eastAsia="es-MX"/>
              </w:rPr>
              <w:t>0</w:t>
            </w:r>
            <w:r w:rsidR="00DA1AEA" w:rsidRPr="009F6C2E">
              <w:rPr>
                <w:szCs w:val="20"/>
                <w:lang w:val="es-MX" w:eastAsia="es-MX"/>
              </w:rPr>
              <w:t>%</w:t>
            </w:r>
          </w:p>
        </w:tc>
      </w:tr>
      <w:tr w:rsidR="00DA1AEA" w:rsidRPr="009F6C2E" w14:paraId="504E432E" w14:textId="77777777" w:rsidTr="00BB0195">
        <w:tc>
          <w:tcPr>
            <w:tcW w:w="10632" w:type="dxa"/>
          </w:tcPr>
          <w:p w14:paraId="2574BACE"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sz w:val="20"/>
                <w:szCs w:val="20"/>
              </w:rPr>
            </w:pPr>
            <w:r w:rsidRPr="009F6C2E">
              <w:rPr>
                <w:rFonts w:ascii="Arial" w:hAnsi="Arial" w:cs="Arial"/>
                <w:b/>
                <w:sz w:val="20"/>
                <w:szCs w:val="20"/>
              </w:rPr>
              <w:t>Incorpora conocimientos y actividades interdisciplinarias en su aprendizaje</w:t>
            </w:r>
            <w:r w:rsidRPr="009F6C2E">
              <w:rPr>
                <w:rFonts w:ascii="Arial" w:hAnsi="Arial" w:cs="Arial"/>
                <w:sz w:val="20"/>
                <w:szCs w:val="20"/>
              </w:rPr>
              <w:t>. En el desarrollo de los temas de la asignatura, incorpora conocimientos y actividades desarrollados en otras asignaturas para lograr la competencia.</w:t>
            </w:r>
          </w:p>
        </w:tc>
        <w:tc>
          <w:tcPr>
            <w:tcW w:w="2551" w:type="dxa"/>
            <w:vAlign w:val="center"/>
          </w:tcPr>
          <w:p w14:paraId="0A2F3699" w14:textId="1B2A297F" w:rsidR="00DA1AEA" w:rsidRPr="009F6C2E" w:rsidRDefault="008A7DBC" w:rsidP="00BB0195">
            <w:pPr>
              <w:autoSpaceDE w:val="0"/>
              <w:autoSpaceDN w:val="0"/>
              <w:adjustRightInd w:val="0"/>
              <w:jc w:val="center"/>
              <w:rPr>
                <w:szCs w:val="20"/>
                <w:lang w:val="es-MX" w:eastAsia="es-MX"/>
              </w:rPr>
            </w:pPr>
            <w:r>
              <w:rPr>
                <w:szCs w:val="20"/>
                <w:lang w:val="es-MX" w:eastAsia="es-MX"/>
              </w:rPr>
              <w:t>1</w:t>
            </w:r>
            <w:r w:rsidR="00DA1AEA">
              <w:rPr>
                <w:szCs w:val="20"/>
                <w:lang w:val="es-MX" w:eastAsia="es-MX"/>
              </w:rPr>
              <w:t>0</w:t>
            </w:r>
            <w:r w:rsidR="00DA1AEA" w:rsidRPr="009F6C2E">
              <w:rPr>
                <w:szCs w:val="20"/>
                <w:lang w:val="es-MX" w:eastAsia="es-MX"/>
              </w:rPr>
              <w:t>%</w:t>
            </w:r>
          </w:p>
        </w:tc>
      </w:tr>
      <w:tr w:rsidR="00DA1AEA" w:rsidRPr="009F6C2E" w14:paraId="6BBA6A0B" w14:textId="77777777" w:rsidTr="00BB0195">
        <w:tc>
          <w:tcPr>
            <w:tcW w:w="10632" w:type="dxa"/>
          </w:tcPr>
          <w:p w14:paraId="65740D02" w14:textId="77777777" w:rsidR="00DA1AEA" w:rsidRPr="009F6C2E" w:rsidRDefault="00DA1AEA" w:rsidP="007C170F">
            <w:pPr>
              <w:pStyle w:val="Encabezado"/>
              <w:numPr>
                <w:ilvl w:val="0"/>
                <w:numId w:val="29"/>
              </w:numPr>
              <w:tabs>
                <w:tab w:val="clear" w:pos="4419"/>
                <w:tab w:val="clear" w:pos="8838"/>
                <w:tab w:val="right" w:pos="284"/>
                <w:tab w:val="right" w:pos="4498"/>
                <w:tab w:val="left" w:pos="6560"/>
                <w:tab w:val="left" w:pos="8299"/>
              </w:tabs>
              <w:ind w:left="284" w:hanging="284"/>
              <w:jc w:val="both"/>
              <w:rPr>
                <w:rFonts w:ascii="Arial" w:hAnsi="Arial" w:cs="Arial"/>
                <w:b/>
                <w:sz w:val="20"/>
                <w:szCs w:val="20"/>
              </w:rPr>
            </w:pPr>
            <w:r w:rsidRPr="009F6C2E">
              <w:rPr>
                <w:rFonts w:ascii="Arial" w:hAnsi="Arial" w:cs="Arial"/>
                <w:b/>
                <w:sz w:val="20"/>
                <w:szCs w:val="20"/>
              </w:rPr>
              <w:t>Realiza su trabajo de manera autónoma y autorregulada</w:t>
            </w:r>
            <w:r w:rsidRPr="009F6C2E">
              <w:rPr>
                <w:rFonts w:ascii="Arial" w:hAnsi="Arial" w:cs="Arial"/>
                <w:sz w:val="20"/>
                <w:szCs w:val="20"/>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023E2A4" w14:textId="35F7C247" w:rsidR="00DA1AEA" w:rsidRPr="009F6C2E" w:rsidRDefault="008A7DBC" w:rsidP="00BB0195">
            <w:pPr>
              <w:autoSpaceDE w:val="0"/>
              <w:autoSpaceDN w:val="0"/>
              <w:adjustRightInd w:val="0"/>
              <w:jc w:val="center"/>
              <w:rPr>
                <w:szCs w:val="20"/>
                <w:lang w:val="es-MX" w:eastAsia="es-MX"/>
              </w:rPr>
            </w:pPr>
            <w:r>
              <w:rPr>
                <w:szCs w:val="20"/>
                <w:lang w:val="es-MX" w:eastAsia="es-MX"/>
              </w:rPr>
              <w:t>2</w:t>
            </w:r>
            <w:r w:rsidR="00DA1AEA">
              <w:rPr>
                <w:szCs w:val="20"/>
                <w:lang w:val="es-MX" w:eastAsia="es-MX"/>
              </w:rPr>
              <w:t>0</w:t>
            </w:r>
            <w:r w:rsidR="00DA1AEA" w:rsidRPr="009F6C2E">
              <w:rPr>
                <w:szCs w:val="20"/>
                <w:lang w:val="es-MX" w:eastAsia="es-MX"/>
              </w:rPr>
              <w:t>%</w:t>
            </w:r>
          </w:p>
        </w:tc>
      </w:tr>
    </w:tbl>
    <w:p w14:paraId="6983183D" w14:textId="77777777" w:rsidR="00DA1AEA" w:rsidRPr="009F6C2E" w:rsidRDefault="00DA1AEA" w:rsidP="00DA1AEA">
      <w:pPr>
        <w:autoSpaceDE w:val="0"/>
        <w:autoSpaceDN w:val="0"/>
        <w:adjustRightInd w:val="0"/>
        <w:spacing w:after="80"/>
        <w:ind w:left="0" w:firstLine="0"/>
        <w:rPr>
          <w:b/>
          <w:szCs w:val="20"/>
          <w:lang w:val="es-MX" w:eastAsia="es-MX"/>
        </w:rPr>
      </w:pPr>
    </w:p>
    <w:p w14:paraId="6545B9E5"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4"/>
        <w:gridCol w:w="2976"/>
        <w:gridCol w:w="4815"/>
        <w:gridCol w:w="2267"/>
      </w:tblGrid>
      <w:tr w:rsidR="00DA1AEA" w:rsidRPr="009F6C2E" w14:paraId="395315C1" w14:textId="77777777" w:rsidTr="00BB0195">
        <w:tc>
          <w:tcPr>
            <w:tcW w:w="3508" w:type="dxa"/>
            <w:vAlign w:val="center"/>
          </w:tcPr>
          <w:p w14:paraId="3EF968F3"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Desempeño</w:t>
            </w:r>
          </w:p>
        </w:tc>
        <w:tc>
          <w:tcPr>
            <w:tcW w:w="2979" w:type="dxa"/>
            <w:vAlign w:val="center"/>
          </w:tcPr>
          <w:p w14:paraId="013BF53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Nivel de desempeño</w:t>
            </w:r>
          </w:p>
        </w:tc>
        <w:tc>
          <w:tcPr>
            <w:tcW w:w="4820" w:type="dxa"/>
            <w:vAlign w:val="center"/>
          </w:tcPr>
          <w:p w14:paraId="743A1424"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Indicadores de alcance</w:t>
            </w:r>
          </w:p>
        </w:tc>
        <w:tc>
          <w:tcPr>
            <w:tcW w:w="2268" w:type="dxa"/>
            <w:vAlign w:val="center"/>
          </w:tcPr>
          <w:p w14:paraId="7323A3E2"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Valoración numérica</w:t>
            </w:r>
          </w:p>
        </w:tc>
      </w:tr>
      <w:tr w:rsidR="00DA1AEA" w:rsidRPr="009F6C2E" w14:paraId="13C6CC80" w14:textId="77777777" w:rsidTr="00BB0195">
        <w:tc>
          <w:tcPr>
            <w:tcW w:w="3508" w:type="dxa"/>
            <w:vMerge w:val="restart"/>
          </w:tcPr>
          <w:p w14:paraId="4376624F" w14:textId="77777777" w:rsidR="00DA1AEA" w:rsidRPr="009F6C2E" w:rsidRDefault="00DA1AEA" w:rsidP="00BB0195">
            <w:pPr>
              <w:autoSpaceDE w:val="0"/>
              <w:autoSpaceDN w:val="0"/>
              <w:adjustRightInd w:val="0"/>
              <w:rPr>
                <w:szCs w:val="20"/>
                <w:lang w:val="es-MX" w:eastAsia="es-MX"/>
              </w:rPr>
            </w:pPr>
          </w:p>
          <w:p w14:paraId="2FA63855" w14:textId="77777777" w:rsidR="00DA1AEA" w:rsidRPr="009F6C2E" w:rsidRDefault="00DA1AEA" w:rsidP="00BB0195">
            <w:pPr>
              <w:autoSpaceDE w:val="0"/>
              <w:autoSpaceDN w:val="0"/>
              <w:adjustRightInd w:val="0"/>
              <w:rPr>
                <w:szCs w:val="20"/>
                <w:lang w:val="es-MX" w:eastAsia="es-MX"/>
              </w:rPr>
            </w:pPr>
          </w:p>
          <w:p w14:paraId="16CBE13C"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alcanzada</w:t>
            </w:r>
          </w:p>
        </w:tc>
        <w:tc>
          <w:tcPr>
            <w:tcW w:w="2979" w:type="dxa"/>
          </w:tcPr>
          <w:p w14:paraId="268C71C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Excelente</w:t>
            </w:r>
          </w:p>
        </w:tc>
        <w:tc>
          <w:tcPr>
            <w:tcW w:w="4820" w:type="dxa"/>
          </w:tcPr>
          <w:p w14:paraId="74F65F05" w14:textId="77777777" w:rsidR="00DA1AEA" w:rsidRPr="009F6C2E" w:rsidRDefault="00DA1AEA" w:rsidP="00BB0195">
            <w:pPr>
              <w:rPr>
                <w:szCs w:val="20"/>
              </w:rPr>
            </w:pPr>
            <w:r w:rsidRPr="009F6C2E">
              <w:rPr>
                <w:szCs w:val="20"/>
              </w:rPr>
              <w:t>Cumple al menos con un 95% de A, B, C, D</w:t>
            </w:r>
            <w:r>
              <w:rPr>
                <w:szCs w:val="20"/>
              </w:rPr>
              <w:t>,</w:t>
            </w:r>
            <w:r w:rsidRPr="009F6C2E">
              <w:rPr>
                <w:szCs w:val="20"/>
              </w:rPr>
              <w:t xml:space="preserve"> E</w:t>
            </w:r>
            <w:r>
              <w:rPr>
                <w:szCs w:val="20"/>
              </w:rPr>
              <w:t xml:space="preserve"> y F</w:t>
            </w:r>
            <w:r w:rsidRPr="009F6C2E">
              <w:rPr>
                <w:szCs w:val="20"/>
              </w:rPr>
              <w:t xml:space="preserve"> </w:t>
            </w:r>
          </w:p>
        </w:tc>
        <w:tc>
          <w:tcPr>
            <w:tcW w:w="2268" w:type="dxa"/>
          </w:tcPr>
          <w:p w14:paraId="2AA840B3" w14:textId="77777777" w:rsidR="00DA1AEA" w:rsidRPr="009F6C2E" w:rsidRDefault="00DA1AEA" w:rsidP="00BB0195">
            <w:pPr>
              <w:rPr>
                <w:szCs w:val="20"/>
              </w:rPr>
            </w:pPr>
            <w:r w:rsidRPr="009F6C2E">
              <w:rPr>
                <w:szCs w:val="20"/>
              </w:rPr>
              <w:t>100-95</w:t>
            </w:r>
          </w:p>
        </w:tc>
      </w:tr>
      <w:tr w:rsidR="00DA1AEA" w:rsidRPr="009F6C2E" w14:paraId="72CB5EF1" w14:textId="77777777" w:rsidTr="00BB0195">
        <w:tc>
          <w:tcPr>
            <w:tcW w:w="3508" w:type="dxa"/>
            <w:vMerge/>
          </w:tcPr>
          <w:p w14:paraId="4CA00A30" w14:textId="77777777" w:rsidR="00DA1AEA" w:rsidRPr="009F6C2E" w:rsidRDefault="00DA1AEA" w:rsidP="00BB0195">
            <w:pPr>
              <w:autoSpaceDE w:val="0"/>
              <w:autoSpaceDN w:val="0"/>
              <w:adjustRightInd w:val="0"/>
              <w:rPr>
                <w:szCs w:val="20"/>
                <w:lang w:val="es-MX" w:eastAsia="es-MX"/>
              </w:rPr>
            </w:pPr>
          </w:p>
        </w:tc>
        <w:tc>
          <w:tcPr>
            <w:tcW w:w="2979" w:type="dxa"/>
          </w:tcPr>
          <w:p w14:paraId="32B3BC6A"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Notable</w:t>
            </w:r>
          </w:p>
        </w:tc>
        <w:tc>
          <w:tcPr>
            <w:tcW w:w="4820" w:type="dxa"/>
          </w:tcPr>
          <w:p w14:paraId="344FF458" w14:textId="77777777" w:rsidR="00DA1AEA" w:rsidRPr="009F6C2E" w:rsidRDefault="00DA1AEA" w:rsidP="00BB0195">
            <w:pPr>
              <w:rPr>
                <w:szCs w:val="20"/>
              </w:rPr>
            </w:pPr>
            <w:r w:rsidRPr="009F6C2E">
              <w:rPr>
                <w:szCs w:val="20"/>
              </w:rPr>
              <w:t>Cumple al menos con un 90% de A, B, con un 95% en C y D, y con un mínimo del 70% E.</w:t>
            </w:r>
          </w:p>
        </w:tc>
        <w:tc>
          <w:tcPr>
            <w:tcW w:w="2268" w:type="dxa"/>
          </w:tcPr>
          <w:p w14:paraId="7A5D9288" w14:textId="77777777" w:rsidR="00DA1AEA" w:rsidRPr="009F6C2E" w:rsidRDefault="00DA1AEA" w:rsidP="00BB0195">
            <w:pPr>
              <w:rPr>
                <w:szCs w:val="20"/>
              </w:rPr>
            </w:pPr>
            <w:r w:rsidRPr="009F6C2E">
              <w:rPr>
                <w:szCs w:val="20"/>
              </w:rPr>
              <w:t>94-85</w:t>
            </w:r>
          </w:p>
        </w:tc>
      </w:tr>
      <w:tr w:rsidR="00DA1AEA" w:rsidRPr="009F6C2E" w14:paraId="7A0F6211" w14:textId="77777777" w:rsidTr="00BB0195">
        <w:tc>
          <w:tcPr>
            <w:tcW w:w="3508" w:type="dxa"/>
            <w:vMerge/>
          </w:tcPr>
          <w:p w14:paraId="7F064759" w14:textId="77777777" w:rsidR="00DA1AEA" w:rsidRPr="009F6C2E" w:rsidRDefault="00DA1AEA" w:rsidP="00BB0195">
            <w:pPr>
              <w:autoSpaceDE w:val="0"/>
              <w:autoSpaceDN w:val="0"/>
              <w:adjustRightInd w:val="0"/>
              <w:rPr>
                <w:szCs w:val="20"/>
                <w:lang w:val="es-MX" w:eastAsia="es-MX"/>
              </w:rPr>
            </w:pPr>
          </w:p>
        </w:tc>
        <w:tc>
          <w:tcPr>
            <w:tcW w:w="2979" w:type="dxa"/>
          </w:tcPr>
          <w:p w14:paraId="2EEC0EA7"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Bueno</w:t>
            </w:r>
          </w:p>
        </w:tc>
        <w:tc>
          <w:tcPr>
            <w:tcW w:w="4820" w:type="dxa"/>
          </w:tcPr>
          <w:p w14:paraId="30FAF71C" w14:textId="77777777" w:rsidR="00DA1AEA" w:rsidRPr="009F6C2E" w:rsidRDefault="00DA1AEA" w:rsidP="00BB0195">
            <w:pPr>
              <w:rPr>
                <w:szCs w:val="20"/>
              </w:rPr>
            </w:pPr>
            <w:r w:rsidRPr="009F6C2E">
              <w:rPr>
                <w:szCs w:val="20"/>
              </w:rPr>
              <w:t>Cumple al menos con 80% de A y B, por lo menos un 60% de C y D y por lo menos un 50% de E.</w:t>
            </w:r>
          </w:p>
        </w:tc>
        <w:tc>
          <w:tcPr>
            <w:tcW w:w="2268" w:type="dxa"/>
          </w:tcPr>
          <w:p w14:paraId="26E6A9DE" w14:textId="77777777" w:rsidR="00DA1AEA" w:rsidRPr="009F6C2E" w:rsidRDefault="00DA1AEA" w:rsidP="00BB0195">
            <w:pPr>
              <w:rPr>
                <w:szCs w:val="20"/>
              </w:rPr>
            </w:pPr>
            <w:r w:rsidRPr="009F6C2E">
              <w:rPr>
                <w:szCs w:val="20"/>
              </w:rPr>
              <w:t>84-75</w:t>
            </w:r>
          </w:p>
        </w:tc>
      </w:tr>
      <w:tr w:rsidR="00DA1AEA" w:rsidRPr="009F6C2E" w14:paraId="3C15EB75" w14:textId="77777777" w:rsidTr="00BB0195">
        <w:tc>
          <w:tcPr>
            <w:tcW w:w="3508" w:type="dxa"/>
            <w:vMerge/>
          </w:tcPr>
          <w:p w14:paraId="3B321DC3" w14:textId="77777777" w:rsidR="00DA1AEA" w:rsidRPr="009F6C2E" w:rsidRDefault="00DA1AEA" w:rsidP="00BB0195">
            <w:pPr>
              <w:autoSpaceDE w:val="0"/>
              <w:autoSpaceDN w:val="0"/>
              <w:adjustRightInd w:val="0"/>
              <w:rPr>
                <w:szCs w:val="20"/>
                <w:lang w:val="es-MX" w:eastAsia="es-MX"/>
              </w:rPr>
            </w:pPr>
          </w:p>
        </w:tc>
        <w:tc>
          <w:tcPr>
            <w:tcW w:w="2979" w:type="dxa"/>
          </w:tcPr>
          <w:p w14:paraId="0CAC97C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Suficiente</w:t>
            </w:r>
          </w:p>
        </w:tc>
        <w:tc>
          <w:tcPr>
            <w:tcW w:w="4820" w:type="dxa"/>
          </w:tcPr>
          <w:p w14:paraId="5447BA9B" w14:textId="77777777" w:rsidR="00DA1AEA" w:rsidRPr="009F6C2E" w:rsidRDefault="00DA1AEA" w:rsidP="00BB0195">
            <w:pPr>
              <w:rPr>
                <w:szCs w:val="20"/>
              </w:rPr>
            </w:pPr>
            <w:r w:rsidRPr="009F6C2E">
              <w:rPr>
                <w:szCs w:val="20"/>
              </w:rPr>
              <w:t>Cumple al menos con el 70% de A, B, C, D y E.</w:t>
            </w:r>
          </w:p>
        </w:tc>
        <w:tc>
          <w:tcPr>
            <w:tcW w:w="2268" w:type="dxa"/>
          </w:tcPr>
          <w:p w14:paraId="5ECEBC2D" w14:textId="77777777" w:rsidR="00DA1AEA" w:rsidRPr="009F6C2E" w:rsidRDefault="00DA1AEA" w:rsidP="00BB0195">
            <w:pPr>
              <w:rPr>
                <w:szCs w:val="20"/>
              </w:rPr>
            </w:pPr>
            <w:r w:rsidRPr="009F6C2E">
              <w:rPr>
                <w:szCs w:val="20"/>
              </w:rPr>
              <w:t>74-70</w:t>
            </w:r>
          </w:p>
        </w:tc>
      </w:tr>
      <w:tr w:rsidR="00DA1AEA" w:rsidRPr="009F6C2E" w14:paraId="4892CF5E" w14:textId="77777777" w:rsidTr="00BB0195">
        <w:tc>
          <w:tcPr>
            <w:tcW w:w="3508" w:type="dxa"/>
          </w:tcPr>
          <w:p w14:paraId="2FF6AA91" w14:textId="77777777" w:rsidR="00DA1AEA" w:rsidRPr="009F6C2E" w:rsidRDefault="00DA1AEA" w:rsidP="00BB0195">
            <w:pPr>
              <w:autoSpaceDE w:val="0"/>
              <w:autoSpaceDN w:val="0"/>
              <w:adjustRightInd w:val="0"/>
              <w:rPr>
                <w:szCs w:val="20"/>
                <w:lang w:val="es-MX" w:eastAsia="es-MX"/>
              </w:rPr>
            </w:pPr>
            <w:r w:rsidRPr="009F6C2E">
              <w:rPr>
                <w:szCs w:val="20"/>
                <w:lang w:val="es-MX" w:eastAsia="es-MX"/>
              </w:rPr>
              <w:t>Competencia no alcanzada</w:t>
            </w:r>
          </w:p>
        </w:tc>
        <w:tc>
          <w:tcPr>
            <w:tcW w:w="2979" w:type="dxa"/>
          </w:tcPr>
          <w:p w14:paraId="24FA45F5"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Insuficiente</w:t>
            </w:r>
          </w:p>
        </w:tc>
        <w:tc>
          <w:tcPr>
            <w:tcW w:w="4820" w:type="dxa"/>
          </w:tcPr>
          <w:p w14:paraId="305A9435" w14:textId="77777777" w:rsidR="00DA1AEA" w:rsidRPr="009F6C2E" w:rsidRDefault="00DA1AEA" w:rsidP="00BB0195">
            <w:pPr>
              <w:rPr>
                <w:szCs w:val="20"/>
              </w:rPr>
            </w:pPr>
            <w:r w:rsidRPr="009F6C2E">
              <w:rPr>
                <w:szCs w:val="20"/>
              </w:rPr>
              <w:t>Cumple con menos del 70% de A, B, C, D y E</w:t>
            </w:r>
          </w:p>
        </w:tc>
        <w:tc>
          <w:tcPr>
            <w:tcW w:w="2268" w:type="dxa"/>
          </w:tcPr>
          <w:p w14:paraId="1DF484AE" w14:textId="77777777" w:rsidR="00DA1AEA" w:rsidRPr="009F6C2E" w:rsidRDefault="00DA1AEA" w:rsidP="00BB0195">
            <w:pPr>
              <w:rPr>
                <w:szCs w:val="20"/>
              </w:rPr>
            </w:pPr>
            <w:r w:rsidRPr="009F6C2E">
              <w:rPr>
                <w:szCs w:val="20"/>
              </w:rPr>
              <w:t>NA (No Alcanzada)</w:t>
            </w:r>
          </w:p>
        </w:tc>
      </w:tr>
    </w:tbl>
    <w:p w14:paraId="432A1FEA" w14:textId="77777777" w:rsidR="00DA1AEA" w:rsidRPr="009F6C2E" w:rsidRDefault="00DA1AEA" w:rsidP="00DA1AEA">
      <w:pPr>
        <w:autoSpaceDE w:val="0"/>
        <w:autoSpaceDN w:val="0"/>
        <w:adjustRightInd w:val="0"/>
        <w:spacing w:after="80"/>
        <w:rPr>
          <w:b/>
          <w:szCs w:val="20"/>
          <w:lang w:val="es-MX" w:eastAsia="es-MX"/>
        </w:rPr>
      </w:pPr>
    </w:p>
    <w:p w14:paraId="42173AE2" w14:textId="77777777" w:rsidR="00DA1AEA" w:rsidRPr="009F6C2E" w:rsidRDefault="00DA1AEA" w:rsidP="00DA1AEA">
      <w:pPr>
        <w:autoSpaceDE w:val="0"/>
        <w:autoSpaceDN w:val="0"/>
        <w:adjustRightInd w:val="0"/>
        <w:spacing w:after="80"/>
        <w:rPr>
          <w:b/>
          <w:szCs w:val="20"/>
          <w:lang w:val="es-MX" w:eastAsia="es-MX"/>
        </w:rPr>
      </w:pPr>
      <w:r w:rsidRPr="009F6C2E">
        <w:rPr>
          <w:b/>
          <w:szCs w:val="20"/>
          <w:lang w:val="es-MX" w:eastAsia="es-MX"/>
        </w:rPr>
        <w:t xml:space="preserve">Matriz de evaluación: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9"/>
        <w:gridCol w:w="1308"/>
        <w:gridCol w:w="628"/>
        <w:gridCol w:w="709"/>
        <w:gridCol w:w="709"/>
        <w:gridCol w:w="709"/>
        <w:gridCol w:w="708"/>
        <w:gridCol w:w="709"/>
        <w:gridCol w:w="4082"/>
      </w:tblGrid>
      <w:tr w:rsidR="00DA1AEA" w:rsidRPr="009F6C2E" w14:paraId="0A7C3CB3" w14:textId="77777777" w:rsidTr="005242A0">
        <w:tc>
          <w:tcPr>
            <w:tcW w:w="3729" w:type="dxa"/>
            <w:vMerge w:val="restart"/>
            <w:vAlign w:val="center"/>
          </w:tcPr>
          <w:p w14:paraId="103AD901"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Evidencia de aprendizaje</w:t>
            </w:r>
          </w:p>
        </w:tc>
        <w:tc>
          <w:tcPr>
            <w:tcW w:w="1308" w:type="dxa"/>
            <w:vMerge w:val="restart"/>
            <w:vAlign w:val="center"/>
          </w:tcPr>
          <w:p w14:paraId="3CA3BA3B"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w:t>
            </w:r>
          </w:p>
        </w:tc>
        <w:tc>
          <w:tcPr>
            <w:tcW w:w="4172" w:type="dxa"/>
            <w:gridSpan w:val="6"/>
          </w:tcPr>
          <w:p w14:paraId="702C2C1E"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Indicador de alcance</w:t>
            </w:r>
          </w:p>
        </w:tc>
        <w:tc>
          <w:tcPr>
            <w:tcW w:w="4082" w:type="dxa"/>
            <w:vMerge w:val="restart"/>
            <w:vAlign w:val="center"/>
          </w:tcPr>
          <w:p w14:paraId="69A56E10" w14:textId="77777777" w:rsidR="00DA1AEA" w:rsidRPr="009F6C2E" w:rsidRDefault="00DA1AEA" w:rsidP="00BB0195">
            <w:pPr>
              <w:autoSpaceDE w:val="0"/>
              <w:autoSpaceDN w:val="0"/>
              <w:adjustRightInd w:val="0"/>
              <w:jc w:val="center"/>
              <w:rPr>
                <w:b/>
                <w:smallCaps/>
                <w:szCs w:val="20"/>
                <w:lang w:val="es-MX" w:eastAsia="es-MX"/>
              </w:rPr>
            </w:pPr>
            <w:r w:rsidRPr="009F6C2E">
              <w:rPr>
                <w:b/>
                <w:smallCaps/>
                <w:szCs w:val="20"/>
                <w:lang w:val="es-MX" w:eastAsia="es-MX"/>
              </w:rPr>
              <w:t>Evaluación formativa de la competencia</w:t>
            </w:r>
          </w:p>
        </w:tc>
      </w:tr>
      <w:tr w:rsidR="00DA1AEA" w:rsidRPr="009F6C2E" w14:paraId="31857FE9" w14:textId="77777777" w:rsidTr="005242A0">
        <w:tc>
          <w:tcPr>
            <w:tcW w:w="3729" w:type="dxa"/>
            <w:vMerge/>
          </w:tcPr>
          <w:p w14:paraId="5B314D2F" w14:textId="77777777" w:rsidR="00DA1AEA" w:rsidRPr="009F6C2E" w:rsidRDefault="00DA1AEA" w:rsidP="00BB0195">
            <w:pPr>
              <w:autoSpaceDE w:val="0"/>
              <w:autoSpaceDN w:val="0"/>
              <w:adjustRightInd w:val="0"/>
              <w:rPr>
                <w:szCs w:val="20"/>
                <w:lang w:val="es-MX" w:eastAsia="es-MX"/>
              </w:rPr>
            </w:pPr>
          </w:p>
        </w:tc>
        <w:tc>
          <w:tcPr>
            <w:tcW w:w="1308" w:type="dxa"/>
            <w:vMerge/>
          </w:tcPr>
          <w:p w14:paraId="0D6AD9B8" w14:textId="77777777" w:rsidR="00DA1AEA" w:rsidRPr="009F6C2E" w:rsidRDefault="00DA1AEA" w:rsidP="00BB0195">
            <w:pPr>
              <w:autoSpaceDE w:val="0"/>
              <w:autoSpaceDN w:val="0"/>
              <w:adjustRightInd w:val="0"/>
              <w:rPr>
                <w:szCs w:val="20"/>
                <w:lang w:val="es-MX" w:eastAsia="es-MX"/>
              </w:rPr>
            </w:pPr>
          </w:p>
        </w:tc>
        <w:tc>
          <w:tcPr>
            <w:tcW w:w="628" w:type="dxa"/>
          </w:tcPr>
          <w:p w14:paraId="572F32EC"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A</w:t>
            </w:r>
          </w:p>
        </w:tc>
        <w:tc>
          <w:tcPr>
            <w:tcW w:w="709" w:type="dxa"/>
          </w:tcPr>
          <w:p w14:paraId="48C161B9"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B</w:t>
            </w:r>
          </w:p>
        </w:tc>
        <w:tc>
          <w:tcPr>
            <w:tcW w:w="709" w:type="dxa"/>
          </w:tcPr>
          <w:p w14:paraId="3DCED5D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C</w:t>
            </w:r>
          </w:p>
        </w:tc>
        <w:tc>
          <w:tcPr>
            <w:tcW w:w="709" w:type="dxa"/>
          </w:tcPr>
          <w:p w14:paraId="42ED841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D</w:t>
            </w:r>
          </w:p>
        </w:tc>
        <w:tc>
          <w:tcPr>
            <w:tcW w:w="708" w:type="dxa"/>
          </w:tcPr>
          <w:p w14:paraId="2CF09BE1"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E</w:t>
            </w:r>
          </w:p>
        </w:tc>
        <w:tc>
          <w:tcPr>
            <w:tcW w:w="709" w:type="dxa"/>
          </w:tcPr>
          <w:p w14:paraId="2598CB73" w14:textId="77777777" w:rsidR="00DA1AEA" w:rsidRPr="009F6C2E" w:rsidRDefault="00DA1AEA" w:rsidP="00BB0195">
            <w:pPr>
              <w:autoSpaceDE w:val="0"/>
              <w:autoSpaceDN w:val="0"/>
              <w:adjustRightInd w:val="0"/>
              <w:jc w:val="center"/>
              <w:rPr>
                <w:szCs w:val="20"/>
                <w:lang w:val="es-MX" w:eastAsia="es-MX"/>
              </w:rPr>
            </w:pPr>
            <w:r w:rsidRPr="009F6C2E">
              <w:rPr>
                <w:szCs w:val="20"/>
                <w:lang w:val="es-MX" w:eastAsia="es-MX"/>
              </w:rPr>
              <w:t>F</w:t>
            </w:r>
          </w:p>
        </w:tc>
        <w:tc>
          <w:tcPr>
            <w:tcW w:w="4082" w:type="dxa"/>
            <w:vMerge/>
          </w:tcPr>
          <w:p w14:paraId="71C1C3E8" w14:textId="77777777" w:rsidR="00DA1AEA" w:rsidRPr="009F6C2E" w:rsidRDefault="00DA1AEA" w:rsidP="00BB0195">
            <w:pPr>
              <w:autoSpaceDE w:val="0"/>
              <w:autoSpaceDN w:val="0"/>
              <w:adjustRightInd w:val="0"/>
              <w:rPr>
                <w:szCs w:val="20"/>
                <w:lang w:val="es-MX" w:eastAsia="es-MX"/>
              </w:rPr>
            </w:pPr>
          </w:p>
        </w:tc>
      </w:tr>
      <w:tr w:rsidR="008A7DBC" w:rsidRPr="009F6C2E" w14:paraId="69757369" w14:textId="77777777" w:rsidTr="005242A0">
        <w:tc>
          <w:tcPr>
            <w:tcW w:w="3729" w:type="dxa"/>
          </w:tcPr>
          <w:p w14:paraId="671E8222" w14:textId="18BA0F90" w:rsidR="008A7DBC" w:rsidRPr="009F6C2E" w:rsidRDefault="008A7DBC" w:rsidP="008A7DBC">
            <w:pPr>
              <w:autoSpaceDE w:val="0"/>
              <w:autoSpaceDN w:val="0"/>
              <w:adjustRightInd w:val="0"/>
              <w:rPr>
                <w:szCs w:val="20"/>
                <w:lang w:val="es-MX" w:eastAsia="es-MX"/>
              </w:rPr>
            </w:pPr>
            <w:r w:rsidRPr="003F2799">
              <w:rPr>
                <w:rFonts w:ascii="Montserrat" w:hAnsi="Montserrat"/>
                <w:szCs w:val="20"/>
                <w:lang w:val="es-MX" w:eastAsia="es-MX"/>
              </w:rPr>
              <w:t>EF</w:t>
            </w:r>
            <w:r>
              <w:rPr>
                <w:rFonts w:ascii="Montserrat" w:hAnsi="Montserrat"/>
                <w:szCs w:val="20"/>
                <w:lang w:val="es-MX" w:eastAsia="es-MX"/>
              </w:rPr>
              <w:t>7</w:t>
            </w:r>
            <w:r w:rsidRPr="003F2799">
              <w:rPr>
                <w:rFonts w:ascii="Montserrat" w:hAnsi="Montserrat"/>
                <w:szCs w:val="20"/>
                <w:lang w:val="es-MX" w:eastAsia="es-MX"/>
              </w:rPr>
              <w:t xml:space="preserve"> – Prácticas</w:t>
            </w:r>
          </w:p>
        </w:tc>
        <w:tc>
          <w:tcPr>
            <w:tcW w:w="1308" w:type="dxa"/>
            <w:vAlign w:val="center"/>
          </w:tcPr>
          <w:p w14:paraId="18733C27" w14:textId="71B96FEB" w:rsidR="008A7DBC" w:rsidRPr="009F6C2E" w:rsidRDefault="008A7DBC" w:rsidP="008A7DBC">
            <w:pPr>
              <w:autoSpaceDE w:val="0"/>
              <w:autoSpaceDN w:val="0"/>
              <w:adjustRightInd w:val="0"/>
              <w:jc w:val="center"/>
              <w:rPr>
                <w:szCs w:val="20"/>
                <w:lang w:val="es-MX" w:eastAsia="es-MX"/>
              </w:rPr>
            </w:pPr>
            <w:r w:rsidRPr="003F2799">
              <w:rPr>
                <w:rFonts w:ascii="Montserrat" w:hAnsi="Montserrat"/>
                <w:szCs w:val="20"/>
                <w:lang w:val="es-MX" w:eastAsia="es-MX"/>
              </w:rPr>
              <w:t>100%</w:t>
            </w:r>
          </w:p>
        </w:tc>
        <w:tc>
          <w:tcPr>
            <w:tcW w:w="628" w:type="dxa"/>
            <w:vAlign w:val="center"/>
          </w:tcPr>
          <w:p w14:paraId="17D77565" w14:textId="311F06C8"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s-MX" w:eastAsia="es-MX"/>
              </w:rPr>
              <w:t>30%</w:t>
            </w:r>
          </w:p>
        </w:tc>
        <w:tc>
          <w:tcPr>
            <w:tcW w:w="709" w:type="dxa"/>
            <w:vAlign w:val="center"/>
          </w:tcPr>
          <w:p w14:paraId="3FBF5345" w14:textId="4553B473"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s-MX" w:eastAsia="es-MX"/>
              </w:rPr>
              <w:t>10</w:t>
            </w:r>
            <w:r w:rsidRPr="003F2799">
              <w:rPr>
                <w:rFonts w:ascii="Montserrat" w:hAnsi="Montserrat"/>
                <w:szCs w:val="20"/>
                <w:lang w:val="es-MX" w:eastAsia="es-MX"/>
              </w:rPr>
              <w:t>%</w:t>
            </w:r>
          </w:p>
        </w:tc>
        <w:tc>
          <w:tcPr>
            <w:tcW w:w="709" w:type="dxa"/>
            <w:vAlign w:val="center"/>
          </w:tcPr>
          <w:p w14:paraId="29EA6505" w14:textId="7378EC4F"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s-MX" w:eastAsia="es-MX"/>
              </w:rPr>
              <w:t>1</w:t>
            </w:r>
            <w:r w:rsidRPr="003F2799">
              <w:rPr>
                <w:rFonts w:ascii="Montserrat" w:hAnsi="Montserrat"/>
                <w:szCs w:val="20"/>
                <w:lang w:val="es-MX" w:eastAsia="es-MX"/>
              </w:rPr>
              <w:t>0%</w:t>
            </w:r>
          </w:p>
        </w:tc>
        <w:tc>
          <w:tcPr>
            <w:tcW w:w="709" w:type="dxa"/>
            <w:vAlign w:val="center"/>
          </w:tcPr>
          <w:p w14:paraId="20323A53" w14:textId="2485D7EE"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s-MX" w:eastAsia="es-MX"/>
              </w:rPr>
              <w:t>2</w:t>
            </w:r>
            <w:r w:rsidRPr="003F2799">
              <w:rPr>
                <w:rFonts w:ascii="Montserrat" w:hAnsi="Montserrat"/>
                <w:szCs w:val="20"/>
                <w:lang w:val="es-MX" w:eastAsia="es-MX"/>
              </w:rPr>
              <w:t>0%</w:t>
            </w:r>
          </w:p>
        </w:tc>
        <w:tc>
          <w:tcPr>
            <w:tcW w:w="708" w:type="dxa"/>
            <w:vAlign w:val="center"/>
          </w:tcPr>
          <w:p w14:paraId="41F43CE5" w14:textId="1124B80F"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n-US" w:eastAsia="es-MX"/>
              </w:rPr>
              <w:t>1</w:t>
            </w:r>
            <w:r w:rsidRPr="003F2799">
              <w:rPr>
                <w:rFonts w:ascii="Montserrat" w:hAnsi="Montserrat"/>
                <w:szCs w:val="20"/>
                <w:lang w:val="en-US" w:eastAsia="es-MX"/>
              </w:rPr>
              <w:t>0</w:t>
            </w:r>
            <w:r w:rsidRPr="003F2799">
              <w:rPr>
                <w:rFonts w:ascii="Montserrat" w:hAnsi="Montserrat"/>
                <w:szCs w:val="20"/>
                <w:lang w:val="es-MX" w:eastAsia="es-MX"/>
              </w:rPr>
              <w:t>%</w:t>
            </w:r>
          </w:p>
        </w:tc>
        <w:tc>
          <w:tcPr>
            <w:tcW w:w="709" w:type="dxa"/>
            <w:vAlign w:val="center"/>
          </w:tcPr>
          <w:p w14:paraId="51D1069D" w14:textId="041F3647" w:rsidR="008A7DBC" w:rsidRPr="009F6C2E" w:rsidRDefault="008A7DBC" w:rsidP="008A7DBC">
            <w:pPr>
              <w:autoSpaceDE w:val="0"/>
              <w:autoSpaceDN w:val="0"/>
              <w:adjustRightInd w:val="0"/>
              <w:jc w:val="center"/>
              <w:rPr>
                <w:szCs w:val="20"/>
                <w:lang w:val="es-MX" w:eastAsia="es-MX"/>
              </w:rPr>
            </w:pPr>
            <w:r>
              <w:rPr>
                <w:rFonts w:ascii="Montserrat" w:hAnsi="Montserrat"/>
                <w:szCs w:val="20"/>
                <w:lang w:val="es-MX" w:eastAsia="es-MX"/>
              </w:rPr>
              <w:t>2</w:t>
            </w:r>
            <w:r w:rsidRPr="003F2799">
              <w:rPr>
                <w:rFonts w:ascii="Montserrat" w:hAnsi="Montserrat"/>
                <w:szCs w:val="20"/>
                <w:lang w:val="es-MX" w:eastAsia="es-MX"/>
              </w:rPr>
              <w:t>0%</w:t>
            </w:r>
          </w:p>
        </w:tc>
        <w:tc>
          <w:tcPr>
            <w:tcW w:w="4082" w:type="dxa"/>
          </w:tcPr>
          <w:p w14:paraId="5AF7A4AD" w14:textId="6CC4AB63" w:rsidR="008A7DBC" w:rsidRPr="009F6C2E" w:rsidRDefault="008A7DBC" w:rsidP="008A7DBC">
            <w:pPr>
              <w:rPr>
                <w:szCs w:val="20"/>
                <w:lang w:val="es-MX" w:eastAsia="es-MX"/>
              </w:rPr>
            </w:pPr>
            <w:r w:rsidRPr="003F2799">
              <w:rPr>
                <w:rFonts w:ascii="Montserrat" w:hAnsi="Montserrat"/>
                <w:szCs w:val="20"/>
                <w:lang w:val="es-MX" w:eastAsia="es-MX"/>
              </w:rPr>
              <w:t>Se evalúa en base a la lista de cotejo</w:t>
            </w:r>
            <w:r w:rsidRPr="003F2799">
              <w:rPr>
                <w:rFonts w:ascii="Montserrat" w:hAnsi="Montserrat"/>
                <w:szCs w:val="20"/>
                <w:lang w:val="en-US" w:eastAsia="es-MX"/>
              </w:rPr>
              <w:t xml:space="preserve"> </w:t>
            </w:r>
            <w:r w:rsidRPr="003F2799">
              <w:rPr>
                <w:rFonts w:ascii="Montserrat" w:hAnsi="Montserrat"/>
                <w:szCs w:val="20"/>
                <w:lang w:val="es-MX" w:eastAsia="es-MX"/>
              </w:rPr>
              <w:t>correspondiente</w:t>
            </w:r>
          </w:p>
        </w:tc>
      </w:tr>
      <w:tr w:rsidR="00150709" w:rsidRPr="009F6C2E" w14:paraId="338B600C" w14:textId="77777777" w:rsidTr="005242A0">
        <w:tc>
          <w:tcPr>
            <w:tcW w:w="3729" w:type="dxa"/>
          </w:tcPr>
          <w:p w14:paraId="59D978EE" w14:textId="402DABF1" w:rsidR="00150709" w:rsidRPr="009F6C2E" w:rsidRDefault="00150709" w:rsidP="00150709">
            <w:pPr>
              <w:autoSpaceDE w:val="0"/>
              <w:autoSpaceDN w:val="0"/>
              <w:adjustRightInd w:val="0"/>
              <w:rPr>
                <w:szCs w:val="20"/>
                <w:lang w:val="es-MX" w:eastAsia="es-MX"/>
              </w:rPr>
            </w:pPr>
            <w:r w:rsidRPr="005208B8">
              <w:rPr>
                <w:rFonts w:ascii="Montserrat Medium" w:hAnsi="Montserrat Medium"/>
                <w:sz w:val="18"/>
                <w:szCs w:val="18"/>
                <w:lang w:val="es-MX" w:eastAsia="es-MX"/>
              </w:rPr>
              <w:t>Total</w:t>
            </w:r>
          </w:p>
        </w:tc>
        <w:tc>
          <w:tcPr>
            <w:tcW w:w="1308" w:type="dxa"/>
          </w:tcPr>
          <w:p w14:paraId="070130FC" w14:textId="70E62948" w:rsidR="00150709" w:rsidRPr="009F6C2E" w:rsidRDefault="00150709" w:rsidP="00150709">
            <w:pPr>
              <w:autoSpaceDE w:val="0"/>
              <w:autoSpaceDN w:val="0"/>
              <w:adjustRightInd w:val="0"/>
              <w:jc w:val="center"/>
              <w:rPr>
                <w:szCs w:val="20"/>
                <w:lang w:val="es-MX" w:eastAsia="es-MX"/>
              </w:rPr>
            </w:pPr>
            <w:r>
              <w:rPr>
                <w:rFonts w:ascii="Montserrat Medium" w:hAnsi="Montserrat Medium"/>
                <w:sz w:val="18"/>
                <w:szCs w:val="18"/>
                <w:lang w:val="es-MX" w:eastAsia="es-MX"/>
              </w:rPr>
              <w:t>100 %</w:t>
            </w:r>
          </w:p>
        </w:tc>
        <w:tc>
          <w:tcPr>
            <w:tcW w:w="628" w:type="dxa"/>
          </w:tcPr>
          <w:p w14:paraId="53C0E3F3" w14:textId="6C83E8F0" w:rsidR="00150709" w:rsidRPr="009F6C2E" w:rsidRDefault="00150709" w:rsidP="008A7DBC">
            <w:pPr>
              <w:autoSpaceDE w:val="0"/>
              <w:autoSpaceDN w:val="0"/>
              <w:adjustRightInd w:val="0"/>
              <w:jc w:val="center"/>
              <w:rPr>
                <w:szCs w:val="20"/>
                <w:lang w:val="es-MX" w:eastAsia="es-MX"/>
              </w:rPr>
            </w:pPr>
            <w:r>
              <w:rPr>
                <w:rFonts w:ascii="Montserrat Medium" w:hAnsi="Montserrat Medium"/>
                <w:sz w:val="18"/>
                <w:szCs w:val="18"/>
                <w:lang w:val="es-MX" w:eastAsia="es-MX"/>
              </w:rPr>
              <w:t>3</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29F5C828" w14:textId="7BCF7EBE" w:rsidR="00150709" w:rsidRPr="009F6C2E" w:rsidRDefault="008A7DBC" w:rsidP="008A7DBC">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5242A0">
              <w:rPr>
                <w:rFonts w:ascii="Montserrat Medium" w:hAnsi="Montserrat Medium"/>
                <w:sz w:val="18"/>
                <w:szCs w:val="18"/>
                <w:lang w:val="es-MX" w:eastAsia="es-MX"/>
              </w:rPr>
              <w:t>0</w:t>
            </w:r>
            <w:r w:rsidR="00150709">
              <w:rPr>
                <w:rFonts w:ascii="Montserrat Medium" w:hAnsi="Montserrat Medium"/>
                <w:sz w:val="18"/>
                <w:szCs w:val="18"/>
                <w:lang w:val="es-MX" w:eastAsia="es-MX"/>
              </w:rPr>
              <w:t>%</w:t>
            </w:r>
          </w:p>
        </w:tc>
        <w:tc>
          <w:tcPr>
            <w:tcW w:w="709" w:type="dxa"/>
          </w:tcPr>
          <w:p w14:paraId="550C6911" w14:textId="3A43EA13" w:rsidR="00150709" w:rsidRPr="009F6C2E" w:rsidRDefault="00150709" w:rsidP="008A7DBC">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5242A0">
              <w:rPr>
                <w:rFonts w:ascii="Montserrat Medium" w:hAnsi="Montserrat Medium"/>
                <w:sz w:val="18"/>
                <w:szCs w:val="18"/>
                <w:lang w:val="es-MX" w:eastAsia="es-MX"/>
              </w:rPr>
              <w:t>0</w:t>
            </w:r>
            <w:r>
              <w:rPr>
                <w:rFonts w:ascii="Montserrat Medium" w:hAnsi="Montserrat Medium"/>
                <w:sz w:val="18"/>
                <w:szCs w:val="18"/>
                <w:lang w:val="es-MX" w:eastAsia="es-MX"/>
              </w:rPr>
              <w:t>%</w:t>
            </w:r>
          </w:p>
        </w:tc>
        <w:tc>
          <w:tcPr>
            <w:tcW w:w="709" w:type="dxa"/>
          </w:tcPr>
          <w:p w14:paraId="58279667" w14:textId="083A8F56" w:rsidR="00150709" w:rsidRPr="009F6C2E" w:rsidRDefault="008A7DBC" w:rsidP="008A7DBC">
            <w:pPr>
              <w:autoSpaceDE w:val="0"/>
              <w:autoSpaceDN w:val="0"/>
              <w:adjustRightInd w:val="0"/>
              <w:jc w:val="center"/>
              <w:rPr>
                <w:szCs w:val="20"/>
                <w:lang w:val="es-MX" w:eastAsia="es-MX"/>
              </w:rPr>
            </w:pPr>
            <w:r>
              <w:rPr>
                <w:rFonts w:ascii="Montserrat Medium" w:hAnsi="Montserrat Medium"/>
                <w:sz w:val="18"/>
                <w:szCs w:val="18"/>
                <w:lang w:val="es-MX" w:eastAsia="es-MX"/>
              </w:rPr>
              <w:t>2</w:t>
            </w:r>
            <w:r w:rsidR="00150709">
              <w:rPr>
                <w:rFonts w:ascii="Montserrat Medium" w:hAnsi="Montserrat Medium"/>
                <w:sz w:val="18"/>
                <w:szCs w:val="18"/>
                <w:lang w:val="es-MX" w:eastAsia="es-MX"/>
              </w:rPr>
              <w:t>0%</w:t>
            </w:r>
          </w:p>
        </w:tc>
        <w:tc>
          <w:tcPr>
            <w:tcW w:w="708" w:type="dxa"/>
          </w:tcPr>
          <w:p w14:paraId="01C1D679" w14:textId="2361BCB7" w:rsidR="00150709" w:rsidRPr="009F6C2E" w:rsidRDefault="008A7DBC" w:rsidP="008A7DBC">
            <w:pPr>
              <w:autoSpaceDE w:val="0"/>
              <w:autoSpaceDN w:val="0"/>
              <w:adjustRightInd w:val="0"/>
              <w:jc w:val="center"/>
              <w:rPr>
                <w:szCs w:val="20"/>
                <w:lang w:val="es-MX" w:eastAsia="es-MX"/>
              </w:rPr>
            </w:pPr>
            <w:r>
              <w:rPr>
                <w:rFonts w:ascii="Montserrat Medium" w:hAnsi="Montserrat Medium"/>
                <w:sz w:val="18"/>
                <w:szCs w:val="18"/>
                <w:lang w:val="es-MX" w:eastAsia="es-MX"/>
              </w:rPr>
              <w:t>1</w:t>
            </w:r>
            <w:r w:rsidR="005242A0">
              <w:rPr>
                <w:rFonts w:ascii="Montserrat Medium" w:hAnsi="Montserrat Medium"/>
                <w:sz w:val="18"/>
                <w:szCs w:val="18"/>
                <w:lang w:val="es-MX" w:eastAsia="es-MX"/>
              </w:rPr>
              <w:t>0</w:t>
            </w:r>
            <w:r w:rsidR="00150709">
              <w:rPr>
                <w:rFonts w:ascii="Montserrat Medium" w:hAnsi="Montserrat Medium"/>
                <w:sz w:val="18"/>
                <w:szCs w:val="18"/>
                <w:lang w:val="es-MX" w:eastAsia="es-MX"/>
              </w:rPr>
              <w:t>%</w:t>
            </w:r>
          </w:p>
        </w:tc>
        <w:tc>
          <w:tcPr>
            <w:tcW w:w="709" w:type="dxa"/>
          </w:tcPr>
          <w:p w14:paraId="044D8666" w14:textId="22EFB045" w:rsidR="00150709" w:rsidRPr="009F6C2E" w:rsidRDefault="008A7DBC" w:rsidP="008A7DBC">
            <w:pPr>
              <w:autoSpaceDE w:val="0"/>
              <w:autoSpaceDN w:val="0"/>
              <w:adjustRightInd w:val="0"/>
              <w:jc w:val="center"/>
              <w:rPr>
                <w:szCs w:val="20"/>
                <w:lang w:val="es-MX" w:eastAsia="es-MX"/>
              </w:rPr>
            </w:pPr>
            <w:r>
              <w:rPr>
                <w:rFonts w:ascii="Montserrat Medium" w:hAnsi="Montserrat Medium"/>
                <w:sz w:val="18"/>
                <w:szCs w:val="18"/>
                <w:lang w:val="es-MX" w:eastAsia="es-MX"/>
              </w:rPr>
              <w:t>2</w:t>
            </w:r>
            <w:r w:rsidR="00150709">
              <w:rPr>
                <w:rFonts w:ascii="Montserrat Medium" w:hAnsi="Montserrat Medium"/>
                <w:sz w:val="18"/>
                <w:szCs w:val="18"/>
                <w:lang w:val="es-MX" w:eastAsia="es-MX"/>
              </w:rPr>
              <w:t>0%</w:t>
            </w:r>
          </w:p>
        </w:tc>
        <w:tc>
          <w:tcPr>
            <w:tcW w:w="4082" w:type="dxa"/>
          </w:tcPr>
          <w:p w14:paraId="2D29B181" w14:textId="77777777" w:rsidR="00150709" w:rsidRPr="009F6C2E" w:rsidRDefault="00150709" w:rsidP="00150709">
            <w:pPr>
              <w:autoSpaceDE w:val="0"/>
              <w:autoSpaceDN w:val="0"/>
              <w:adjustRightInd w:val="0"/>
              <w:rPr>
                <w:szCs w:val="20"/>
                <w:lang w:val="es-MX" w:eastAsia="es-MX"/>
              </w:rPr>
            </w:pPr>
          </w:p>
        </w:tc>
      </w:tr>
    </w:tbl>
    <w:p w14:paraId="01BE911E" w14:textId="77777777" w:rsidR="007B06EF" w:rsidRDefault="007B06EF" w:rsidP="00A357EA">
      <w:pPr>
        <w:autoSpaceDE w:val="0"/>
        <w:autoSpaceDN w:val="0"/>
        <w:adjustRightInd w:val="0"/>
        <w:ind w:left="0" w:firstLine="0"/>
        <w:rPr>
          <w:b/>
          <w:szCs w:val="20"/>
          <w:lang w:val="es-MX" w:eastAsia="es-MX"/>
        </w:rPr>
      </w:pPr>
    </w:p>
    <w:p w14:paraId="525B4538" w14:textId="77777777" w:rsidR="0059326E" w:rsidRPr="009F6C2E" w:rsidRDefault="0059326E" w:rsidP="00A357EA">
      <w:pPr>
        <w:autoSpaceDE w:val="0"/>
        <w:autoSpaceDN w:val="0"/>
        <w:adjustRightInd w:val="0"/>
        <w:ind w:left="0" w:firstLine="0"/>
        <w:rPr>
          <w:b/>
          <w:szCs w:val="20"/>
          <w:lang w:val="es-MX" w:eastAsia="es-MX"/>
        </w:rPr>
      </w:pPr>
    </w:p>
    <w:p w14:paraId="7CD0E697" w14:textId="60113DD9" w:rsidR="00461EC7" w:rsidRPr="009F6C2E" w:rsidRDefault="007B06EF" w:rsidP="00A357EA">
      <w:pPr>
        <w:autoSpaceDE w:val="0"/>
        <w:autoSpaceDN w:val="0"/>
        <w:adjustRightInd w:val="0"/>
        <w:spacing w:after="80"/>
        <w:ind w:left="0" w:firstLine="0"/>
        <w:rPr>
          <w:b/>
          <w:szCs w:val="20"/>
          <w:lang w:val="es-MX" w:eastAsia="es-MX"/>
        </w:rPr>
      </w:pPr>
      <w:r w:rsidRPr="009F6C2E">
        <w:rPr>
          <w:b/>
          <w:szCs w:val="20"/>
          <w:lang w:val="es-MX" w:eastAsia="es-MX"/>
        </w:rPr>
        <w:t>Fuentes de información</w:t>
      </w:r>
      <w:r w:rsidR="00461EC7" w:rsidRPr="009F6C2E">
        <w:rPr>
          <w:b/>
          <w:szCs w:val="20"/>
          <w:lang w:val="es-MX" w:eastAsia="es-MX"/>
        </w:rPr>
        <w:t xml:space="preserve"> y Apoyos didácticos:</w:t>
      </w:r>
      <w:r w:rsidRPr="009F6C2E">
        <w:rPr>
          <w:b/>
          <w:szCs w:val="20"/>
          <w:lang w:val="es-MX" w:eastAsia="es-MX"/>
        </w:rPr>
        <w:tab/>
      </w:r>
    </w:p>
    <w:p w14:paraId="107E8D38" w14:textId="5E0B61EC" w:rsidR="00461EC7" w:rsidRPr="009F6C2E" w:rsidRDefault="00461EC7" w:rsidP="00A357EA">
      <w:pPr>
        <w:autoSpaceDE w:val="0"/>
        <w:autoSpaceDN w:val="0"/>
        <w:adjustRightInd w:val="0"/>
        <w:spacing w:after="80"/>
        <w:ind w:left="0" w:firstLine="0"/>
        <w:rPr>
          <w:b/>
          <w:szCs w:val="20"/>
          <w:lang w:val="es-MX" w:eastAsia="es-MX"/>
        </w:rPr>
      </w:pPr>
      <w:r w:rsidRPr="009F6C2E">
        <w:rPr>
          <w:b/>
          <w:szCs w:val="20"/>
          <w:lang w:val="es-MX" w:eastAsia="es-MX"/>
        </w:rPr>
        <w:t xml:space="preserve">Fuentes de información: </w:t>
      </w:r>
      <w:r w:rsidR="001045B8" w:rsidRPr="009F6C2E">
        <w:rPr>
          <w:b/>
          <w:szCs w:val="20"/>
          <w:lang w:val="es-MX" w:eastAsia="es-MX"/>
        </w:rPr>
        <w:t xml:space="preserve">                                                       </w:t>
      </w:r>
      <w:r w:rsidR="00470251" w:rsidRPr="009F6C2E">
        <w:rPr>
          <w:b/>
          <w:szCs w:val="20"/>
          <w:lang w:val="es-MX" w:eastAsia="es-MX"/>
        </w:rPr>
        <w:t xml:space="preserve">     </w:t>
      </w:r>
      <w:r w:rsidRPr="009F6C2E">
        <w:rPr>
          <w:b/>
          <w:szCs w:val="20"/>
          <w:lang w:val="es-MX" w:eastAsia="es-MX"/>
        </w:rPr>
        <w:t>Apoyos didácticos:</w:t>
      </w:r>
    </w:p>
    <w:tbl>
      <w:tblPr>
        <w:tblStyle w:val="Tablaconcuadrcula"/>
        <w:tblW w:w="13562" w:type="dxa"/>
        <w:tblLook w:val="04A0" w:firstRow="1" w:lastRow="0" w:firstColumn="1" w:lastColumn="0" w:noHBand="0" w:noVBand="1"/>
      </w:tblPr>
      <w:tblGrid>
        <w:gridCol w:w="6800"/>
        <w:gridCol w:w="6762"/>
      </w:tblGrid>
      <w:tr w:rsidR="00D73F9D" w:rsidRPr="009F6C2E" w14:paraId="66A0E98D" w14:textId="77777777" w:rsidTr="00D73F9D">
        <w:tc>
          <w:tcPr>
            <w:tcW w:w="6800" w:type="dxa"/>
          </w:tcPr>
          <w:p w14:paraId="78F0D37C" w14:textId="77777777" w:rsidR="00D73F9D" w:rsidRPr="006905BE" w:rsidRDefault="00D73F9D" w:rsidP="00D73F9D">
            <w:pPr>
              <w:pStyle w:val="Prrafodelista"/>
              <w:autoSpaceDE w:val="0"/>
              <w:autoSpaceDN w:val="0"/>
              <w:adjustRightInd w:val="0"/>
              <w:ind w:left="10"/>
              <w:jc w:val="left"/>
              <w:rPr>
                <w:rFonts w:ascii="Montserrat" w:hAnsi="Montserrat"/>
                <w:szCs w:val="20"/>
                <w:lang w:eastAsia="es-MX"/>
              </w:rPr>
            </w:pPr>
            <w:r w:rsidRPr="006905BE">
              <w:rPr>
                <w:rFonts w:ascii="Montserrat" w:hAnsi="Montserrat"/>
                <w:szCs w:val="20"/>
                <w:lang w:eastAsia="es-MX"/>
              </w:rPr>
              <w:t>Libro: Harris Shon, Maymi Fernando. (2019). CISSP – Exam Guide. Mc Graw Hill</w:t>
            </w:r>
          </w:p>
          <w:p w14:paraId="49EE41F2" w14:textId="77777777" w:rsidR="00D73F9D" w:rsidRPr="006905BE" w:rsidRDefault="00D73F9D" w:rsidP="00D73F9D">
            <w:pPr>
              <w:pStyle w:val="Prrafodelista"/>
              <w:autoSpaceDE w:val="0"/>
              <w:autoSpaceDN w:val="0"/>
              <w:adjustRightInd w:val="0"/>
              <w:ind w:left="10"/>
              <w:jc w:val="left"/>
              <w:rPr>
                <w:rFonts w:ascii="Montserrat" w:hAnsi="Montserrat"/>
                <w:szCs w:val="20"/>
                <w:lang w:eastAsia="es-MX"/>
              </w:rPr>
            </w:pPr>
          </w:p>
          <w:p w14:paraId="5464AB2B"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Libro: Srinivasan M. L. (2016). CISSP in 21 days. Packt Publishing</w:t>
            </w:r>
          </w:p>
          <w:p w14:paraId="35076AB0"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p>
          <w:p w14:paraId="7894A226"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Libro: Ministerio de Hacienda y Administraciones públicas. (2012). Magerit – versión 3.0. Metodología de Análisis y Gestión de Riesgos de los Sistemas de Información. Ministerios de Hacienda y Administraciones públicas</w:t>
            </w:r>
          </w:p>
          <w:p w14:paraId="791D7F31"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p>
          <w:p w14:paraId="7BA57083" w14:textId="7ACF051C" w:rsidR="00D73F9D" w:rsidRPr="006905BE" w:rsidRDefault="00D73F9D" w:rsidP="00D73F9D">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 xml:space="preserve">Libro: Romero Castro Martha Irene, Figueroa Moran Grace Liliana. (2018). Introducción a la seguridad informática y el análisis de vulnerabilidades. </w:t>
            </w:r>
            <w:r w:rsidR="009E5410" w:rsidRPr="006905BE">
              <w:rPr>
                <w:rFonts w:ascii="Montserrat" w:hAnsi="Montserrat"/>
                <w:szCs w:val="20"/>
                <w:lang w:eastAsia="es-MX"/>
              </w:rPr>
              <w:t>Área</w:t>
            </w:r>
            <w:r w:rsidRPr="006905BE">
              <w:rPr>
                <w:rFonts w:ascii="Montserrat" w:hAnsi="Montserrat"/>
                <w:szCs w:val="20"/>
                <w:lang w:eastAsia="es-MX"/>
              </w:rPr>
              <w:t xml:space="preserve"> de Innovación y Desarrollo.</w:t>
            </w:r>
          </w:p>
          <w:p w14:paraId="14DA3938"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p>
          <w:p w14:paraId="12D1D4EA"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Documento: Incibe. Plan de contingencia y continuidad de negocio. Ministerio de asuntos económicos y transformación digital.</w:t>
            </w:r>
          </w:p>
          <w:p w14:paraId="16E1D7FF" w14:textId="77777777" w:rsidR="00D73F9D" w:rsidRPr="006905BE" w:rsidRDefault="00D73F9D" w:rsidP="00D73F9D">
            <w:pPr>
              <w:pStyle w:val="Prrafodelista"/>
              <w:autoSpaceDE w:val="0"/>
              <w:autoSpaceDN w:val="0"/>
              <w:adjustRightInd w:val="0"/>
              <w:ind w:left="20"/>
              <w:jc w:val="left"/>
              <w:rPr>
                <w:rFonts w:ascii="Montserrat" w:hAnsi="Montserrat"/>
                <w:szCs w:val="20"/>
                <w:lang w:eastAsia="es-MX"/>
              </w:rPr>
            </w:pPr>
          </w:p>
          <w:p w14:paraId="53696041" w14:textId="77777777" w:rsidR="00D73F9D" w:rsidRDefault="00D73F9D" w:rsidP="00BF7F4A">
            <w:pPr>
              <w:pStyle w:val="Prrafodelista"/>
              <w:autoSpaceDE w:val="0"/>
              <w:autoSpaceDN w:val="0"/>
              <w:adjustRightInd w:val="0"/>
              <w:ind w:left="20"/>
              <w:jc w:val="left"/>
              <w:rPr>
                <w:rFonts w:ascii="Montserrat" w:hAnsi="Montserrat"/>
                <w:szCs w:val="20"/>
                <w:lang w:eastAsia="es-MX"/>
              </w:rPr>
            </w:pPr>
            <w:r w:rsidRPr="006905BE">
              <w:rPr>
                <w:rFonts w:ascii="Montserrat" w:hAnsi="Montserrat"/>
                <w:szCs w:val="20"/>
                <w:lang w:eastAsia="es-MX"/>
              </w:rPr>
              <w:t xml:space="preserve">Manual: Proyecto COMPETIC. Manual de seguridad informática en la empresa. </w:t>
            </w:r>
          </w:p>
          <w:p w14:paraId="39E2E613" w14:textId="77777777" w:rsidR="00694A64" w:rsidRDefault="00694A64" w:rsidP="00BF7F4A">
            <w:pPr>
              <w:pStyle w:val="Prrafodelista"/>
              <w:autoSpaceDE w:val="0"/>
              <w:autoSpaceDN w:val="0"/>
              <w:adjustRightInd w:val="0"/>
              <w:ind w:left="20"/>
              <w:jc w:val="left"/>
              <w:rPr>
                <w:rFonts w:ascii="Montserrat" w:hAnsi="Montserrat"/>
                <w:szCs w:val="20"/>
                <w:lang w:eastAsia="es-MX"/>
              </w:rPr>
            </w:pPr>
          </w:p>
          <w:p w14:paraId="50A14683" w14:textId="76B51320" w:rsidR="00694A64" w:rsidRDefault="00694A64" w:rsidP="00694A64">
            <w:pPr>
              <w:pStyle w:val="Prrafodelista"/>
              <w:autoSpaceDE w:val="0"/>
              <w:autoSpaceDN w:val="0"/>
              <w:adjustRightInd w:val="0"/>
              <w:ind w:left="20"/>
              <w:jc w:val="left"/>
              <w:rPr>
                <w:rFonts w:ascii="Montserrat" w:hAnsi="Montserrat"/>
                <w:szCs w:val="20"/>
                <w:lang w:eastAsia="es-MX"/>
              </w:rPr>
            </w:pPr>
            <w:r w:rsidRPr="00694A64">
              <w:rPr>
                <w:rFonts w:ascii="Montserrat" w:hAnsi="Montserrat"/>
                <w:szCs w:val="20"/>
                <w:lang w:eastAsia="es-MX"/>
              </w:rPr>
              <w:t xml:space="preserve">Hernández, S. (2025). Curso completo de </w:t>
            </w:r>
            <w:r>
              <w:rPr>
                <w:rFonts w:ascii="Montserrat" w:hAnsi="Montserrat"/>
                <w:szCs w:val="20"/>
                <w:lang w:eastAsia="es-MX"/>
              </w:rPr>
              <w:t xml:space="preserve">Hacking Ético y </w:t>
            </w:r>
            <w:r w:rsidRPr="00694A64">
              <w:rPr>
                <w:rFonts w:ascii="Montserrat" w:hAnsi="Montserrat"/>
                <w:szCs w:val="20"/>
                <w:lang w:eastAsia="es-MX"/>
              </w:rPr>
              <w:t>Ciberseguridad. Udemy.</w:t>
            </w:r>
          </w:p>
          <w:p w14:paraId="41275C9A" w14:textId="2FBEB86A" w:rsidR="00694A64" w:rsidRDefault="00694A64" w:rsidP="00BF7F4A">
            <w:pPr>
              <w:pStyle w:val="Prrafodelista"/>
              <w:autoSpaceDE w:val="0"/>
              <w:autoSpaceDN w:val="0"/>
              <w:adjustRightInd w:val="0"/>
              <w:ind w:left="20"/>
              <w:jc w:val="left"/>
              <w:rPr>
                <w:rFonts w:ascii="Montserrat" w:hAnsi="Montserrat"/>
                <w:szCs w:val="20"/>
                <w:lang w:eastAsia="es-MX"/>
              </w:rPr>
            </w:pPr>
            <w:hyperlink r:id="rId8" w:anchor="overview" w:history="1">
              <w:r w:rsidRPr="00F328C5">
                <w:rPr>
                  <w:rStyle w:val="Hipervnculo"/>
                  <w:rFonts w:ascii="Montserrat" w:hAnsi="Montserrat"/>
                  <w:szCs w:val="20"/>
                  <w:lang w:eastAsia="es-MX"/>
                </w:rPr>
                <w:t>https://www.udemy.com/course/curso-completo-de-hacking-etico-y-ciberseguridad/learn/lecture/24789458#overview</w:t>
              </w:r>
            </w:hyperlink>
          </w:p>
          <w:p w14:paraId="646CA6FB" w14:textId="11EA6715" w:rsidR="00694A64" w:rsidRPr="00BF7F4A" w:rsidRDefault="00694A64" w:rsidP="00BF7F4A">
            <w:pPr>
              <w:pStyle w:val="Prrafodelista"/>
              <w:autoSpaceDE w:val="0"/>
              <w:autoSpaceDN w:val="0"/>
              <w:adjustRightInd w:val="0"/>
              <w:ind w:left="20"/>
              <w:jc w:val="left"/>
              <w:rPr>
                <w:rFonts w:ascii="Montserrat" w:hAnsi="Montserrat"/>
                <w:szCs w:val="20"/>
                <w:lang w:eastAsia="es-MX"/>
              </w:rPr>
            </w:pPr>
          </w:p>
        </w:tc>
        <w:tc>
          <w:tcPr>
            <w:tcW w:w="6762" w:type="dxa"/>
          </w:tcPr>
          <w:p w14:paraId="6198CF37" w14:textId="77777777" w:rsidR="00D73F9D" w:rsidRDefault="00D73F9D" w:rsidP="00D73F9D">
            <w:pPr>
              <w:pStyle w:val="Prrafodelista"/>
              <w:numPr>
                <w:ilvl w:val="0"/>
                <w:numId w:val="24"/>
              </w:numPr>
              <w:autoSpaceDE w:val="0"/>
              <w:autoSpaceDN w:val="0"/>
              <w:adjustRightInd w:val="0"/>
              <w:rPr>
                <w:rFonts w:ascii="Montserrat" w:hAnsi="Montserrat"/>
                <w:szCs w:val="20"/>
                <w:lang w:val="es-MX" w:eastAsia="es-MX"/>
              </w:rPr>
            </w:pPr>
            <w:r w:rsidRPr="006905BE">
              <w:rPr>
                <w:rFonts w:ascii="Montserrat" w:hAnsi="Montserrat"/>
                <w:szCs w:val="20"/>
                <w:lang w:val="es-MX" w:eastAsia="es-MX"/>
              </w:rPr>
              <w:t>Presentaciones de la asignatura</w:t>
            </w:r>
          </w:p>
          <w:p w14:paraId="73BB2092" w14:textId="6ED3676A" w:rsidR="00BF7F4A" w:rsidRPr="006905BE" w:rsidRDefault="00BF7F4A" w:rsidP="00D73F9D">
            <w:pPr>
              <w:pStyle w:val="Prrafodelista"/>
              <w:numPr>
                <w:ilvl w:val="0"/>
                <w:numId w:val="24"/>
              </w:numPr>
              <w:autoSpaceDE w:val="0"/>
              <w:autoSpaceDN w:val="0"/>
              <w:adjustRightInd w:val="0"/>
              <w:rPr>
                <w:rFonts w:ascii="Montserrat" w:hAnsi="Montserrat"/>
                <w:szCs w:val="20"/>
                <w:lang w:val="es-MX" w:eastAsia="es-MX"/>
              </w:rPr>
            </w:pPr>
            <w:r>
              <w:rPr>
                <w:rFonts w:ascii="Montserrat" w:hAnsi="Montserrat"/>
                <w:szCs w:val="20"/>
                <w:lang w:val="es-MX" w:eastAsia="es-MX"/>
              </w:rPr>
              <w:t>VMWare Workstation Pro</w:t>
            </w:r>
          </w:p>
          <w:p w14:paraId="3E524BCB" w14:textId="77777777" w:rsidR="00D73F9D" w:rsidRDefault="00D73F9D" w:rsidP="00D73F9D">
            <w:pPr>
              <w:pStyle w:val="Prrafodelista"/>
              <w:numPr>
                <w:ilvl w:val="0"/>
                <w:numId w:val="24"/>
              </w:numPr>
              <w:autoSpaceDE w:val="0"/>
              <w:autoSpaceDN w:val="0"/>
              <w:adjustRightInd w:val="0"/>
              <w:rPr>
                <w:rFonts w:ascii="Montserrat" w:hAnsi="Montserrat"/>
                <w:szCs w:val="20"/>
                <w:lang w:val="es-MX" w:eastAsia="es-MX"/>
              </w:rPr>
            </w:pPr>
            <w:r w:rsidRPr="006905BE">
              <w:rPr>
                <w:rFonts w:ascii="Montserrat" w:hAnsi="Montserrat"/>
                <w:szCs w:val="20"/>
                <w:lang w:val="es-MX" w:eastAsia="es-MX"/>
              </w:rPr>
              <w:t>Kali Linux</w:t>
            </w:r>
          </w:p>
          <w:p w14:paraId="1D35E171" w14:textId="0361E784" w:rsidR="00BF7F4A" w:rsidRDefault="00BF7F4A" w:rsidP="00D73F9D">
            <w:pPr>
              <w:pStyle w:val="Prrafodelista"/>
              <w:numPr>
                <w:ilvl w:val="0"/>
                <w:numId w:val="24"/>
              </w:numPr>
              <w:autoSpaceDE w:val="0"/>
              <w:autoSpaceDN w:val="0"/>
              <w:adjustRightInd w:val="0"/>
              <w:rPr>
                <w:rFonts w:ascii="Montserrat" w:hAnsi="Montserrat"/>
                <w:szCs w:val="20"/>
                <w:lang w:val="es-MX" w:eastAsia="es-MX"/>
              </w:rPr>
            </w:pPr>
            <w:r>
              <w:rPr>
                <w:rFonts w:ascii="Montserrat" w:hAnsi="Montserrat"/>
                <w:szCs w:val="20"/>
                <w:lang w:val="es-MX" w:eastAsia="es-MX"/>
              </w:rPr>
              <w:t>Windows Server 2008</w:t>
            </w:r>
          </w:p>
          <w:p w14:paraId="12C8C24A" w14:textId="5AB1B8C5" w:rsidR="00BF7F4A" w:rsidRPr="006905BE" w:rsidRDefault="00BF7F4A" w:rsidP="00D73F9D">
            <w:pPr>
              <w:pStyle w:val="Prrafodelista"/>
              <w:numPr>
                <w:ilvl w:val="0"/>
                <w:numId w:val="24"/>
              </w:numPr>
              <w:autoSpaceDE w:val="0"/>
              <w:autoSpaceDN w:val="0"/>
              <w:adjustRightInd w:val="0"/>
              <w:rPr>
                <w:rFonts w:ascii="Montserrat" w:hAnsi="Montserrat"/>
                <w:szCs w:val="20"/>
                <w:lang w:val="es-MX" w:eastAsia="es-MX"/>
              </w:rPr>
            </w:pPr>
            <w:r>
              <w:rPr>
                <w:rFonts w:ascii="Montserrat" w:hAnsi="Montserrat"/>
                <w:szCs w:val="20"/>
                <w:lang w:val="es-MX" w:eastAsia="es-MX"/>
              </w:rPr>
              <w:t>Ubuntu Server 14.04</w:t>
            </w:r>
          </w:p>
          <w:p w14:paraId="76328A47" w14:textId="77777777" w:rsidR="00D73F9D" w:rsidRPr="006905BE" w:rsidRDefault="00D73F9D" w:rsidP="00D73F9D">
            <w:pPr>
              <w:pStyle w:val="Prrafodelista"/>
              <w:numPr>
                <w:ilvl w:val="0"/>
                <w:numId w:val="24"/>
              </w:numPr>
              <w:autoSpaceDE w:val="0"/>
              <w:autoSpaceDN w:val="0"/>
              <w:adjustRightInd w:val="0"/>
              <w:rPr>
                <w:rFonts w:ascii="Montserrat" w:hAnsi="Montserrat"/>
                <w:szCs w:val="20"/>
                <w:lang w:val="es-MX" w:eastAsia="es-MX"/>
              </w:rPr>
            </w:pPr>
            <w:r w:rsidRPr="006905BE">
              <w:rPr>
                <w:rFonts w:ascii="Montserrat" w:hAnsi="Montserrat"/>
                <w:szCs w:val="20"/>
                <w:lang w:val="es-MX" w:eastAsia="es-MX"/>
              </w:rPr>
              <w:t>Sitio de Incibe</w:t>
            </w:r>
          </w:p>
          <w:p w14:paraId="6902FCB6" w14:textId="77777777" w:rsidR="00D73F9D" w:rsidRPr="006905BE" w:rsidRDefault="00D73F9D" w:rsidP="00D73F9D">
            <w:pPr>
              <w:pStyle w:val="Prrafodelista"/>
              <w:autoSpaceDE w:val="0"/>
              <w:autoSpaceDN w:val="0"/>
              <w:adjustRightInd w:val="0"/>
              <w:ind w:left="10"/>
              <w:jc w:val="left"/>
              <w:rPr>
                <w:rFonts w:ascii="Montserrat" w:hAnsi="Montserrat"/>
                <w:szCs w:val="20"/>
                <w:lang w:eastAsia="es-MX"/>
              </w:rPr>
            </w:pPr>
          </w:p>
        </w:tc>
      </w:tr>
    </w:tbl>
    <w:p w14:paraId="4E395136" w14:textId="6F0A3C7F" w:rsidR="007B06EF" w:rsidRPr="009F6C2E" w:rsidRDefault="007B06EF" w:rsidP="00A357EA">
      <w:pPr>
        <w:autoSpaceDE w:val="0"/>
        <w:autoSpaceDN w:val="0"/>
        <w:adjustRightInd w:val="0"/>
        <w:spacing w:after="80"/>
        <w:ind w:left="0" w:firstLine="0"/>
        <w:rPr>
          <w:szCs w:val="20"/>
          <w:lang w:val="es-MX" w:eastAsia="es-MX"/>
        </w:rPr>
      </w:pPr>
      <w:r w:rsidRPr="009F6C2E">
        <w:rPr>
          <w:szCs w:val="20"/>
          <w:lang w:val="es-MX" w:eastAsia="es-MX"/>
        </w:rPr>
        <w:tab/>
      </w:r>
      <w:r w:rsidRPr="009F6C2E">
        <w:rPr>
          <w:szCs w:val="20"/>
          <w:lang w:val="es-MX" w:eastAsia="es-MX"/>
        </w:rPr>
        <w:tab/>
      </w:r>
      <w:r w:rsidRPr="009F6C2E">
        <w:rPr>
          <w:szCs w:val="20"/>
          <w:lang w:val="es-MX" w:eastAsia="es-MX"/>
        </w:rPr>
        <w:tab/>
      </w:r>
      <w:r w:rsidRPr="009F6C2E">
        <w:rPr>
          <w:szCs w:val="20"/>
          <w:lang w:val="es-MX" w:eastAsia="es-MX"/>
        </w:rPr>
        <w:tab/>
      </w:r>
    </w:p>
    <w:p w14:paraId="3956D3C7" w14:textId="7C45980A" w:rsidR="007B06EF" w:rsidRPr="009F6C2E" w:rsidRDefault="007B06EF" w:rsidP="007B06EF">
      <w:pPr>
        <w:autoSpaceDE w:val="0"/>
        <w:autoSpaceDN w:val="0"/>
        <w:adjustRightInd w:val="0"/>
        <w:rPr>
          <w:b/>
          <w:szCs w:val="20"/>
          <w:lang w:val="es-MX" w:eastAsia="es-MX"/>
        </w:rPr>
      </w:pPr>
      <w:r w:rsidRPr="009F6C2E">
        <w:rPr>
          <w:b/>
          <w:szCs w:val="20"/>
          <w:lang w:val="es-MX" w:eastAsia="es-MX"/>
        </w:rPr>
        <w:t>Calendarización de evaluación (semanas):</w:t>
      </w:r>
      <w:r w:rsidR="00192345" w:rsidRPr="009F6C2E">
        <w:rPr>
          <w:b/>
          <w:szCs w:val="20"/>
          <w:lang w:val="es-MX" w:eastAsia="es-MX"/>
        </w:rPr>
        <w:t xml:space="preserve"> </w:t>
      </w:r>
    </w:p>
    <w:p w14:paraId="6E1D337A" w14:textId="77777777" w:rsidR="004519F7" w:rsidRPr="009F6C2E" w:rsidRDefault="004519F7" w:rsidP="007B06EF">
      <w:pPr>
        <w:autoSpaceDE w:val="0"/>
        <w:autoSpaceDN w:val="0"/>
        <w:adjustRightInd w:val="0"/>
        <w:rPr>
          <w:b/>
          <w:szCs w:val="20"/>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21"/>
        <w:gridCol w:w="722"/>
        <w:gridCol w:w="723"/>
        <w:gridCol w:w="721"/>
        <w:gridCol w:w="721"/>
        <w:gridCol w:w="722"/>
        <w:gridCol w:w="721"/>
        <w:gridCol w:w="722"/>
        <w:gridCol w:w="721"/>
        <w:gridCol w:w="742"/>
        <w:gridCol w:w="742"/>
        <w:gridCol w:w="742"/>
        <w:gridCol w:w="742"/>
        <w:gridCol w:w="742"/>
        <w:gridCol w:w="742"/>
        <w:gridCol w:w="742"/>
      </w:tblGrid>
      <w:tr w:rsidR="007B06EF" w:rsidRPr="009F6C2E" w14:paraId="5A359089" w14:textId="77777777" w:rsidTr="00AE1B38">
        <w:tc>
          <w:tcPr>
            <w:tcW w:w="1818" w:type="dxa"/>
          </w:tcPr>
          <w:p w14:paraId="5CD3539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Semana</w:t>
            </w:r>
          </w:p>
        </w:tc>
        <w:tc>
          <w:tcPr>
            <w:tcW w:w="721" w:type="dxa"/>
          </w:tcPr>
          <w:p w14:paraId="323ABF98"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w:t>
            </w:r>
          </w:p>
        </w:tc>
        <w:tc>
          <w:tcPr>
            <w:tcW w:w="722" w:type="dxa"/>
          </w:tcPr>
          <w:p w14:paraId="12D4E7BD"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2</w:t>
            </w:r>
          </w:p>
        </w:tc>
        <w:tc>
          <w:tcPr>
            <w:tcW w:w="723" w:type="dxa"/>
          </w:tcPr>
          <w:p w14:paraId="0CCAF602"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3</w:t>
            </w:r>
          </w:p>
        </w:tc>
        <w:tc>
          <w:tcPr>
            <w:tcW w:w="721" w:type="dxa"/>
          </w:tcPr>
          <w:p w14:paraId="614C74F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4</w:t>
            </w:r>
          </w:p>
        </w:tc>
        <w:tc>
          <w:tcPr>
            <w:tcW w:w="721" w:type="dxa"/>
          </w:tcPr>
          <w:p w14:paraId="4D309B3F"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5</w:t>
            </w:r>
          </w:p>
        </w:tc>
        <w:tc>
          <w:tcPr>
            <w:tcW w:w="722" w:type="dxa"/>
          </w:tcPr>
          <w:p w14:paraId="5CC0A67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6</w:t>
            </w:r>
          </w:p>
        </w:tc>
        <w:tc>
          <w:tcPr>
            <w:tcW w:w="721" w:type="dxa"/>
          </w:tcPr>
          <w:p w14:paraId="65BEF041"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7</w:t>
            </w:r>
          </w:p>
        </w:tc>
        <w:tc>
          <w:tcPr>
            <w:tcW w:w="722" w:type="dxa"/>
          </w:tcPr>
          <w:p w14:paraId="6913E353"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8</w:t>
            </w:r>
          </w:p>
        </w:tc>
        <w:tc>
          <w:tcPr>
            <w:tcW w:w="721" w:type="dxa"/>
          </w:tcPr>
          <w:p w14:paraId="3B04CEB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9</w:t>
            </w:r>
          </w:p>
        </w:tc>
        <w:tc>
          <w:tcPr>
            <w:tcW w:w="742" w:type="dxa"/>
          </w:tcPr>
          <w:p w14:paraId="427AAA47"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10</w:t>
            </w:r>
          </w:p>
        </w:tc>
        <w:tc>
          <w:tcPr>
            <w:tcW w:w="742" w:type="dxa"/>
          </w:tcPr>
          <w:p w14:paraId="76E34C4B"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11</w:t>
            </w:r>
          </w:p>
        </w:tc>
        <w:tc>
          <w:tcPr>
            <w:tcW w:w="742" w:type="dxa"/>
          </w:tcPr>
          <w:p w14:paraId="08F2C5AC"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12</w:t>
            </w:r>
          </w:p>
        </w:tc>
        <w:tc>
          <w:tcPr>
            <w:tcW w:w="742" w:type="dxa"/>
          </w:tcPr>
          <w:p w14:paraId="649604AA"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13</w:t>
            </w:r>
          </w:p>
        </w:tc>
        <w:tc>
          <w:tcPr>
            <w:tcW w:w="742" w:type="dxa"/>
          </w:tcPr>
          <w:p w14:paraId="6A3DDBE6"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14</w:t>
            </w:r>
          </w:p>
        </w:tc>
        <w:tc>
          <w:tcPr>
            <w:tcW w:w="742" w:type="dxa"/>
          </w:tcPr>
          <w:p w14:paraId="622A0734"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15</w:t>
            </w:r>
          </w:p>
        </w:tc>
        <w:tc>
          <w:tcPr>
            <w:tcW w:w="742" w:type="dxa"/>
          </w:tcPr>
          <w:p w14:paraId="01635160" w14:textId="77777777" w:rsidR="007B06EF" w:rsidRPr="009F6C2E" w:rsidRDefault="007B06EF" w:rsidP="00AE1B38">
            <w:pPr>
              <w:autoSpaceDE w:val="0"/>
              <w:autoSpaceDN w:val="0"/>
              <w:adjustRightInd w:val="0"/>
              <w:rPr>
                <w:szCs w:val="20"/>
                <w:lang w:val="es-MX" w:eastAsia="es-MX"/>
              </w:rPr>
            </w:pPr>
            <w:r w:rsidRPr="009F6C2E">
              <w:rPr>
                <w:szCs w:val="20"/>
                <w:lang w:val="es-MX" w:eastAsia="es-MX"/>
              </w:rPr>
              <w:t>16</w:t>
            </w:r>
          </w:p>
        </w:tc>
      </w:tr>
      <w:tr w:rsidR="0010370D" w:rsidRPr="009F6C2E" w14:paraId="4EC3003D" w14:textId="77777777" w:rsidTr="00AE1B38">
        <w:tc>
          <w:tcPr>
            <w:tcW w:w="1818" w:type="dxa"/>
          </w:tcPr>
          <w:p w14:paraId="53F6CE9B" w14:textId="050CB635" w:rsidR="0010370D" w:rsidRPr="009F6C2E" w:rsidRDefault="0010370D" w:rsidP="0010370D">
            <w:pPr>
              <w:autoSpaceDE w:val="0"/>
              <w:autoSpaceDN w:val="0"/>
              <w:adjustRightInd w:val="0"/>
              <w:rPr>
                <w:szCs w:val="20"/>
                <w:lang w:val="es-MX" w:eastAsia="es-MX"/>
              </w:rPr>
            </w:pPr>
            <w:r w:rsidRPr="009F6C2E">
              <w:rPr>
                <w:szCs w:val="20"/>
                <w:lang w:val="es-MX" w:eastAsia="es-MX"/>
              </w:rPr>
              <w:t xml:space="preserve">Unidad  </w:t>
            </w:r>
          </w:p>
        </w:tc>
        <w:tc>
          <w:tcPr>
            <w:tcW w:w="721" w:type="dxa"/>
          </w:tcPr>
          <w:p w14:paraId="3E60F8C2" w14:textId="2785234B"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1</w:t>
            </w:r>
          </w:p>
        </w:tc>
        <w:tc>
          <w:tcPr>
            <w:tcW w:w="722" w:type="dxa"/>
          </w:tcPr>
          <w:p w14:paraId="29340C42" w14:textId="73A00A6C"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1</w:t>
            </w:r>
          </w:p>
        </w:tc>
        <w:tc>
          <w:tcPr>
            <w:tcW w:w="723" w:type="dxa"/>
          </w:tcPr>
          <w:p w14:paraId="4CC71B63" w14:textId="38B22CBA" w:rsidR="0010370D" w:rsidRPr="009F6C2E" w:rsidRDefault="008F0836" w:rsidP="0010370D">
            <w:pPr>
              <w:autoSpaceDE w:val="0"/>
              <w:autoSpaceDN w:val="0"/>
              <w:adjustRightInd w:val="0"/>
              <w:rPr>
                <w:szCs w:val="20"/>
                <w:lang w:val="es-MX" w:eastAsia="es-MX"/>
              </w:rPr>
            </w:pPr>
            <w:r>
              <w:rPr>
                <w:rFonts w:ascii="Montserrat Medium" w:hAnsi="Montserrat Medium"/>
                <w:sz w:val="18"/>
                <w:szCs w:val="18"/>
                <w:lang w:val="es-MX" w:eastAsia="es-MX"/>
              </w:rPr>
              <w:t>1</w:t>
            </w:r>
          </w:p>
        </w:tc>
        <w:tc>
          <w:tcPr>
            <w:tcW w:w="721" w:type="dxa"/>
          </w:tcPr>
          <w:p w14:paraId="0D7295E3" w14:textId="63B071FE" w:rsidR="0010370D" w:rsidRPr="009F6C2E" w:rsidRDefault="0048764B" w:rsidP="0010370D">
            <w:pPr>
              <w:autoSpaceDE w:val="0"/>
              <w:autoSpaceDN w:val="0"/>
              <w:adjustRightInd w:val="0"/>
              <w:rPr>
                <w:szCs w:val="20"/>
                <w:lang w:val="es-MX" w:eastAsia="es-MX"/>
              </w:rPr>
            </w:pPr>
            <w:r>
              <w:rPr>
                <w:szCs w:val="20"/>
                <w:lang w:val="es-MX" w:eastAsia="es-MX"/>
              </w:rPr>
              <w:t>1</w:t>
            </w:r>
          </w:p>
        </w:tc>
        <w:tc>
          <w:tcPr>
            <w:tcW w:w="721" w:type="dxa"/>
          </w:tcPr>
          <w:p w14:paraId="7FECCEAC" w14:textId="4229A84C"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2" w:type="dxa"/>
          </w:tcPr>
          <w:p w14:paraId="3AC198F1" w14:textId="1CD531E7"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1" w:type="dxa"/>
          </w:tcPr>
          <w:p w14:paraId="30152427" w14:textId="1B7ADC7E"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2" w:type="dxa"/>
          </w:tcPr>
          <w:p w14:paraId="3618B466" w14:textId="2F9FB2FD" w:rsidR="0010370D" w:rsidRPr="009F6C2E" w:rsidRDefault="00F75010" w:rsidP="0010370D">
            <w:pPr>
              <w:autoSpaceDE w:val="0"/>
              <w:autoSpaceDN w:val="0"/>
              <w:adjustRightInd w:val="0"/>
              <w:rPr>
                <w:szCs w:val="20"/>
                <w:lang w:val="es-MX" w:eastAsia="es-MX"/>
              </w:rPr>
            </w:pPr>
            <w:r>
              <w:rPr>
                <w:rFonts w:ascii="Montserrat Medium" w:hAnsi="Montserrat Medium"/>
                <w:sz w:val="18"/>
                <w:szCs w:val="18"/>
                <w:lang w:val="es-MX" w:eastAsia="es-MX"/>
              </w:rPr>
              <w:t>2</w:t>
            </w:r>
          </w:p>
        </w:tc>
        <w:tc>
          <w:tcPr>
            <w:tcW w:w="721" w:type="dxa"/>
          </w:tcPr>
          <w:p w14:paraId="6CCD8ACA" w14:textId="1D5F1BAD" w:rsidR="0010370D" w:rsidRPr="009F6C2E" w:rsidRDefault="00C37960" w:rsidP="0010370D">
            <w:pPr>
              <w:autoSpaceDE w:val="0"/>
              <w:autoSpaceDN w:val="0"/>
              <w:adjustRightInd w:val="0"/>
              <w:rPr>
                <w:szCs w:val="20"/>
                <w:lang w:val="es-MX" w:eastAsia="es-MX"/>
              </w:rPr>
            </w:pPr>
            <w:r>
              <w:rPr>
                <w:szCs w:val="20"/>
                <w:lang w:val="es-MX" w:eastAsia="es-MX"/>
              </w:rPr>
              <w:t>2</w:t>
            </w:r>
          </w:p>
        </w:tc>
        <w:tc>
          <w:tcPr>
            <w:tcW w:w="742" w:type="dxa"/>
          </w:tcPr>
          <w:p w14:paraId="24524A24" w14:textId="170D8615" w:rsidR="0010370D" w:rsidRPr="009F6C2E" w:rsidRDefault="00C37960" w:rsidP="0010370D">
            <w:pPr>
              <w:autoSpaceDE w:val="0"/>
              <w:autoSpaceDN w:val="0"/>
              <w:adjustRightInd w:val="0"/>
              <w:rPr>
                <w:szCs w:val="20"/>
                <w:lang w:val="es-MX" w:eastAsia="es-MX"/>
              </w:rPr>
            </w:pPr>
            <w:r>
              <w:rPr>
                <w:szCs w:val="20"/>
                <w:lang w:val="es-MX" w:eastAsia="es-MX"/>
              </w:rPr>
              <w:t>3</w:t>
            </w:r>
          </w:p>
        </w:tc>
        <w:tc>
          <w:tcPr>
            <w:tcW w:w="742" w:type="dxa"/>
          </w:tcPr>
          <w:p w14:paraId="03F30A25" w14:textId="38EDA5D0" w:rsidR="0010370D" w:rsidRPr="009F6C2E" w:rsidRDefault="0010370D" w:rsidP="0010370D">
            <w:pPr>
              <w:autoSpaceDE w:val="0"/>
              <w:autoSpaceDN w:val="0"/>
              <w:adjustRightInd w:val="0"/>
              <w:rPr>
                <w:szCs w:val="20"/>
              </w:rPr>
            </w:pPr>
            <w:r>
              <w:rPr>
                <w:rFonts w:ascii="Montserrat Medium" w:hAnsi="Montserrat Medium"/>
                <w:sz w:val="18"/>
                <w:szCs w:val="18"/>
              </w:rPr>
              <w:t>3</w:t>
            </w:r>
          </w:p>
        </w:tc>
        <w:tc>
          <w:tcPr>
            <w:tcW w:w="742" w:type="dxa"/>
          </w:tcPr>
          <w:p w14:paraId="1DD8D05C" w14:textId="428D671C" w:rsidR="0010370D" w:rsidRPr="009F6C2E" w:rsidRDefault="0010370D" w:rsidP="0010370D">
            <w:pPr>
              <w:autoSpaceDE w:val="0"/>
              <w:autoSpaceDN w:val="0"/>
              <w:adjustRightInd w:val="0"/>
              <w:rPr>
                <w:szCs w:val="20"/>
                <w:lang w:val="es-MX" w:eastAsia="es-MX"/>
              </w:rPr>
            </w:pPr>
            <w:r>
              <w:rPr>
                <w:rFonts w:ascii="Montserrat Medium" w:hAnsi="Montserrat Medium"/>
                <w:sz w:val="18"/>
                <w:szCs w:val="18"/>
                <w:lang w:val="es-MX" w:eastAsia="es-MX"/>
              </w:rPr>
              <w:t>3</w:t>
            </w:r>
          </w:p>
        </w:tc>
        <w:tc>
          <w:tcPr>
            <w:tcW w:w="742" w:type="dxa"/>
          </w:tcPr>
          <w:p w14:paraId="21BE25A0" w14:textId="70CDA9D8" w:rsidR="0010370D" w:rsidRPr="009F6C2E" w:rsidRDefault="00CF3254" w:rsidP="0010370D">
            <w:pPr>
              <w:autoSpaceDE w:val="0"/>
              <w:autoSpaceDN w:val="0"/>
              <w:adjustRightInd w:val="0"/>
              <w:rPr>
                <w:szCs w:val="20"/>
                <w:lang w:val="es-MX" w:eastAsia="es-MX"/>
              </w:rPr>
            </w:pPr>
            <w:r>
              <w:rPr>
                <w:szCs w:val="20"/>
                <w:lang w:val="es-MX" w:eastAsia="es-MX"/>
              </w:rPr>
              <w:t>3</w:t>
            </w:r>
          </w:p>
        </w:tc>
        <w:tc>
          <w:tcPr>
            <w:tcW w:w="742" w:type="dxa"/>
          </w:tcPr>
          <w:p w14:paraId="16B63A8D" w14:textId="32256E11" w:rsidR="0010370D" w:rsidRPr="009F6C2E" w:rsidRDefault="00C37960" w:rsidP="0010370D">
            <w:pPr>
              <w:autoSpaceDE w:val="0"/>
              <w:autoSpaceDN w:val="0"/>
              <w:adjustRightInd w:val="0"/>
              <w:rPr>
                <w:szCs w:val="20"/>
                <w:lang w:val="es-MX" w:eastAsia="es-MX"/>
              </w:rPr>
            </w:pPr>
            <w:r>
              <w:rPr>
                <w:szCs w:val="20"/>
                <w:lang w:val="es-MX" w:eastAsia="es-MX"/>
              </w:rPr>
              <w:t>3</w:t>
            </w:r>
          </w:p>
        </w:tc>
        <w:tc>
          <w:tcPr>
            <w:tcW w:w="742" w:type="dxa"/>
          </w:tcPr>
          <w:p w14:paraId="67F0FB60" w14:textId="4A718D7F" w:rsidR="0010370D" w:rsidRPr="009F6C2E" w:rsidRDefault="00C37960" w:rsidP="0010370D">
            <w:pPr>
              <w:autoSpaceDE w:val="0"/>
              <w:autoSpaceDN w:val="0"/>
              <w:adjustRightInd w:val="0"/>
              <w:rPr>
                <w:szCs w:val="20"/>
                <w:lang w:val="es-MX" w:eastAsia="es-MX"/>
              </w:rPr>
            </w:pPr>
            <w:r>
              <w:rPr>
                <w:szCs w:val="20"/>
                <w:lang w:val="es-MX" w:eastAsia="es-MX"/>
              </w:rPr>
              <w:t>3</w:t>
            </w:r>
          </w:p>
        </w:tc>
        <w:tc>
          <w:tcPr>
            <w:tcW w:w="742" w:type="dxa"/>
          </w:tcPr>
          <w:p w14:paraId="22E88F02" w14:textId="2FB7F49A" w:rsidR="0010370D" w:rsidRPr="009F6C2E" w:rsidRDefault="00C37960" w:rsidP="0010370D">
            <w:pPr>
              <w:autoSpaceDE w:val="0"/>
              <w:autoSpaceDN w:val="0"/>
              <w:adjustRightInd w:val="0"/>
              <w:rPr>
                <w:szCs w:val="20"/>
                <w:lang w:val="es-MX" w:eastAsia="es-MX"/>
              </w:rPr>
            </w:pPr>
            <w:r>
              <w:rPr>
                <w:szCs w:val="20"/>
                <w:lang w:val="es-MX" w:eastAsia="es-MX"/>
              </w:rPr>
              <w:t>3</w:t>
            </w:r>
          </w:p>
        </w:tc>
      </w:tr>
      <w:tr w:rsidR="0024313F" w:rsidRPr="009F6C2E" w14:paraId="478E1F40" w14:textId="77777777" w:rsidTr="00AE1B38">
        <w:tc>
          <w:tcPr>
            <w:tcW w:w="1818" w:type="dxa"/>
          </w:tcPr>
          <w:p w14:paraId="29ED0D10" w14:textId="45B7F57E" w:rsidR="0024313F" w:rsidRPr="009F6C2E" w:rsidRDefault="0024313F" w:rsidP="0024313F">
            <w:pPr>
              <w:autoSpaceDE w:val="0"/>
              <w:autoSpaceDN w:val="0"/>
              <w:adjustRightInd w:val="0"/>
              <w:rPr>
                <w:szCs w:val="20"/>
                <w:lang w:val="es-MX" w:eastAsia="es-MX"/>
              </w:rPr>
            </w:pPr>
            <w:r w:rsidRPr="009F6C2E">
              <w:rPr>
                <w:szCs w:val="20"/>
                <w:lang w:val="es-MX" w:eastAsia="es-MX"/>
              </w:rPr>
              <w:t xml:space="preserve">T.P.         </w:t>
            </w:r>
          </w:p>
        </w:tc>
        <w:tc>
          <w:tcPr>
            <w:tcW w:w="721" w:type="dxa"/>
          </w:tcPr>
          <w:p w14:paraId="061ADDAE" w14:textId="2A6015E7" w:rsidR="0024313F" w:rsidRPr="009F6C2E" w:rsidRDefault="0024313F" w:rsidP="0024313F">
            <w:pPr>
              <w:autoSpaceDE w:val="0"/>
              <w:autoSpaceDN w:val="0"/>
              <w:adjustRightInd w:val="0"/>
              <w:rPr>
                <w:szCs w:val="20"/>
                <w:lang w:val="es-MX" w:eastAsia="es-MX"/>
              </w:rPr>
            </w:pPr>
            <w:r>
              <w:rPr>
                <w:rFonts w:ascii="Montserrat Medium" w:hAnsi="Montserrat Medium"/>
                <w:sz w:val="18"/>
                <w:szCs w:val="18"/>
                <w:lang w:val="es-MX" w:eastAsia="es-MX"/>
              </w:rPr>
              <w:t>ED</w:t>
            </w:r>
          </w:p>
        </w:tc>
        <w:tc>
          <w:tcPr>
            <w:tcW w:w="722" w:type="dxa"/>
          </w:tcPr>
          <w:p w14:paraId="4FB71EE6" w14:textId="1B2AD40F" w:rsidR="0024313F" w:rsidRPr="009F6C2E" w:rsidRDefault="0024313F" w:rsidP="0024313F">
            <w:pPr>
              <w:autoSpaceDE w:val="0"/>
              <w:autoSpaceDN w:val="0"/>
              <w:adjustRightInd w:val="0"/>
              <w:rPr>
                <w:szCs w:val="20"/>
                <w:lang w:val="es-MX" w:eastAsia="es-MX"/>
              </w:rPr>
            </w:pPr>
            <w:r>
              <w:rPr>
                <w:szCs w:val="20"/>
                <w:lang w:val="es-MX" w:eastAsia="es-MX"/>
              </w:rPr>
              <w:t>EF1</w:t>
            </w:r>
          </w:p>
        </w:tc>
        <w:tc>
          <w:tcPr>
            <w:tcW w:w="723" w:type="dxa"/>
          </w:tcPr>
          <w:p w14:paraId="3F292A5B" w14:textId="34F53D6D" w:rsidR="0024313F" w:rsidRPr="009F6C2E" w:rsidRDefault="0024313F" w:rsidP="0024313F">
            <w:pPr>
              <w:autoSpaceDE w:val="0"/>
              <w:autoSpaceDN w:val="0"/>
              <w:adjustRightInd w:val="0"/>
              <w:rPr>
                <w:szCs w:val="20"/>
                <w:lang w:val="es-MX" w:eastAsia="es-MX"/>
              </w:rPr>
            </w:pPr>
            <w:r>
              <w:rPr>
                <w:szCs w:val="20"/>
                <w:lang w:val="es-MX" w:eastAsia="es-MX"/>
              </w:rPr>
              <w:t>EF2</w:t>
            </w:r>
          </w:p>
        </w:tc>
        <w:tc>
          <w:tcPr>
            <w:tcW w:w="721" w:type="dxa"/>
          </w:tcPr>
          <w:p w14:paraId="294AC5DE" w14:textId="73B75202" w:rsidR="0024313F" w:rsidRPr="009F6C2E" w:rsidRDefault="0024313F" w:rsidP="0024313F">
            <w:pPr>
              <w:autoSpaceDE w:val="0"/>
              <w:autoSpaceDN w:val="0"/>
              <w:adjustRightInd w:val="0"/>
              <w:rPr>
                <w:szCs w:val="20"/>
                <w:lang w:val="es-MX" w:eastAsia="es-MX"/>
              </w:rPr>
            </w:pPr>
            <w:r>
              <w:rPr>
                <w:szCs w:val="20"/>
                <w:lang w:val="es-MX" w:eastAsia="es-MX"/>
              </w:rPr>
              <w:t>EF3 EF4</w:t>
            </w:r>
          </w:p>
        </w:tc>
        <w:tc>
          <w:tcPr>
            <w:tcW w:w="721" w:type="dxa"/>
          </w:tcPr>
          <w:p w14:paraId="3495A333" w14:textId="12C3A8CD" w:rsidR="0024313F" w:rsidRPr="00781697" w:rsidRDefault="0024313F" w:rsidP="0024313F">
            <w:pPr>
              <w:autoSpaceDE w:val="0"/>
              <w:autoSpaceDN w:val="0"/>
              <w:adjustRightInd w:val="0"/>
              <w:rPr>
                <w:rFonts w:ascii="Montserrat Medium" w:hAnsi="Montserrat Medium"/>
                <w:sz w:val="18"/>
                <w:szCs w:val="18"/>
                <w:lang w:val="es-MX" w:eastAsia="es-MX"/>
              </w:rPr>
            </w:pPr>
            <w:r>
              <w:rPr>
                <w:szCs w:val="20"/>
                <w:lang w:val="es-MX" w:eastAsia="es-MX"/>
              </w:rPr>
              <w:t xml:space="preserve">EF5 </w:t>
            </w:r>
          </w:p>
        </w:tc>
        <w:tc>
          <w:tcPr>
            <w:tcW w:w="722" w:type="dxa"/>
          </w:tcPr>
          <w:p w14:paraId="6BA2B54A" w14:textId="0AD62543" w:rsidR="0024313F" w:rsidRPr="009F6C2E" w:rsidRDefault="0024313F" w:rsidP="0024313F">
            <w:pPr>
              <w:autoSpaceDE w:val="0"/>
              <w:autoSpaceDN w:val="0"/>
              <w:adjustRightInd w:val="0"/>
              <w:rPr>
                <w:szCs w:val="20"/>
                <w:lang w:val="es-MX" w:eastAsia="es-MX"/>
              </w:rPr>
            </w:pPr>
            <w:r>
              <w:rPr>
                <w:szCs w:val="20"/>
                <w:lang w:val="es-MX" w:eastAsia="es-MX"/>
              </w:rPr>
              <w:t>EF6</w:t>
            </w:r>
          </w:p>
        </w:tc>
        <w:tc>
          <w:tcPr>
            <w:tcW w:w="721" w:type="dxa"/>
          </w:tcPr>
          <w:p w14:paraId="5C11C8F3" w14:textId="3DE80D15" w:rsidR="0024313F" w:rsidRPr="009F6C2E" w:rsidRDefault="0024313F" w:rsidP="0024313F">
            <w:pPr>
              <w:autoSpaceDE w:val="0"/>
              <w:autoSpaceDN w:val="0"/>
              <w:adjustRightInd w:val="0"/>
              <w:rPr>
                <w:szCs w:val="20"/>
                <w:lang w:val="es-MX" w:eastAsia="es-MX"/>
              </w:rPr>
            </w:pPr>
            <w:r w:rsidRPr="00EE211E">
              <w:rPr>
                <w:szCs w:val="20"/>
                <w:lang w:val="es-MX" w:eastAsia="es-MX"/>
              </w:rPr>
              <w:t>EF6</w:t>
            </w:r>
          </w:p>
        </w:tc>
        <w:tc>
          <w:tcPr>
            <w:tcW w:w="722" w:type="dxa"/>
          </w:tcPr>
          <w:p w14:paraId="3156EFDD" w14:textId="0A4AA464" w:rsidR="0024313F" w:rsidRPr="009F6C2E" w:rsidRDefault="0024313F" w:rsidP="0024313F">
            <w:pPr>
              <w:autoSpaceDE w:val="0"/>
              <w:autoSpaceDN w:val="0"/>
              <w:adjustRightInd w:val="0"/>
              <w:rPr>
                <w:szCs w:val="20"/>
                <w:lang w:val="es-MX" w:eastAsia="es-MX"/>
              </w:rPr>
            </w:pPr>
            <w:r w:rsidRPr="00EE211E">
              <w:rPr>
                <w:szCs w:val="20"/>
                <w:lang w:val="es-MX" w:eastAsia="es-MX"/>
              </w:rPr>
              <w:t>EF6</w:t>
            </w:r>
          </w:p>
        </w:tc>
        <w:tc>
          <w:tcPr>
            <w:tcW w:w="721" w:type="dxa"/>
          </w:tcPr>
          <w:p w14:paraId="6F3CC61A" w14:textId="6C9147EC" w:rsidR="0024313F" w:rsidRPr="009F6C2E" w:rsidRDefault="0024313F" w:rsidP="0024313F">
            <w:pPr>
              <w:autoSpaceDE w:val="0"/>
              <w:autoSpaceDN w:val="0"/>
              <w:adjustRightInd w:val="0"/>
              <w:rPr>
                <w:szCs w:val="20"/>
                <w:lang w:val="es-MX" w:eastAsia="es-MX"/>
              </w:rPr>
            </w:pPr>
            <w:r w:rsidRPr="00EE211E">
              <w:rPr>
                <w:szCs w:val="20"/>
                <w:lang w:val="es-MX" w:eastAsia="es-MX"/>
              </w:rPr>
              <w:t>EF6</w:t>
            </w:r>
          </w:p>
        </w:tc>
        <w:tc>
          <w:tcPr>
            <w:tcW w:w="742" w:type="dxa"/>
          </w:tcPr>
          <w:p w14:paraId="79F454E6" w14:textId="77777777" w:rsidR="0024313F" w:rsidRDefault="0024313F" w:rsidP="0024313F">
            <w:pPr>
              <w:autoSpaceDE w:val="0"/>
              <w:autoSpaceDN w:val="0"/>
              <w:adjustRightInd w:val="0"/>
              <w:rPr>
                <w:szCs w:val="20"/>
                <w:lang w:val="es-MX" w:eastAsia="es-MX"/>
              </w:rPr>
            </w:pPr>
            <w:r>
              <w:rPr>
                <w:szCs w:val="20"/>
                <w:lang w:val="es-MX" w:eastAsia="es-MX"/>
              </w:rPr>
              <w:t>EF6</w:t>
            </w:r>
          </w:p>
          <w:p w14:paraId="0988C4F7" w14:textId="322E99A6" w:rsidR="0024313F" w:rsidRPr="009F6C2E" w:rsidRDefault="0024313F" w:rsidP="0024313F">
            <w:pPr>
              <w:autoSpaceDE w:val="0"/>
              <w:autoSpaceDN w:val="0"/>
              <w:adjustRightInd w:val="0"/>
              <w:ind w:left="0" w:firstLine="0"/>
              <w:rPr>
                <w:szCs w:val="20"/>
                <w:lang w:val="es-MX" w:eastAsia="es-MX"/>
              </w:rPr>
            </w:pPr>
          </w:p>
        </w:tc>
        <w:tc>
          <w:tcPr>
            <w:tcW w:w="742" w:type="dxa"/>
          </w:tcPr>
          <w:p w14:paraId="5EF8F266" w14:textId="28293649" w:rsidR="0024313F" w:rsidRPr="009F6C2E" w:rsidRDefault="0024313F" w:rsidP="0024313F">
            <w:pPr>
              <w:autoSpaceDE w:val="0"/>
              <w:autoSpaceDN w:val="0"/>
              <w:adjustRightInd w:val="0"/>
              <w:rPr>
                <w:szCs w:val="20"/>
              </w:rPr>
            </w:pPr>
            <w:r w:rsidRPr="005C5DB7">
              <w:rPr>
                <w:rFonts w:ascii="Montserrat Medium" w:hAnsi="Montserrat Medium"/>
                <w:sz w:val="18"/>
                <w:szCs w:val="18"/>
                <w:lang w:val="es-MX" w:eastAsia="es-MX"/>
              </w:rPr>
              <w:t>EF7</w:t>
            </w:r>
          </w:p>
        </w:tc>
        <w:tc>
          <w:tcPr>
            <w:tcW w:w="742" w:type="dxa"/>
          </w:tcPr>
          <w:p w14:paraId="0F781584" w14:textId="50144E0F" w:rsidR="0024313F" w:rsidRPr="009F6C2E" w:rsidRDefault="0024313F" w:rsidP="0024313F">
            <w:pPr>
              <w:autoSpaceDE w:val="0"/>
              <w:autoSpaceDN w:val="0"/>
              <w:adjustRightInd w:val="0"/>
              <w:rPr>
                <w:szCs w:val="20"/>
                <w:lang w:val="es-MX" w:eastAsia="es-MX"/>
              </w:rPr>
            </w:pPr>
            <w:r w:rsidRPr="005C5DB7">
              <w:rPr>
                <w:rFonts w:ascii="Montserrat Medium" w:hAnsi="Montserrat Medium"/>
                <w:sz w:val="18"/>
                <w:szCs w:val="18"/>
                <w:lang w:val="es-MX" w:eastAsia="es-MX"/>
              </w:rPr>
              <w:t>EF7</w:t>
            </w:r>
          </w:p>
        </w:tc>
        <w:tc>
          <w:tcPr>
            <w:tcW w:w="742" w:type="dxa"/>
          </w:tcPr>
          <w:p w14:paraId="0CDE0FFF" w14:textId="36037BFD" w:rsidR="0024313F" w:rsidRPr="009F6C2E" w:rsidRDefault="0024313F" w:rsidP="0024313F">
            <w:pPr>
              <w:autoSpaceDE w:val="0"/>
              <w:autoSpaceDN w:val="0"/>
              <w:adjustRightInd w:val="0"/>
              <w:rPr>
                <w:szCs w:val="20"/>
                <w:lang w:val="es-MX" w:eastAsia="es-MX"/>
              </w:rPr>
            </w:pPr>
            <w:r w:rsidRPr="005C5DB7">
              <w:rPr>
                <w:rFonts w:ascii="Montserrat Medium" w:hAnsi="Montserrat Medium"/>
                <w:sz w:val="18"/>
                <w:szCs w:val="18"/>
                <w:lang w:val="es-MX" w:eastAsia="es-MX"/>
              </w:rPr>
              <w:t>EF7</w:t>
            </w:r>
          </w:p>
        </w:tc>
        <w:tc>
          <w:tcPr>
            <w:tcW w:w="742" w:type="dxa"/>
          </w:tcPr>
          <w:p w14:paraId="3E184F1A" w14:textId="3EB875AC" w:rsidR="0024313F" w:rsidRPr="009F6C2E" w:rsidRDefault="0024313F" w:rsidP="0024313F">
            <w:pPr>
              <w:autoSpaceDE w:val="0"/>
              <w:autoSpaceDN w:val="0"/>
              <w:adjustRightInd w:val="0"/>
              <w:rPr>
                <w:szCs w:val="20"/>
                <w:lang w:val="es-MX" w:eastAsia="es-MX"/>
              </w:rPr>
            </w:pPr>
            <w:r w:rsidRPr="005C5DB7">
              <w:rPr>
                <w:rFonts w:ascii="Montserrat Medium" w:hAnsi="Montserrat Medium"/>
                <w:sz w:val="18"/>
                <w:szCs w:val="18"/>
                <w:lang w:val="es-MX" w:eastAsia="es-MX"/>
              </w:rPr>
              <w:t>EF7</w:t>
            </w:r>
          </w:p>
        </w:tc>
        <w:tc>
          <w:tcPr>
            <w:tcW w:w="742" w:type="dxa"/>
          </w:tcPr>
          <w:p w14:paraId="459F6B64" w14:textId="45871C61" w:rsidR="0024313F" w:rsidRPr="009F6C2E" w:rsidRDefault="0024313F" w:rsidP="0024313F">
            <w:pPr>
              <w:autoSpaceDE w:val="0"/>
              <w:autoSpaceDN w:val="0"/>
              <w:adjustRightInd w:val="0"/>
              <w:rPr>
                <w:szCs w:val="20"/>
                <w:lang w:val="es-MX" w:eastAsia="es-MX"/>
              </w:rPr>
            </w:pPr>
            <w:r w:rsidRPr="005C5DB7">
              <w:rPr>
                <w:rFonts w:ascii="Montserrat Medium" w:hAnsi="Montserrat Medium"/>
                <w:sz w:val="18"/>
                <w:szCs w:val="18"/>
                <w:lang w:val="es-MX" w:eastAsia="es-MX"/>
              </w:rPr>
              <w:t>EF7</w:t>
            </w:r>
          </w:p>
        </w:tc>
        <w:tc>
          <w:tcPr>
            <w:tcW w:w="742" w:type="dxa"/>
          </w:tcPr>
          <w:p w14:paraId="3B8B1EC2" w14:textId="64937C87" w:rsidR="0024313F" w:rsidRDefault="0024313F" w:rsidP="0024313F">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EF7</w:t>
            </w:r>
          </w:p>
          <w:p w14:paraId="0FE7B818" w14:textId="6B58875B" w:rsidR="0024313F" w:rsidRPr="009F6C2E" w:rsidRDefault="0024313F" w:rsidP="0024313F">
            <w:pPr>
              <w:autoSpaceDE w:val="0"/>
              <w:autoSpaceDN w:val="0"/>
              <w:adjustRightInd w:val="0"/>
              <w:rPr>
                <w:szCs w:val="20"/>
                <w:lang w:val="es-MX" w:eastAsia="es-MX"/>
              </w:rPr>
            </w:pPr>
            <w:r>
              <w:rPr>
                <w:rFonts w:ascii="Montserrat Medium" w:hAnsi="Montserrat Medium"/>
                <w:sz w:val="18"/>
                <w:szCs w:val="18"/>
                <w:lang w:val="es-MX" w:eastAsia="es-MX"/>
              </w:rPr>
              <w:t>ES</w:t>
            </w:r>
          </w:p>
        </w:tc>
      </w:tr>
      <w:tr w:rsidR="007B06EF" w:rsidRPr="009F6C2E" w14:paraId="721E0A05" w14:textId="77777777" w:rsidTr="00AE1B38">
        <w:tc>
          <w:tcPr>
            <w:tcW w:w="1818" w:type="dxa"/>
          </w:tcPr>
          <w:p w14:paraId="3251AC5F" w14:textId="73914E9C" w:rsidR="007B06EF" w:rsidRPr="009F6C2E" w:rsidRDefault="007B06EF" w:rsidP="00AE1B38">
            <w:pPr>
              <w:autoSpaceDE w:val="0"/>
              <w:autoSpaceDN w:val="0"/>
              <w:adjustRightInd w:val="0"/>
              <w:rPr>
                <w:szCs w:val="20"/>
                <w:lang w:val="es-MX" w:eastAsia="es-MX"/>
              </w:rPr>
            </w:pPr>
            <w:r w:rsidRPr="009F6C2E">
              <w:rPr>
                <w:szCs w:val="20"/>
                <w:lang w:val="es-MX" w:eastAsia="es-MX"/>
              </w:rPr>
              <w:t>T.R.</w:t>
            </w:r>
            <w:r w:rsidR="00534AA8" w:rsidRPr="009F6C2E">
              <w:rPr>
                <w:szCs w:val="20"/>
                <w:lang w:val="es-MX" w:eastAsia="es-MX"/>
              </w:rPr>
              <w:t xml:space="preserve">         </w:t>
            </w:r>
          </w:p>
        </w:tc>
        <w:tc>
          <w:tcPr>
            <w:tcW w:w="721" w:type="dxa"/>
          </w:tcPr>
          <w:p w14:paraId="024E955A" w14:textId="0E7488E0" w:rsidR="007B06EF" w:rsidRPr="009F6C2E" w:rsidRDefault="007B06EF" w:rsidP="00AE1B38">
            <w:pPr>
              <w:autoSpaceDE w:val="0"/>
              <w:autoSpaceDN w:val="0"/>
              <w:adjustRightInd w:val="0"/>
              <w:rPr>
                <w:szCs w:val="20"/>
                <w:lang w:val="es-MX" w:eastAsia="es-MX"/>
              </w:rPr>
            </w:pPr>
          </w:p>
        </w:tc>
        <w:tc>
          <w:tcPr>
            <w:tcW w:w="722" w:type="dxa"/>
          </w:tcPr>
          <w:p w14:paraId="1BC45332" w14:textId="5B094A4E" w:rsidR="007B06EF" w:rsidRPr="009F6C2E" w:rsidRDefault="007B06EF" w:rsidP="00AE1B38">
            <w:pPr>
              <w:autoSpaceDE w:val="0"/>
              <w:autoSpaceDN w:val="0"/>
              <w:adjustRightInd w:val="0"/>
              <w:rPr>
                <w:szCs w:val="20"/>
                <w:lang w:val="es-MX" w:eastAsia="es-MX"/>
              </w:rPr>
            </w:pPr>
          </w:p>
        </w:tc>
        <w:tc>
          <w:tcPr>
            <w:tcW w:w="723" w:type="dxa"/>
          </w:tcPr>
          <w:p w14:paraId="55B8732A" w14:textId="2BE0682D" w:rsidR="007B06EF" w:rsidRPr="009F6C2E" w:rsidRDefault="007B06EF" w:rsidP="00AE1B38">
            <w:pPr>
              <w:autoSpaceDE w:val="0"/>
              <w:autoSpaceDN w:val="0"/>
              <w:adjustRightInd w:val="0"/>
              <w:rPr>
                <w:szCs w:val="20"/>
                <w:lang w:val="es-MX" w:eastAsia="es-MX"/>
              </w:rPr>
            </w:pPr>
          </w:p>
        </w:tc>
        <w:tc>
          <w:tcPr>
            <w:tcW w:w="721" w:type="dxa"/>
          </w:tcPr>
          <w:p w14:paraId="20270679" w14:textId="71C84A89" w:rsidR="007B06EF" w:rsidRPr="009F6C2E" w:rsidRDefault="007B06EF" w:rsidP="00AE1B38">
            <w:pPr>
              <w:autoSpaceDE w:val="0"/>
              <w:autoSpaceDN w:val="0"/>
              <w:adjustRightInd w:val="0"/>
              <w:rPr>
                <w:szCs w:val="20"/>
                <w:lang w:val="es-MX" w:eastAsia="es-MX"/>
              </w:rPr>
            </w:pPr>
          </w:p>
        </w:tc>
        <w:tc>
          <w:tcPr>
            <w:tcW w:w="721" w:type="dxa"/>
          </w:tcPr>
          <w:p w14:paraId="14301F3C" w14:textId="14ED61A9" w:rsidR="007B06EF" w:rsidRPr="009F6C2E" w:rsidRDefault="007B06EF" w:rsidP="00AE1B38">
            <w:pPr>
              <w:autoSpaceDE w:val="0"/>
              <w:autoSpaceDN w:val="0"/>
              <w:adjustRightInd w:val="0"/>
              <w:rPr>
                <w:szCs w:val="20"/>
                <w:lang w:val="es-MX" w:eastAsia="es-MX"/>
              </w:rPr>
            </w:pPr>
          </w:p>
        </w:tc>
        <w:tc>
          <w:tcPr>
            <w:tcW w:w="722" w:type="dxa"/>
          </w:tcPr>
          <w:p w14:paraId="152AFB05" w14:textId="4D42C0DB" w:rsidR="007B06EF" w:rsidRPr="009F6C2E" w:rsidRDefault="007B06EF" w:rsidP="00AE1B38">
            <w:pPr>
              <w:autoSpaceDE w:val="0"/>
              <w:autoSpaceDN w:val="0"/>
              <w:adjustRightInd w:val="0"/>
              <w:rPr>
                <w:szCs w:val="20"/>
                <w:lang w:val="es-MX" w:eastAsia="es-MX"/>
              </w:rPr>
            </w:pPr>
          </w:p>
        </w:tc>
        <w:tc>
          <w:tcPr>
            <w:tcW w:w="721" w:type="dxa"/>
          </w:tcPr>
          <w:p w14:paraId="2CECA777" w14:textId="0A17C73A" w:rsidR="007B06EF" w:rsidRPr="009F6C2E" w:rsidRDefault="007B06EF" w:rsidP="00AE1B38">
            <w:pPr>
              <w:autoSpaceDE w:val="0"/>
              <w:autoSpaceDN w:val="0"/>
              <w:adjustRightInd w:val="0"/>
              <w:rPr>
                <w:szCs w:val="20"/>
                <w:lang w:val="es-MX" w:eastAsia="es-MX"/>
              </w:rPr>
            </w:pPr>
          </w:p>
        </w:tc>
        <w:tc>
          <w:tcPr>
            <w:tcW w:w="722" w:type="dxa"/>
          </w:tcPr>
          <w:p w14:paraId="0DE13FFF" w14:textId="5138C62F" w:rsidR="00242E89" w:rsidRPr="009F6C2E" w:rsidRDefault="00242E89" w:rsidP="00242E89">
            <w:pPr>
              <w:autoSpaceDE w:val="0"/>
              <w:autoSpaceDN w:val="0"/>
              <w:adjustRightInd w:val="0"/>
              <w:rPr>
                <w:szCs w:val="20"/>
                <w:lang w:val="es-MX" w:eastAsia="es-MX"/>
              </w:rPr>
            </w:pPr>
          </w:p>
        </w:tc>
        <w:tc>
          <w:tcPr>
            <w:tcW w:w="721" w:type="dxa"/>
          </w:tcPr>
          <w:p w14:paraId="1560E338" w14:textId="6C8BFB68" w:rsidR="007B06EF" w:rsidRPr="009F6C2E" w:rsidRDefault="007B06EF" w:rsidP="00AE1B38">
            <w:pPr>
              <w:autoSpaceDE w:val="0"/>
              <w:autoSpaceDN w:val="0"/>
              <w:adjustRightInd w:val="0"/>
              <w:rPr>
                <w:szCs w:val="20"/>
                <w:lang w:val="es-MX" w:eastAsia="es-MX"/>
              </w:rPr>
            </w:pPr>
          </w:p>
        </w:tc>
        <w:tc>
          <w:tcPr>
            <w:tcW w:w="742" w:type="dxa"/>
          </w:tcPr>
          <w:p w14:paraId="40F99D0E" w14:textId="7B1EED8C" w:rsidR="007B06EF" w:rsidRPr="009F6C2E" w:rsidRDefault="007B06EF" w:rsidP="00AE1B38">
            <w:pPr>
              <w:autoSpaceDE w:val="0"/>
              <w:autoSpaceDN w:val="0"/>
              <w:adjustRightInd w:val="0"/>
              <w:rPr>
                <w:szCs w:val="20"/>
                <w:lang w:val="es-MX" w:eastAsia="es-MX"/>
              </w:rPr>
            </w:pPr>
          </w:p>
        </w:tc>
        <w:tc>
          <w:tcPr>
            <w:tcW w:w="742" w:type="dxa"/>
          </w:tcPr>
          <w:p w14:paraId="430B0764" w14:textId="293BEDCF" w:rsidR="007B06EF" w:rsidRPr="009F6C2E" w:rsidRDefault="007B06EF" w:rsidP="00AE1B38">
            <w:pPr>
              <w:autoSpaceDE w:val="0"/>
              <w:autoSpaceDN w:val="0"/>
              <w:adjustRightInd w:val="0"/>
              <w:rPr>
                <w:szCs w:val="20"/>
                <w:lang w:val="es-MX" w:eastAsia="es-MX"/>
              </w:rPr>
            </w:pPr>
          </w:p>
        </w:tc>
        <w:tc>
          <w:tcPr>
            <w:tcW w:w="742" w:type="dxa"/>
          </w:tcPr>
          <w:p w14:paraId="192750FC" w14:textId="6A2F0767" w:rsidR="007B06EF" w:rsidRPr="009F6C2E" w:rsidRDefault="007B06EF" w:rsidP="00AE1B38">
            <w:pPr>
              <w:autoSpaceDE w:val="0"/>
              <w:autoSpaceDN w:val="0"/>
              <w:adjustRightInd w:val="0"/>
              <w:rPr>
                <w:szCs w:val="20"/>
                <w:lang w:val="es-MX" w:eastAsia="es-MX"/>
              </w:rPr>
            </w:pPr>
          </w:p>
        </w:tc>
        <w:tc>
          <w:tcPr>
            <w:tcW w:w="742" w:type="dxa"/>
          </w:tcPr>
          <w:p w14:paraId="145A9C3B" w14:textId="48546EE4" w:rsidR="0091364A" w:rsidRPr="009F6C2E" w:rsidRDefault="0091364A" w:rsidP="0091364A">
            <w:pPr>
              <w:autoSpaceDE w:val="0"/>
              <w:autoSpaceDN w:val="0"/>
              <w:adjustRightInd w:val="0"/>
              <w:rPr>
                <w:szCs w:val="20"/>
                <w:lang w:val="es-MX" w:eastAsia="es-MX"/>
              </w:rPr>
            </w:pPr>
          </w:p>
        </w:tc>
        <w:tc>
          <w:tcPr>
            <w:tcW w:w="742" w:type="dxa"/>
          </w:tcPr>
          <w:p w14:paraId="73283E40" w14:textId="2B5072E4" w:rsidR="007B06EF" w:rsidRPr="009F6C2E" w:rsidRDefault="007B06EF" w:rsidP="00AE1B38">
            <w:pPr>
              <w:autoSpaceDE w:val="0"/>
              <w:autoSpaceDN w:val="0"/>
              <w:adjustRightInd w:val="0"/>
              <w:rPr>
                <w:szCs w:val="20"/>
                <w:lang w:val="es-MX" w:eastAsia="es-MX"/>
              </w:rPr>
            </w:pPr>
          </w:p>
        </w:tc>
        <w:tc>
          <w:tcPr>
            <w:tcW w:w="742" w:type="dxa"/>
          </w:tcPr>
          <w:p w14:paraId="69E90DA4" w14:textId="09981B00" w:rsidR="007B06EF" w:rsidRPr="009F6C2E" w:rsidRDefault="007B06EF" w:rsidP="00AE1B38">
            <w:pPr>
              <w:autoSpaceDE w:val="0"/>
              <w:autoSpaceDN w:val="0"/>
              <w:adjustRightInd w:val="0"/>
              <w:rPr>
                <w:szCs w:val="20"/>
                <w:lang w:val="es-MX" w:eastAsia="es-MX"/>
              </w:rPr>
            </w:pPr>
          </w:p>
        </w:tc>
        <w:tc>
          <w:tcPr>
            <w:tcW w:w="742" w:type="dxa"/>
          </w:tcPr>
          <w:p w14:paraId="2CBD381A" w14:textId="2574B6DE" w:rsidR="007B06EF" w:rsidRPr="009F6C2E" w:rsidRDefault="007B06EF" w:rsidP="00AE1B38">
            <w:pPr>
              <w:autoSpaceDE w:val="0"/>
              <w:autoSpaceDN w:val="0"/>
              <w:adjustRightInd w:val="0"/>
              <w:rPr>
                <w:szCs w:val="20"/>
                <w:lang w:val="es-MX" w:eastAsia="es-MX"/>
              </w:rPr>
            </w:pPr>
          </w:p>
        </w:tc>
      </w:tr>
      <w:tr w:rsidR="007B06EF" w:rsidRPr="009F6C2E" w14:paraId="0D93171A" w14:textId="77777777" w:rsidTr="00AE1B38">
        <w:tc>
          <w:tcPr>
            <w:tcW w:w="1818" w:type="dxa"/>
          </w:tcPr>
          <w:p w14:paraId="05735416" w14:textId="1F6600B7" w:rsidR="007B06EF" w:rsidRPr="009F6C2E" w:rsidRDefault="007B06EF" w:rsidP="00AE1B38">
            <w:pPr>
              <w:autoSpaceDE w:val="0"/>
              <w:autoSpaceDN w:val="0"/>
              <w:adjustRightInd w:val="0"/>
              <w:rPr>
                <w:szCs w:val="20"/>
                <w:lang w:val="es-MX" w:eastAsia="es-MX"/>
              </w:rPr>
            </w:pPr>
            <w:r w:rsidRPr="009F6C2E">
              <w:rPr>
                <w:szCs w:val="20"/>
                <w:lang w:val="es-MX" w:eastAsia="es-MX"/>
              </w:rPr>
              <w:t>S.D.</w:t>
            </w:r>
            <w:r w:rsidR="00534AA8" w:rsidRPr="009F6C2E">
              <w:rPr>
                <w:szCs w:val="20"/>
                <w:lang w:val="es-MX" w:eastAsia="es-MX"/>
              </w:rPr>
              <w:t xml:space="preserve">         </w:t>
            </w:r>
          </w:p>
        </w:tc>
        <w:tc>
          <w:tcPr>
            <w:tcW w:w="721" w:type="dxa"/>
          </w:tcPr>
          <w:p w14:paraId="346D839E" w14:textId="6C49C224" w:rsidR="007B06EF" w:rsidRPr="009F6C2E" w:rsidRDefault="007B06EF" w:rsidP="00AE1B38">
            <w:pPr>
              <w:autoSpaceDE w:val="0"/>
              <w:autoSpaceDN w:val="0"/>
              <w:adjustRightInd w:val="0"/>
              <w:rPr>
                <w:szCs w:val="20"/>
                <w:lang w:val="es-MX" w:eastAsia="es-MX"/>
              </w:rPr>
            </w:pPr>
          </w:p>
        </w:tc>
        <w:tc>
          <w:tcPr>
            <w:tcW w:w="722" w:type="dxa"/>
          </w:tcPr>
          <w:p w14:paraId="685F2401" w14:textId="77777777" w:rsidR="007B06EF" w:rsidRPr="009F6C2E" w:rsidRDefault="007B06EF" w:rsidP="00AE1B38">
            <w:pPr>
              <w:autoSpaceDE w:val="0"/>
              <w:autoSpaceDN w:val="0"/>
              <w:adjustRightInd w:val="0"/>
              <w:rPr>
                <w:szCs w:val="20"/>
                <w:lang w:val="es-MX" w:eastAsia="es-MX"/>
              </w:rPr>
            </w:pPr>
          </w:p>
        </w:tc>
        <w:tc>
          <w:tcPr>
            <w:tcW w:w="723" w:type="dxa"/>
          </w:tcPr>
          <w:p w14:paraId="24F531E0" w14:textId="77777777" w:rsidR="007B06EF" w:rsidRPr="009F6C2E" w:rsidRDefault="007B06EF" w:rsidP="00AE1B38">
            <w:pPr>
              <w:autoSpaceDE w:val="0"/>
              <w:autoSpaceDN w:val="0"/>
              <w:adjustRightInd w:val="0"/>
              <w:rPr>
                <w:szCs w:val="20"/>
                <w:lang w:val="es-MX" w:eastAsia="es-MX"/>
              </w:rPr>
            </w:pPr>
          </w:p>
        </w:tc>
        <w:tc>
          <w:tcPr>
            <w:tcW w:w="721" w:type="dxa"/>
          </w:tcPr>
          <w:p w14:paraId="6D872D59" w14:textId="03D93AB7" w:rsidR="007B06EF" w:rsidRPr="009F6C2E" w:rsidRDefault="007B06EF" w:rsidP="00AE1B38">
            <w:pPr>
              <w:autoSpaceDE w:val="0"/>
              <w:autoSpaceDN w:val="0"/>
              <w:adjustRightInd w:val="0"/>
              <w:rPr>
                <w:szCs w:val="20"/>
                <w:lang w:val="es-MX" w:eastAsia="es-MX"/>
              </w:rPr>
            </w:pPr>
          </w:p>
        </w:tc>
        <w:tc>
          <w:tcPr>
            <w:tcW w:w="721" w:type="dxa"/>
          </w:tcPr>
          <w:p w14:paraId="75E39A67" w14:textId="77777777" w:rsidR="007B06EF" w:rsidRPr="009F6C2E" w:rsidRDefault="007B06EF" w:rsidP="00AE1B38">
            <w:pPr>
              <w:autoSpaceDE w:val="0"/>
              <w:autoSpaceDN w:val="0"/>
              <w:adjustRightInd w:val="0"/>
              <w:rPr>
                <w:szCs w:val="20"/>
                <w:lang w:val="es-MX" w:eastAsia="es-MX"/>
              </w:rPr>
            </w:pPr>
          </w:p>
        </w:tc>
        <w:tc>
          <w:tcPr>
            <w:tcW w:w="722" w:type="dxa"/>
          </w:tcPr>
          <w:p w14:paraId="37A750FD" w14:textId="77777777" w:rsidR="007B06EF" w:rsidRPr="009F6C2E" w:rsidRDefault="007B06EF" w:rsidP="00AE1B38">
            <w:pPr>
              <w:autoSpaceDE w:val="0"/>
              <w:autoSpaceDN w:val="0"/>
              <w:adjustRightInd w:val="0"/>
              <w:rPr>
                <w:szCs w:val="20"/>
                <w:lang w:val="es-MX" w:eastAsia="es-MX"/>
              </w:rPr>
            </w:pPr>
          </w:p>
        </w:tc>
        <w:tc>
          <w:tcPr>
            <w:tcW w:w="721" w:type="dxa"/>
          </w:tcPr>
          <w:p w14:paraId="28DABF38" w14:textId="77777777" w:rsidR="007B06EF" w:rsidRPr="009F6C2E" w:rsidRDefault="007B06EF" w:rsidP="00AE1B38">
            <w:pPr>
              <w:autoSpaceDE w:val="0"/>
              <w:autoSpaceDN w:val="0"/>
              <w:adjustRightInd w:val="0"/>
              <w:rPr>
                <w:szCs w:val="20"/>
                <w:lang w:val="es-MX" w:eastAsia="es-MX"/>
              </w:rPr>
            </w:pPr>
          </w:p>
        </w:tc>
        <w:tc>
          <w:tcPr>
            <w:tcW w:w="722" w:type="dxa"/>
          </w:tcPr>
          <w:p w14:paraId="6AE6A1DB" w14:textId="627BB909"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c>
          <w:tcPr>
            <w:tcW w:w="721" w:type="dxa"/>
          </w:tcPr>
          <w:p w14:paraId="2CDC3895" w14:textId="77777777" w:rsidR="007B06EF" w:rsidRPr="009F6C2E" w:rsidRDefault="007B06EF" w:rsidP="00AE1B38">
            <w:pPr>
              <w:autoSpaceDE w:val="0"/>
              <w:autoSpaceDN w:val="0"/>
              <w:adjustRightInd w:val="0"/>
              <w:rPr>
                <w:szCs w:val="20"/>
                <w:lang w:val="es-MX" w:eastAsia="es-MX"/>
              </w:rPr>
            </w:pPr>
          </w:p>
        </w:tc>
        <w:tc>
          <w:tcPr>
            <w:tcW w:w="742" w:type="dxa"/>
          </w:tcPr>
          <w:p w14:paraId="177386DF" w14:textId="77777777" w:rsidR="007B06EF" w:rsidRPr="009F6C2E" w:rsidRDefault="007B06EF" w:rsidP="00AE1B38">
            <w:pPr>
              <w:autoSpaceDE w:val="0"/>
              <w:autoSpaceDN w:val="0"/>
              <w:adjustRightInd w:val="0"/>
              <w:rPr>
                <w:szCs w:val="20"/>
                <w:lang w:val="es-MX" w:eastAsia="es-MX"/>
              </w:rPr>
            </w:pPr>
          </w:p>
        </w:tc>
        <w:tc>
          <w:tcPr>
            <w:tcW w:w="742" w:type="dxa"/>
          </w:tcPr>
          <w:p w14:paraId="4609CB37" w14:textId="77777777" w:rsidR="007B06EF" w:rsidRPr="009F6C2E" w:rsidRDefault="007B06EF" w:rsidP="00AE1B38">
            <w:pPr>
              <w:autoSpaceDE w:val="0"/>
              <w:autoSpaceDN w:val="0"/>
              <w:adjustRightInd w:val="0"/>
              <w:rPr>
                <w:szCs w:val="20"/>
              </w:rPr>
            </w:pPr>
          </w:p>
        </w:tc>
        <w:tc>
          <w:tcPr>
            <w:tcW w:w="742" w:type="dxa"/>
          </w:tcPr>
          <w:p w14:paraId="00C5CB49" w14:textId="19BF2A2B" w:rsidR="007B06EF" w:rsidRPr="009F6C2E" w:rsidRDefault="007B06EF" w:rsidP="00AE1B38">
            <w:pPr>
              <w:autoSpaceDE w:val="0"/>
              <w:autoSpaceDN w:val="0"/>
              <w:adjustRightInd w:val="0"/>
              <w:rPr>
                <w:szCs w:val="20"/>
                <w:lang w:val="es-MX" w:eastAsia="es-MX"/>
              </w:rPr>
            </w:pPr>
          </w:p>
        </w:tc>
        <w:tc>
          <w:tcPr>
            <w:tcW w:w="742" w:type="dxa"/>
          </w:tcPr>
          <w:p w14:paraId="3F145BE1" w14:textId="77777777" w:rsidR="007B06EF" w:rsidRPr="009F6C2E" w:rsidRDefault="007B06EF" w:rsidP="00AE1B38">
            <w:pPr>
              <w:autoSpaceDE w:val="0"/>
              <w:autoSpaceDN w:val="0"/>
              <w:adjustRightInd w:val="0"/>
              <w:rPr>
                <w:szCs w:val="20"/>
                <w:lang w:val="es-MX" w:eastAsia="es-MX"/>
              </w:rPr>
            </w:pPr>
          </w:p>
        </w:tc>
        <w:tc>
          <w:tcPr>
            <w:tcW w:w="742" w:type="dxa"/>
          </w:tcPr>
          <w:p w14:paraId="0B158E99" w14:textId="77777777" w:rsidR="007B06EF" w:rsidRPr="009F6C2E" w:rsidRDefault="007B06EF" w:rsidP="00AE1B38">
            <w:pPr>
              <w:autoSpaceDE w:val="0"/>
              <w:autoSpaceDN w:val="0"/>
              <w:adjustRightInd w:val="0"/>
              <w:rPr>
                <w:szCs w:val="20"/>
                <w:lang w:val="es-MX" w:eastAsia="es-MX"/>
              </w:rPr>
            </w:pPr>
          </w:p>
        </w:tc>
        <w:tc>
          <w:tcPr>
            <w:tcW w:w="742" w:type="dxa"/>
          </w:tcPr>
          <w:p w14:paraId="550C49F0" w14:textId="77777777" w:rsidR="007B06EF" w:rsidRPr="009F6C2E" w:rsidRDefault="007B06EF" w:rsidP="00AE1B38">
            <w:pPr>
              <w:autoSpaceDE w:val="0"/>
              <w:autoSpaceDN w:val="0"/>
              <w:adjustRightInd w:val="0"/>
              <w:rPr>
                <w:szCs w:val="20"/>
                <w:lang w:val="es-MX" w:eastAsia="es-MX"/>
              </w:rPr>
            </w:pPr>
          </w:p>
        </w:tc>
        <w:tc>
          <w:tcPr>
            <w:tcW w:w="742" w:type="dxa"/>
          </w:tcPr>
          <w:p w14:paraId="537D6B88" w14:textId="3F766B08" w:rsidR="007B06EF" w:rsidRPr="009F6C2E" w:rsidRDefault="00BC39C3" w:rsidP="00AE1B38">
            <w:pPr>
              <w:autoSpaceDE w:val="0"/>
              <w:autoSpaceDN w:val="0"/>
              <w:adjustRightInd w:val="0"/>
              <w:rPr>
                <w:szCs w:val="20"/>
                <w:lang w:val="es-MX" w:eastAsia="es-MX"/>
              </w:rPr>
            </w:pPr>
            <w:r w:rsidRPr="009F6C2E">
              <w:rPr>
                <w:szCs w:val="20"/>
                <w:lang w:val="es-MX" w:eastAsia="es-MX"/>
              </w:rPr>
              <w:t>SD</w:t>
            </w:r>
          </w:p>
        </w:tc>
      </w:tr>
      <w:tr w:rsidR="007B06EF" w:rsidRPr="009F6C2E" w14:paraId="29D741EA" w14:textId="77777777" w:rsidTr="00AE1B38">
        <w:tc>
          <w:tcPr>
            <w:tcW w:w="13506" w:type="dxa"/>
            <w:gridSpan w:val="17"/>
          </w:tcPr>
          <w:p w14:paraId="1DF8BFA3" w14:textId="041C7A7C" w:rsidR="007B06EF" w:rsidRDefault="007B06EF" w:rsidP="00AE1B38">
            <w:pPr>
              <w:autoSpaceDE w:val="0"/>
              <w:autoSpaceDN w:val="0"/>
              <w:adjustRightInd w:val="0"/>
              <w:rPr>
                <w:szCs w:val="20"/>
                <w:lang w:val="es-MX" w:eastAsia="es-MX"/>
              </w:rPr>
            </w:pPr>
            <w:r w:rsidRPr="009F6C2E">
              <w:rPr>
                <w:szCs w:val="20"/>
                <w:lang w:val="es-MX" w:eastAsia="es-MX"/>
              </w:rPr>
              <w:t>Observaciones</w:t>
            </w:r>
            <w:r w:rsidR="00720C39" w:rsidRPr="009F6C2E">
              <w:rPr>
                <w:szCs w:val="20"/>
                <w:lang w:val="es-MX" w:eastAsia="es-MX"/>
              </w:rPr>
              <w:t xml:space="preserve"> </w:t>
            </w:r>
          </w:p>
          <w:p w14:paraId="6ADC8B42" w14:textId="77777777" w:rsidR="007B06EF" w:rsidRPr="009F6C2E" w:rsidRDefault="007B06EF" w:rsidP="001F5174">
            <w:pPr>
              <w:autoSpaceDE w:val="0"/>
              <w:autoSpaceDN w:val="0"/>
              <w:adjustRightInd w:val="0"/>
              <w:rPr>
                <w:szCs w:val="20"/>
                <w:lang w:val="es-MX" w:eastAsia="es-MX"/>
              </w:rPr>
            </w:pPr>
          </w:p>
        </w:tc>
      </w:tr>
    </w:tbl>
    <w:p w14:paraId="420866E1" w14:textId="77777777"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ED = Evaluación diagnóstica. EF n = Evaluación formativa. ES = Evaluación sumativa. </w:t>
      </w:r>
    </w:p>
    <w:p w14:paraId="575F9A68" w14:textId="0B7D9244" w:rsidR="007B06EF" w:rsidRPr="009F6C2E" w:rsidRDefault="007B06EF" w:rsidP="007B06EF">
      <w:pPr>
        <w:autoSpaceDE w:val="0"/>
        <w:autoSpaceDN w:val="0"/>
        <w:adjustRightInd w:val="0"/>
        <w:rPr>
          <w:szCs w:val="20"/>
          <w:lang w:val="es-MX" w:eastAsia="es-MX"/>
        </w:rPr>
      </w:pPr>
      <w:r w:rsidRPr="009F6C2E">
        <w:rPr>
          <w:szCs w:val="20"/>
          <w:lang w:val="es-MX" w:eastAsia="es-MX"/>
        </w:rPr>
        <w:t xml:space="preserve">TP= Tiempo planeado TR=Tiempo </w:t>
      </w:r>
      <w:r w:rsidR="009F6C2E" w:rsidRPr="009F6C2E">
        <w:rPr>
          <w:szCs w:val="20"/>
          <w:lang w:val="es-MX" w:eastAsia="es-MX"/>
        </w:rPr>
        <w:t>real SD</w:t>
      </w:r>
      <w:r w:rsidRPr="009F6C2E">
        <w:rPr>
          <w:szCs w:val="20"/>
          <w:lang w:val="es-MX" w:eastAsia="es-MX"/>
        </w:rPr>
        <w:t xml:space="preserve"> = Seguimiento departamental</w:t>
      </w:r>
    </w:p>
    <w:p w14:paraId="34FBF36B" w14:textId="74673A3D" w:rsidR="009C5F9E" w:rsidRPr="009F6C2E" w:rsidRDefault="009C5F9E" w:rsidP="007B06EF">
      <w:pPr>
        <w:autoSpaceDE w:val="0"/>
        <w:autoSpaceDN w:val="0"/>
        <w:adjustRightInd w:val="0"/>
        <w:rPr>
          <w:szCs w:val="20"/>
          <w:lang w:val="es-MX" w:eastAsia="es-MX"/>
        </w:rPr>
      </w:pPr>
    </w:p>
    <w:p w14:paraId="37323B75" w14:textId="77777777" w:rsidR="006A783C" w:rsidRPr="009F6C2E" w:rsidRDefault="006A783C" w:rsidP="007B06EF">
      <w:pPr>
        <w:autoSpaceDE w:val="0"/>
        <w:autoSpaceDN w:val="0"/>
        <w:adjustRightInd w:val="0"/>
        <w:rPr>
          <w:szCs w:val="20"/>
          <w:lang w:val="es-MX" w:eastAsia="es-MX"/>
        </w:rPr>
      </w:pPr>
    </w:p>
    <w:p w14:paraId="53215B80" w14:textId="798035FA" w:rsidR="007B06EF" w:rsidRPr="009F6C2E" w:rsidRDefault="007B06EF" w:rsidP="00B23BE2">
      <w:pPr>
        <w:autoSpaceDE w:val="0"/>
        <w:autoSpaceDN w:val="0"/>
        <w:adjustRightInd w:val="0"/>
        <w:jc w:val="right"/>
        <w:rPr>
          <w:b/>
          <w:szCs w:val="20"/>
          <w:u w:val="single"/>
          <w:lang w:val="es-MX" w:eastAsia="es-MX"/>
        </w:rPr>
      </w:pPr>
      <w:r w:rsidRPr="009F6C2E">
        <w:rPr>
          <w:szCs w:val="20"/>
          <w:lang w:val="es-MX" w:eastAsia="es-MX"/>
        </w:rPr>
        <w:t xml:space="preserve">Fecha de elaboración: </w:t>
      </w:r>
      <w:r w:rsidR="00781697">
        <w:rPr>
          <w:szCs w:val="20"/>
          <w:lang w:val="es-MX" w:eastAsia="es-MX"/>
        </w:rPr>
        <w:t>1</w:t>
      </w:r>
      <w:r w:rsidR="00391FA9">
        <w:rPr>
          <w:szCs w:val="20"/>
          <w:lang w:val="es-MX" w:eastAsia="es-MX"/>
        </w:rPr>
        <w:t>5</w:t>
      </w:r>
      <w:r w:rsidR="0010370D">
        <w:rPr>
          <w:szCs w:val="20"/>
          <w:lang w:val="es-MX" w:eastAsia="es-MX"/>
        </w:rPr>
        <w:t xml:space="preserve"> de </w:t>
      </w:r>
      <w:r w:rsidR="00781697">
        <w:rPr>
          <w:szCs w:val="20"/>
          <w:lang w:val="es-MX" w:eastAsia="es-MX"/>
        </w:rPr>
        <w:t>agosto</w:t>
      </w:r>
      <w:r w:rsidR="0010370D">
        <w:rPr>
          <w:szCs w:val="20"/>
          <w:lang w:val="es-MX" w:eastAsia="es-MX"/>
        </w:rPr>
        <w:t xml:space="preserve"> de 202</w:t>
      </w:r>
      <w:r w:rsidR="009D1322">
        <w:rPr>
          <w:szCs w:val="20"/>
          <w:lang w:val="es-MX" w:eastAsia="es-MX"/>
        </w:rPr>
        <w:t>5</w:t>
      </w:r>
    </w:p>
    <w:p w14:paraId="40B61841" w14:textId="7EBB5D39" w:rsidR="009C5F9E" w:rsidRPr="009F6C2E" w:rsidRDefault="009C5F9E" w:rsidP="007B06EF">
      <w:pPr>
        <w:autoSpaceDE w:val="0"/>
        <w:autoSpaceDN w:val="0"/>
        <w:adjustRightInd w:val="0"/>
        <w:jc w:val="center"/>
        <w:rPr>
          <w:b/>
          <w:szCs w:val="20"/>
          <w:u w:val="single"/>
          <w:lang w:val="es-MX" w:eastAsia="es-MX"/>
        </w:rPr>
      </w:pPr>
    </w:p>
    <w:p w14:paraId="74F44825" w14:textId="77777777" w:rsidR="00D6614A" w:rsidRPr="009F6C2E" w:rsidRDefault="00D6614A" w:rsidP="007B06EF">
      <w:pPr>
        <w:autoSpaceDE w:val="0"/>
        <w:autoSpaceDN w:val="0"/>
        <w:adjustRightInd w:val="0"/>
        <w:jc w:val="center"/>
        <w:rPr>
          <w:b/>
          <w:szCs w:val="20"/>
          <w:u w:val="single"/>
          <w:lang w:val="es-MX" w:eastAsia="es-MX"/>
        </w:rPr>
      </w:pPr>
    </w:p>
    <w:p w14:paraId="24CD3AED" w14:textId="77777777" w:rsidR="009C5F9E" w:rsidRPr="009F6C2E" w:rsidRDefault="009C5F9E" w:rsidP="007B06EF">
      <w:pPr>
        <w:autoSpaceDE w:val="0"/>
        <w:autoSpaceDN w:val="0"/>
        <w:adjustRightInd w:val="0"/>
        <w:jc w:val="center"/>
        <w:rPr>
          <w:szCs w:val="20"/>
          <w:lang w:val="es-MX" w:eastAsia="es-MX"/>
        </w:rPr>
      </w:pPr>
    </w:p>
    <w:p w14:paraId="76FA3A06" w14:textId="77777777" w:rsidR="00A465A7" w:rsidRPr="008F26B9" w:rsidRDefault="00A465A7" w:rsidP="00A465A7">
      <w:pPr>
        <w:pStyle w:val="Piedepgina"/>
        <w:jc w:val="center"/>
        <w:rPr>
          <w:rFonts w:ascii="Montserrat Medium" w:hAnsi="Montserrat Medium"/>
          <w:sz w:val="18"/>
          <w:szCs w:val="18"/>
        </w:rPr>
      </w:pPr>
      <w:r>
        <w:rPr>
          <w:rFonts w:ascii="Montserrat Medium" w:hAnsi="Montserrat Medium"/>
          <w:sz w:val="18"/>
          <w:szCs w:val="18"/>
          <w:lang w:val="es-MX" w:eastAsia="es-MX"/>
        </w:rPr>
        <w:t xml:space="preserve">                                                                                                                                          </w:t>
      </w:r>
      <w:r w:rsidRPr="008F26B9">
        <w:rPr>
          <w:rFonts w:ascii="Montserrat Medium" w:hAnsi="Montserrat Medium"/>
          <w:sz w:val="18"/>
          <w:szCs w:val="18"/>
          <w:lang w:val="es-MX" w:eastAsia="es-MX"/>
        </w:rPr>
        <w:t xml:space="preserve">Vo. Bo. </w:t>
      </w:r>
    </w:p>
    <w:p w14:paraId="7890E413" w14:textId="77777777" w:rsidR="00A465A7" w:rsidRDefault="00A465A7" w:rsidP="00A465A7">
      <w:pPr>
        <w:pStyle w:val="Piedepgina"/>
        <w:rPr>
          <w:rFonts w:ascii="Montserrat Medium" w:hAnsi="Montserrat Medium"/>
          <w:sz w:val="18"/>
          <w:szCs w:val="18"/>
          <w:lang w:val="es-MX" w:eastAsia="es-MX"/>
        </w:rPr>
      </w:pPr>
    </w:p>
    <w:p w14:paraId="698A9C52" w14:textId="77777777" w:rsidR="00A465A7" w:rsidRDefault="00A465A7" w:rsidP="00A465A7">
      <w:pPr>
        <w:pStyle w:val="Piedepgina"/>
        <w:rPr>
          <w:rFonts w:ascii="Montserrat Medium" w:hAnsi="Montserrat Medium"/>
          <w:sz w:val="18"/>
          <w:szCs w:val="18"/>
          <w:lang w:val="es-MX" w:eastAsia="es-MX"/>
        </w:rPr>
      </w:pPr>
    </w:p>
    <w:p w14:paraId="059BD387" w14:textId="77777777" w:rsidR="00A465A7"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_____________________________                                                                                                                       _____________________________________</w:t>
      </w:r>
    </w:p>
    <w:p w14:paraId="7792DA3F" w14:textId="77777777" w:rsidR="00D73F9D" w:rsidRDefault="00A465A7" w:rsidP="00A465A7">
      <w:pPr>
        <w:pStyle w:val="Piedepgina"/>
        <w:rPr>
          <w:rFonts w:ascii="Montserrat Medium" w:hAnsi="Montserrat Medium"/>
          <w:sz w:val="18"/>
          <w:szCs w:val="18"/>
          <w:lang w:val="es-MX" w:eastAsia="es-MX"/>
        </w:rPr>
      </w:pPr>
      <w:r>
        <w:rPr>
          <w:rFonts w:ascii="Montserrat Medium" w:hAnsi="Montserrat Medium"/>
          <w:sz w:val="18"/>
          <w:szCs w:val="18"/>
          <w:lang w:val="es-MX" w:eastAsia="es-MX"/>
        </w:rPr>
        <w:t>Ing. Wilfrido Medina Varela                                                                                                                                Ing. José Gaspar Barrón Osornio</w:t>
      </w:r>
    </w:p>
    <w:p w14:paraId="39E0F199" w14:textId="10CC5243" w:rsidR="00A465A7" w:rsidRDefault="00D73F9D" w:rsidP="00D73F9D">
      <w:pPr>
        <w:pStyle w:val="Piedepgina"/>
        <w:rPr>
          <w:rFonts w:ascii="Montserrat Medium" w:hAnsi="Montserrat Medium"/>
          <w:sz w:val="18"/>
          <w:szCs w:val="18"/>
          <w:lang w:val="es-MX" w:eastAsia="es-MX"/>
        </w:rPr>
      </w:pPr>
      <w:r>
        <w:rPr>
          <w:rFonts w:ascii="Montserrat Medium" w:hAnsi="Montserrat Medium"/>
          <w:sz w:val="18"/>
          <w:szCs w:val="18"/>
          <w:lang w:val="es-MX" w:eastAsia="es-MX"/>
        </w:rPr>
        <w:t>Docente</w:t>
      </w:r>
      <w:r w:rsidR="00A465A7">
        <w:rPr>
          <w:rFonts w:ascii="Montserrat Medium" w:hAnsi="Montserrat Medium"/>
          <w:sz w:val="18"/>
          <w:szCs w:val="18"/>
          <w:lang w:val="es-MX" w:eastAsia="es-MX"/>
        </w:rPr>
        <w:t xml:space="preserve"> </w:t>
      </w:r>
      <w:r>
        <w:rPr>
          <w:rFonts w:ascii="Montserrat Medium" w:hAnsi="Montserrat Medium"/>
          <w:sz w:val="18"/>
          <w:szCs w:val="18"/>
          <w:lang w:val="es-MX" w:eastAsia="es-MX"/>
        </w:rPr>
        <w:tab/>
      </w:r>
      <w:r>
        <w:rPr>
          <w:rFonts w:ascii="Montserrat Medium" w:hAnsi="Montserrat Medium"/>
          <w:sz w:val="18"/>
          <w:szCs w:val="18"/>
          <w:lang w:val="es-MX" w:eastAsia="es-MX"/>
        </w:rPr>
        <w:tab/>
      </w:r>
      <w:r w:rsidR="00A465A7">
        <w:rPr>
          <w:rFonts w:ascii="Montserrat Medium" w:hAnsi="Montserrat Medium"/>
          <w:sz w:val="18"/>
          <w:szCs w:val="18"/>
          <w:lang w:val="es-MX" w:eastAsia="es-MX"/>
        </w:rPr>
        <w:t xml:space="preserve">                                                                                                  Sistemas y Computación</w:t>
      </w:r>
    </w:p>
    <w:p w14:paraId="05A15C4B" w14:textId="77777777" w:rsidR="00A465A7" w:rsidRDefault="00A465A7" w:rsidP="00A465A7">
      <w:pPr>
        <w:pStyle w:val="Piedepgina"/>
        <w:jc w:val="center"/>
        <w:rPr>
          <w:szCs w:val="20"/>
          <w:lang w:val="es-MX" w:eastAsia="es-MX"/>
        </w:rPr>
      </w:pPr>
    </w:p>
    <w:p w14:paraId="177822F2" w14:textId="77777777" w:rsidR="00D73F9D" w:rsidRDefault="00D73F9D" w:rsidP="00A465A7">
      <w:pPr>
        <w:pStyle w:val="Piedepgina"/>
        <w:jc w:val="center"/>
        <w:rPr>
          <w:szCs w:val="20"/>
          <w:lang w:val="es-MX" w:eastAsia="es-MX"/>
        </w:rPr>
      </w:pPr>
    </w:p>
    <w:p w14:paraId="3C472326" w14:textId="77777777" w:rsidR="00D73F9D" w:rsidRPr="009F6C2E" w:rsidRDefault="00D73F9D" w:rsidP="00A465A7">
      <w:pPr>
        <w:pStyle w:val="Piedepgina"/>
        <w:jc w:val="center"/>
        <w:rPr>
          <w:szCs w:val="20"/>
          <w:lang w:val="es-MX" w:eastAsia="es-MX"/>
        </w:rPr>
      </w:pPr>
    </w:p>
    <w:p w14:paraId="1A5E5754" w14:textId="6889E8D1" w:rsidR="00A465A7" w:rsidRPr="009F6C2E" w:rsidRDefault="00D73F9D" w:rsidP="00A465A7">
      <w:pPr>
        <w:pStyle w:val="Piedepgina"/>
        <w:jc w:val="left"/>
        <w:rPr>
          <w:szCs w:val="20"/>
          <w:lang w:val="es-MX" w:eastAsia="es-MX"/>
        </w:rPr>
      </w:pPr>
      <w:r>
        <w:rPr>
          <w:rFonts w:ascii="Montserrat Medium" w:hAnsi="Montserrat Medium"/>
          <w:sz w:val="18"/>
          <w:szCs w:val="18"/>
          <w:lang w:val="es-MX" w:eastAsia="es-MX"/>
        </w:rPr>
        <w:t xml:space="preserve">_____________________________   </w:t>
      </w:r>
    </w:p>
    <w:p w14:paraId="0964BC61" w14:textId="546AE879" w:rsidR="00981ABE" w:rsidRPr="009F6C2E" w:rsidRDefault="00981ABE" w:rsidP="00DF054C">
      <w:pPr>
        <w:pStyle w:val="Piedepgina"/>
        <w:jc w:val="center"/>
        <w:rPr>
          <w:szCs w:val="20"/>
          <w:lang w:val="es-MX" w:eastAsia="es-MX"/>
        </w:rPr>
      </w:pPr>
    </w:p>
    <w:p w14:paraId="05717373" w14:textId="260F8CCA" w:rsidR="00D73F9D" w:rsidRDefault="00D73F9D" w:rsidP="00D73F9D">
      <w:pPr>
        <w:pStyle w:val="Piedepgina"/>
        <w:rPr>
          <w:rFonts w:ascii="Montserrat Medium" w:hAnsi="Montserrat Medium"/>
          <w:sz w:val="18"/>
          <w:szCs w:val="18"/>
          <w:lang w:val="es-MX" w:eastAsia="es-MX"/>
        </w:rPr>
      </w:pPr>
      <w:r>
        <w:rPr>
          <w:rFonts w:ascii="Montserrat Medium" w:hAnsi="Montserrat Medium"/>
          <w:sz w:val="18"/>
          <w:szCs w:val="18"/>
          <w:lang w:val="es-MX" w:eastAsia="es-MX"/>
        </w:rPr>
        <w:t>Ing. Leonardo Vald</w:t>
      </w:r>
      <w:r w:rsidR="00EF0077">
        <w:rPr>
          <w:rFonts w:ascii="Montserrat Medium" w:hAnsi="Montserrat Medium"/>
          <w:sz w:val="18"/>
          <w:szCs w:val="18"/>
          <w:lang w:val="es-MX" w:eastAsia="es-MX"/>
        </w:rPr>
        <w:t>é</w:t>
      </w:r>
      <w:r>
        <w:rPr>
          <w:rFonts w:ascii="Montserrat Medium" w:hAnsi="Montserrat Medium"/>
          <w:sz w:val="18"/>
          <w:szCs w:val="18"/>
          <w:lang w:val="es-MX" w:eastAsia="es-MX"/>
        </w:rPr>
        <w:t>s Arteaga</w:t>
      </w:r>
    </w:p>
    <w:p w14:paraId="24655C4D" w14:textId="32678735" w:rsidR="00981ABE" w:rsidRPr="009F6C2E" w:rsidRDefault="00D73F9D" w:rsidP="008C2F1A">
      <w:pPr>
        <w:pStyle w:val="Piedepgina"/>
        <w:jc w:val="left"/>
        <w:rPr>
          <w:szCs w:val="20"/>
          <w:lang w:val="es-MX" w:eastAsia="es-MX"/>
        </w:rPr>
      </w:pPr>
      <w:r>
        <w:rPr>
          <w:szCs w:val="20"/>
          <w:lang w:val="es-MX" w:eastAsia="es-MX"/>
        </w:rPr>
        <w:t>Docente</w:t>
      </w:r>
    </w:p>
    <w:p w14:paraId="12F6AAAB" w14:textId="096072AD" w:rsidR="00981ABE" w:rsidRPr="009F6C2E" w:rsidRDefault="00981ABE" w:rsidP="008C2F1A">
      <w:pPr>
        <w:pStyle w:val="Piedepgina"/>
        <w:jc w:val="left"/>
        <w:rPr>
          <w:szCs w:val="20"/>
          <w:lang w:val="es-MX" w:eastAsia="es-MX"/>
        </w:rPr>
      </w:pPr>
    </w:p>
    <w:p w14:paraId="0EADC682" w14:textId="6BE3A17A" w:rsidR="00981ABE" w:rsidRPr="009F6C2E" w:rsidRDefault="00981ABE" w:rsidP="00DF054C">
      <w:pPr>
        <w:pStyle w:val="Piedepgina"/>
        <w:jc w:val="center"/>
        <w:rPr>
          <w:szCs w:val="20"/>
          <w:lang w:val="es-MX" w:eastAsia="es-MX"/>
        </w:rPr>
      </w:pPr>
    </w:p>
    <w:p w14:paraId="16B6AE4C" w14:textId="6E19A1AC" w:rsidR="00981ABE" w:rsidRPr="009F6C2E" w:rsidRDefault="00981ABE" w:rsidP="00DF054C">
      <w:pPr>
        <w:pStyle w:val="Piedepgina"/>
        <w:jc w:val="center"/>
        <w:rPr>
          <w:szCs w:val="20"/>
          <w:lang w:val="es-MX" w:eastAsia="es-MX"/>
        </w:rPr>
      </w:pPr>
    </w:p>
    <w:p w14:paraId="685C451C" w14:textId="21F8BA31" w:rsidR="00981ABE" w:rsidRPr="009F6C2E" w:rsidRDefault="00981ABE" w:rsidP="00DF054C">
      <w:pPr>
        <w:pStyle w:val="Piedepgina"/>
        <w:jc w:val="center"/>
        <w:rPr>
          <w:szCs w:val="20"/>
          <w:lang w:val="es-MX" w:eastAsia="es-MX"/>
        </w:rPr>
      </w:pPr>
    </w:p>
    <w:p w14:paraId="5E0B9BDA" w14:textId="5F972A3A" w:rsidR="00981ABE" w:rsidRPr="009F6C2E" w:rsidRDefault="00981ABE" w:rsidP="00DF054C">
      <w:pPr>
        <w:pStyle w:val="Piedepgina"/>
        <w:jc w:val="center"/>
        <w:rPr>
          <w:szCs w:val="20"/>
          <w:lang w:val="es-MX" w:eastAsia="es-MX"/>
        </w:rPr>
      </w:pPr>
    </w:p>
    <w:p w14:paraId="453BEBEE" w14:textId="59336744" w:rsidR="00981ABE" w:rsidRPr="009F6C2E" w:rsidRDefault="00981ABE" w:rsidP="00DF054C">
      <w:pPr>
        <w:pStyle w:val="Piedepgina"/>
        <w:jc w:val="center"/>
        <w:rPr>
          <w:szCs w:val="20"/>
          <w:lang w:val="es-MX" w:eastAsia="es-MX"/>
        </w:rPr>
      </w:pPr>
    </w:p>
    <w:p w14:paraId="240D71F3" w14:textId="357DEACE" w:rsidR="00981ABE" w:rsidRDefault="00981ABE" w:rsidP="00DF054C">
      <w:pPr>
        <w:pStyle w:val="Piedepgina"/>
        <w:jc w:val="center"/>
        <w:rPr>
          <w:szCs w:val="20"/>
          <w:lang w:val="es-MX" w:eastAsia="es-MX"/>
        </w:rPr>
      </w:pPr>
    </w:p>
    <w:p w14:paraId="0A9FC3A4" w14:textId="77777777" w:rsidR="0010370D" w:rsidRDefault="0010370D" w:rsidP="00DF054C">
      <w:pPr>
        <w:pStyle w:val="Piedepgina"/>
        <w:jc w:val="center"/>
        <w:rPr>
          <w:szCs w:val="20"/>
          <w:lang w:val="es-MX" w:eastAsia="es-MX"/>
        </w:rPr>
      </w:pPr>
    </w:p>
    <w:p w14:paraId="488D851E" w14:textId="77777777" w:rsidR="0010370D" w:rsidRDefault="0010370D" w:rsidP="00DF054C">
      <w:pPr>
        <w:pStyle w:val="Piedepgina"/>
        <w:jc w:val="center"/>
        <w:rPr>
          <w:szCs w:val="20"/>
          <w:lang w:val="es-MX" w:eastAsia="es-MX"/>
        </w:rPr>
      </w:pPr>
    </w:p>
    <w:p w14:paraId="32ABF420" w14:textId="77777777" w:rsidR="0010370D" w:rsidRDefault="0010370D" w:rsidP="00DF054C">
      <w:pPr>
        <w:pStyle w:val="Piedepgina"/>
        <w:jc w:val="center"/>
        <w:rPr>
          <w:szCs w:val="20"/>
          <w:lang w:val="es-MX" w:eastAsia="es-MX"/>
        </w:rPr>
      </w:pPr>
    </w:p>
    <w:p w14:paraId="53945549" w14:textId="77777777" w:rsidR="0010370D" w:rsidRDefault="0010370D" w:rsidP="00DF054C">
      <w:pPr>
        <w:pStyle w:val="Piedepgina"/>
        <w:jc w:val="center"/>
        <w:rPr>
          <w:szCs w:val="20"/>
          <w:lang w:val="es-MX" w:eastAsia="es-MX"/>
        </w:rPr>
      </w:pPr>
    </w:p>
    <w:p w14:paraId="0A09620B" w14:textId="77777777" w:rsidR="0010370D" w:rsidRPr="009F6C2E" w:rsidRDefault="0010370D" w:rsidP="00DF054C">
      <w:pPr>
        <w:pStyle w:val="Piedepgina"/>
        <w:jc w:val="center"/>
        <w:rPr>
          <w:szCs w:val="20"/>
          <w:lang w:val="es-MX" w:eastAsia="es-MX"/>
        </w:rPr>
      </w:pPr>
    </w:p>
    <w:p w14:paraId="0D3BF022" w14:textId="22C8AD6F" w:rsidR="00981ABE" w:rsidRPr="009F6C2E" w:rsidRDefault="00981ABE" w:rsidP="00FB4FF4">
      <w:pPr>
        <w:pStyle w:val="Piedepgina"/>
        <w:ind w:left="0" w:firstLine="0"/>
        <w:rPr>
          <w:szCs w:val="20"/>
          <w:lang w:val="es-MX" w:eastAsia="es-MX"/>
        </w:rPr>
      </w:pPr>
    </w:p>
    <w:p w14:paraId="07B23CD1" w14:textId="77777777" w:rsidR="00FF4B3C" w:rsidRPr="009F6C2E" w:rsidRDefault="00FF4B3C" w:rsidP="00FB4FF4">
      <w:pPr>
        <w:pStyle w:val="Piedepgina"/>
        <w:ind w:left="0" w:firstLine="0"/>
        <w:rPr>
          <w:szCs w:val="20"/>
          <w:lang w:val="es-MX" w:eastAsia="es-MX"/>
        </w:rPr>
      </w:pPr>
    </w:p>
    <w:p w14:paraId="19D5D09B" w14:textId="5E851A3A" w:rsidR="00981ABE" w:rsidRPr="009F6C2E" w:rsidRDefault="00981ABE" w:rsidP="00DF054C">
      <w:pPr>
        <w:pStyle w:val="Piedepgina"/>
        <w:jc w:val="center"/>
        <w:rPr>
          <w:szCs w:val="20"/>
          <w:lang w:val="es-MX" w:eastAsia="es-MX"/>
        </w:rPr>
      </w:pPr>
    </w:p>
    <w:p w14:paraId="42E85743" w14:textId="77777777" w:rsidR="00700BD0" w:rsidRPr="009F6C2E" w:rsidRDefault="00700BD0" w:rsidP="00700BD0">
      <w:pPr>
        <w:spacing w:line="240" w:lineRule="auto"/>
        <w:jc w:val="center"/>
        <w:rPr>
          <w:szCs w:val="20"/>
        </w:rPr>
      </w:pPr>
      <w:r w:rsidRPr="009F6C2E">
        <w:rPr>
          <w:b/>
          <w:szCs w:val="20"/>
        </w:rPr>
        <w:t>INSTRUCTIVO DE LLENADO</w:t>
      </w:r>
    </w:p>
    <w:p w14:paraId="666870CA" w14:textId="77777777" w:rsidR="00700BD0" w:rsidRPr="009F6C2E" w:rsidRDefault="00700BD0" w:rsidP="00700BD0">
      <w:pPr>
        <w:spacing w:after="0"/>
        <w:rPr>
          <w:szCs w:val="20"/>
        </w:rPr>
      </w:pPr>
    </w:p>
    <w:p w14:paraId="4FBBF236" w14:textId="77777777" w:rsidR="00700BD0" w:rsidRPr="009F6C2E" w:rsidRDefault="00700BD0" w:rsidP="00700BD0">
      <w:pPr>
        <w:spacing w:after="0"/>
        <w:rPr>
          <w:szCs w:val="20"/>
        </w:rPr>
      </w:pPr>
      <w:r w:rsidRPr="009F6C2E">
        <w:rPr>
          <w:szCs w:val="20"/>
        </w:rPr>
        <w:t>Al momento de ingresar la información en el formato, por favor eliminar la numeración que está entre paréntesis.</w:t>
      </w:r>
    </w:p>
    <w:p w14:paraId="7847F2FB" w14:textId="77777777" w:rsidR="00700BD0" w:rsidRPr="009F6C2E" w:rsidRDefault="00700BD0" w:rsidP="00700BD0">
      <w:pPr>
        <w:spacing w:after="0"/>
        <w:ind w:left="1080"/>
        <w:rPr>
          <w:szCs w:val="20"/>
        </w:rPr>
      </w:pPr>
    </w:p>
    <w:p w14:paraId="7B418090" w14:textId="5E91F403" w:rsidR="00700BD0" w:rsidRPr="009F6C2E" w:rsidRDefault="00700BD0" w:rsidP="00700BD0">
      <w:pPr>
        <w:numPr>
          <w:ilvl w:val="0"/>
          <w:numId w:val="12"/>
        </w:numPr>
        <w:spacing w:after="0" w:line="276" w:lineRule="auto"/>
        <w:ind w:left="426"/>
        <w:rPr>
          <w:szCs w:val="20"/>
        </w:rPr>
      </w:pPr>
      <w:r w:rsidRPr="009F6C2E">
        <w:rPr>
          <w:szCs w:val="20"/>
        </w:rPr>
        <w:t>Periodo escolar en el cual se va a aplicar la Instrumentación didáctica (por ejemplo</w:t>
      </w:r>
      <w:r w:rsidR="00991ED0" w:rsidRPr="009F6C2E">
        <w:rPr>
          <w:szCs w:val="20"/>
        </w:rPr>
        <w:t>: agosto-diciembre 2022, enero-junio 2022, verano 2022</w:t>
      </w:r>
      <w:r w:rsidRPr="009F6C2E">
        <w:rPr>
          <w:szCs w:val="20"/>
        </w:rPr>
        <w:t>).</w:t>
      </w:r>
    </w:p>
    <w:p w14:paraId="204B0802" w14:textId="0AFE5DC0" w:rsidR="0093393C" w:rsidRPr="009F6C2E" w:rsidRDefault="0093393C" w:rsidP="00700BD0">
      <w:pPr>
        <w:numPr>
          <w:ilvl w:val="0"/>
          <w:numId w:val="12"/>
        </w:numPr>
        <w:spacing w:after="0" w:line="276" w:lineRule="auto"/>
        <w:ind w:left="426"/>
        <w:rPr>
          <w:szCs w:val="20"/>
        </w:rPr>
      </w:pPr>
      <w:r w:rsidRPr="009F6C2E">
        <w:rPr>
          <w:szCs w:val="20"/>
        </w:rPr>
        <w:t>Colocar el nombre de la asignatura.</w:t>
      </w:r>
    </w:p>
    <w:p w14:paraId="350CAE88" w14:textId="77777777" w:rsidR="004E0C04" w:rsidRPr="009F6C2E" w:rsidRDefault="004E0C04" w:rsidP="004E0C04">
      <w:pPr>
        <w:numPr>
          <w:ilvl w:val="0"/>
          <w:numId w:val="12"/>
        </w:numPr>
        <w:spacing w:after="0" w:line="276" w:lineRule="auto"/>
        <w:ind w:left="426"/>
        <w:rPr>
          <w:szCs w:val="20"/>
        </w:rPr>
      </w:pPr>
      <w:r w:rsidRPr="009F6C2E">
        <w:rPr>
          <w:szCs w:val="20"/>
        </w:rPr>
        <w:t>Clave de la asignatura, se encuentra en el temario de la asignatura.</w:t>
      </w:r>
    </w:p>
    <w:p w14:paraId="39C1F968" w14:textId="0BF56DA8" w:rsidR="001441BC" w:rsidRPr="009F6C2E" w:rsidRDefault="001441BC" w:rsidP="001441BC">
      <w:pPr>
        <w:numPr>
          <w:ilvl w:val="0"/>
          <w:numId w:val="12"/>
        </w:numPr>
        <w:spacing w:after="0" w:line="276" w:lineRule="auto"/>
        <w:ind w:left="426"/>
        <w:rPr>
          <w:szCs w:val="20"/>
        </w:rPr>
      </w:pPr>
      <w:r w:rsidRPr="009F6C2E">
        <w:rPr>
          <w:szCs w:val="20"/>
        </w:rPr>
        <w:t>Registrar las horas teóricas, horas prácticas y créditos de la asignatura que se encuentra en el temario de la asignatura.</w:t>
      </w:r>
    </w:p>
    <w:p w14:paraId="0601FFC0" w14:textId="2BCA2C50" w:rsidR="006628D6" w:rsidRPr="009F6C2E" w:rsidRDefault="006628D6" w:rsidP="006628D6">
      <w:pPr>
        <w:numPr>
          <w:ilvl w:val="0"/>
          <w:numId w:val="12"/>
        </w:numPr>
        <w:spacing w:after="0" w:line="276" w:lineRule="auto"/>
        <w:ind w:left="426"/>
        <w:rPr>
          <w:szCs w:val="20"/>
        </w:rPr>
      </w:pPr>
      <w:r w:rsidRPr="009F6C2E">
        <w:rPr>
          <w:szCs w:val="20"/>
        </w:rPr>
        <w:t>Programa Educativo al que pertenece la asignatura.</w:t>
      </w:r>
    </w:p>
    <w:p w14:paraId="46E18ACB" w14:textId="77777777" w:rsidR="00F872AE" w:rsidRPr="009F6C2E" w:rsidRDefault="004E0C04" w:rsidP="00F872AE">
      <w:pPr>
        <w:numPr>
          <w:ilvl w:val="0"/>
          <w:numId w:val="12"/>
        </w:numPr>
        <w:spacing w:after="0" w:line="276" w:lineRule="auto"/>
        <w:ind w:left="426"/>
        <w:rPr>
          <w:szCs w:val="20"/>
        </w:rPr>
      </w:pPr>
      <w:r w:rsidRPr="009F6C2E">
        <w:rPr>
          <w:szCs w:val="20"/>
        </w:rPr>
        <w:t>Plan de estudios al cual corresponde la asignatura.</w:t>
      </w:r>
    </w:p>
    <w:p w14:paraId="48D9C29F" w14:textId="05E925B8" w:rsidR="00700BD0" w:rsidRPr="009F6C2E" w:rsidRDefault="00700BD0" w:rsidP="00F872AE">
      <w:pPr>
        <w:numPr>
          <w:ilvl w:val="0"/>
          <w:numId w:val="12"/>
        </w:numPr>
        <w:spacing w:after="0" w:line="276" w:lineRule="auto"/>
        <w:ind w:left="426"/>
        <w:rPr>
          <w:szCs w:val="20"/>
        </w:rPr>
      </w:pPr>
      <w:r w:rsidRPr="009F6C2E">
        <w:rPr>
          <w:szCs w:val="20"/>
        </w:rPr>
        <w:t>Explicar en qué consiste la asignatura, su importancia, la aportación de la asignatura al perfil profesional, así como la relación con otras asignaturas.</w:t>
      </w:r>
      <w:r w:rsidR="00F872AE" w:rsidRPr="009F6C2E">
        <w:rPr>
          <w:szCs w:val="20"/>
        </w:rPr>
        <w:t xml:space="preserve"> Se encuentra en el temario de la asignatura. </w:t>
      </w:r>
    </w:p>
    <w:p w14:paraId="650C219B" w14:textId="01C2D7DF" w:rsidR="00700BD0" w:rsidRPr="009F6C2E" w:rsidRDefault="00700BD0" w:rsidP="00700BD0">
      <w:pPr>
        <w:numPr>
          <w:ilvl w:val="0"/>
          <w:numId w:val="12"/>
        </w:numPr>
        <w:spacing w:after="0" w:line="276" w:lineRule="auto"/>
        <w:ind w:left="426"/>
        <w:rPr>
          <w:szCs w:val="20"/>
        </w:rPr>
      </w:pPr>
      <w:r w:rsidRPr="009F6C2E">
        <w:rPr>
          <w:szCs w:val="20"/>
        </w:rPr>
        <w:t>Explicar claramente la forma de tratar la asignatura de la manera que oriente las actividades de enseñanza y aprendizaje.</w:t>
      </w:r>
      <w:r w:rsidR="00F06777" w:rsidRPr="009F6C2E">
        <w:rPr>
          <w:szCs w:val="20"/>
        </w:rPr>
        <w:t xml:space="preserve"> Se encuentra en el temario de la asignatura. </w:t>
      </w:r>
    </w:p>
    <w:p w14:paraId="1D721AF7" w14:textId="77777777" w:rsidR="00700BD0" w:rsidRPr="009F6C2E" w:rsidRDefault="00700BD0" w:rsidP="00700BD0">
      <w:pPr>
        <w:numPr>
          <w:ilvl w:val="0"/>
          <w:numId w:val="12"/>
        </w:numPr>
        <w:spacing w:after="0" w:line="276" w:lineRule="auto"/>
        <w:ind w:left="426"/>
        <w:rPr>
          <w:szCs w:val="20"/>
        </w:rPr>
      </w:pPr>
      <w:r w:rsidRPr="009F6C2E">
        <w:rPr>
          <w:szCs w:val="20"/>
        </w:rPr>
        <w:t>Se enuncia de manera clara y descriptiva la competencia(s) específica(s) que se pretende que el estudiante desarrolle de manera adecuada respondiendo a la pregunta: ¿Qué debe saber y saber hacer el estudiante? como resultado de su proceso formativo en el desarrollo de la asignatura.</w:t>
      </w:r>
    </w:p>
    <w:p w14:paraId="3D813F89" w14:textId="1EE46E55" w:rsidR="00700BD0" w:rsidRPr="009F6C2E" w:rsidRDefault="00700BD0" w:rsidP="008B20C2">
      <w:pPr>
        <w:numPr>
          <w:ilvl w:val="0"/>
          <w:numId w:val="12"/>
        </w:numPr>
        <w:spacing w:after="0" w:line="276" w:lineRule="auto"/>
        <w:ind w:left="426"/>
        <w:rPr>
          <w:szCs w:val="20"/>
        </w:rPr>
      </w:pPr>
      <w:r w:rsidRPr="009F6C2E">
        <w:rPr>
          <w:szCs w:val="20"/>
        </w:rPr>
        <w:t xml:space="preserve">Los puntos que se describen a continuación </w:t>
      </w:r>
      <w:r w:rsidR="008B20C2" w:rsidRPr="009F6C2E">
        <w:rPr>
          <w:szCs w:val="20"/>
        </w:rPr>
        <w:t>(</w:t>
      </w:r>
      <w:r w:rsidR="00E95260" w:rsidRPr="009F6C2E">
        <w:rPr>
          <w:szCs w:val="20"/>
        </w:rPr>
        <w:t xml:space="preserve">del </w:t>
      </w:r>
      <w:r w:rsidR="00055CD7" w:rsidRPr="009F6C2E">
        <w:rPr>
          <w:szCs w:val="20"/>
        </w:rPr>
        <w:t>10 al 25</w:t>
      </w:r>
      <w:r w:rsidR="008B20C2" w:rsidRPr="009F6C2E">
        <w:rPr>
          <w:szCs w:val="20"/>
        </w:rPr>
        <w:t xml:space="preserve">), </w:t>
      </w:r>
      <w:r w:rsidRPr="009F6C2E">
        <w:rPr>
          <w:szCs w:val="20"/>
        </w:rPr>
        <w:t>se repiten de acuerdo al número de competencias específicas de los temas de la asignatura</w:t>
      </w:r>
      <w:r w:rsidR="00EE25C2" w:rsidRPr="009F6C2E">
        <w:rPr>
          <w:szCs w:val="20"/>
        </w:rPr>
        <w:t xml:space="preserve">. </w:t>
      </w:r>
    </w:p>
    <w:p w14:paraId="226F4164" w14:textId="6FB5A015" w:rsidR="00700BD0" w:rsidRPr="009F6C2E" w:rsidRDefault="00700BD0" w:rsidP="003D5822">
      <w:pPr>
        <w:numPr>
          <w:ilvl w:val="0"/>
          <w:numId w:val="12"/>
        </w:numPr>
        <w:spacing w:after="0" w:line="276" w:lineRule="auto"/>
        <w:ind w:left="426"/>
        <w:rPr>
          <w:szCs w:val="20"/>
        </w:rPr>
      </w:pPr>
      <w:r w:rsidRPr="009F6C2E">
        <w:rPr>
          <w:szCs w:val="20"/>
        </w:rPr>
        <w:t xml:space="preserve">Se escribe el número y título del tema, </w:t>
      </w:r>
      <w:r w:rsidR="006350A6" w:rsidRPr="009F6C2E">
        <w:rPr>
          <w:szCs w:val="20"/>
        </w:rPr>
        <w:t>establecido en el temario de</w:t>
      </w:r>
      <w:r w:rsidRPr="009F6C2E">
        <w:rPr>
          <w:szCs w:val="20"/>
        </w:rPr>
        <w:t xml:space="preserve"> la asignatura.</w:t>
      </w:r>
    </w:p>
    <w:p w14:paraId="212C4BE8" w14:textId="737ACF73" w:rsidR="00700BD0" w:rsidRPr="009F6C2E" w:rsidRDefault="00700BD0" w:rsidP="00700BD0">
      <w:pPr>
        <w:numPr>
          <w:ilvl w:val="0"/>
          <w:numId w:val="12"/>
        </w:numPr>
        <w:spacing w:after="0" w:line="276" w:lineRule="auto"/>
        <w:ind w:left="426"/>
        <w:rPr>
          <w:szCs w:val="20"/>
        </w:rPr>
      </w:pPr>
      <w:r w:rsidRPr="009F6C2E">
        <w:rPr>
          <w:szCs w:val="20"/>
        </w:rPr>
        <w:t xml:space="preserve">Se enuncia de manera clara y descriptiva la competencia específica </w:t>
      </w:r>
      <w:r w:rsidR="001901F5" w:rsidRPr="009F6C2E">
        <w:rPr>
          <w:szCs w:val="20"/>
        </w:rPr>
        <w:t xml:space="preserve">de la unidad </w:t>
      </w:r>
      <w:r w:rsidRPr="009F6C2E">
        <w:rPr>
          <w:szCs w:val="20"/>
        </w:rPr>
        <w:t>que se pretende que el estudiante desarrolle de manera adecuada respondiendo a la pregunta: ¿Qué debe saber y saber hacer el estudiante? como resultado de su proceso formativo en el desarrollo del tema</w:t>
      </w:r>
      <w:r w:rsidR="001901F5" w:rsidRPr="009F6C2E">
        <w:rPr>
          <w:szCs w:val="20"/>
        </w:rPr>
        <w:t xml:space="preserve">. </w:t>
      </w:r>
    </w:p>
    <w:p w14:paraId="3B68CE0F" w14:textId="1D02C88F" w:rsidR="00700BD0" w:rsidRPr="009F6C2E" w:rsidRDefault="00700BD0" w:rsidP="00700BD0">
      <w:pPr>
        <w:numPr>
          <w:ilvl w:val="0"/>
          <w:numId w:val="12"/>
        </w:numPr>
        <w:spacing w:after="0" w:line="276" w:lineRule="auto"/>
        <w:ind w:left="426"/>
        <w:rPr>
          <w:szCs w:val="20"/>
        </w:rPr>
      </w:pPr>
      <w:r w:rsidRPr="009F6C2E">
        <w:rPr>
          <w:szCs w:val="20"/>
        </w:rPr>
        <w:t xml:space="preserve">Se presenta el temario de una manera concreta, clara, organizada y secuenciada, </w:t>
      </w:r>
      <w:r w:rsidR="00806453" w:rsidRPr="009F6C2E">
        <w:rPr>
          <w:szCs w:val="20"/>
        </w:rPr>
        <w:t xml:space="preserve">presentados en el temario de la asignatura. </w:t>
      </w:r>
    </w:p>
    <w:p w14:paraId="3EB5F9EE" w14:textId="65E45D34" w:rsidR="00700BD0" w:rsidRPr="009F6C2E" w:rsidRDefault="00700BD0" w:rsidP="00700BD0">
      <w:pPr>
        <w:numPr>
          <w:ilvl w:val="0"/>
          <w:numId w:val="12"/>
        </w:numPr>
        <w:spacing w:after="0" w:line="276" w:lineRule="auto"/>
        <w:ind w:left="426"/>
        <w:rPr>
          <w:szCs w:val="20"/>
        </w:rPr>
      </w:pPr>
      <w:r w:rsidRPr="009F6C2E">
        <w:rPr>
          <w:szCs w:val="20"/>
        </w:rPr>
        <w:t xml:space="preserve">Son las actividades que el </w:t>
      </w:r>
      <w:r w:rsidR="00C427C4" w:rsidRPr="009F6C2E">
        <w:rPr>
          <w:szCs w:val="20"/>
        </w:rPr>
        <w:t>docente</w:t>
      </w:r>
      <w:r w:rsidRPr="009F6C2E">
        <w:rPr>
          <w:szCs w:val="20"/>
        </w:rPr>
        <w:t xml:space="preserve"> llevará a cabo para que el estudiante desarrolle con éxito, la o las competencias genéricas y especificas establecidas para el tema.</w:t>
      </w:r>
      <w:r w:rsidR="004F307B" w:rsidRPr="009F6C2E">
        <w:rPr>
          <w:szCs w:val="20"/>
        </w:rPr>
        <w:t xml:space="preserve"> </w:t>
      </w:r>
      <w:r w:rsidR="001C026C" w:rsidRPr="009F6C2E">
        <w:rPr>
          <w:szCs w:val="20"/>
        </w:rPr>
        <w:t xml:space="preserve">Se encuentran en el temario de la asignatura.  </w:t>
      </w:r>
    </w:p>
    <w:p w14:paraId="6641E930" w14:textId="22F17CBE" w:rsidR="00700BD0" w:rsidRPr="009F6C2E" w:rsidRDefault="00700BD0" w:rsidP="00700BD0">
      <w:pPr>
        <w:numPr>
          <w:ilvl w:val="0"/>
          <w:numId w:val="12"/>
        </w:numPr>
        <w:spacing w:after="0" w:line="276" w:lineRule="auto"/>
        <w:ind w:left="426"/>
        <w:rPr>
          <w:szCs w:val="20"/>
        </w:rPr>
      </w:pPr>
      <w:r w:rsidRPr="009F6C2E">
        <w:rPr>
          <w:szCs w:val="20"/>
        </w:rPr>
        <w:lastRenderedPageBreak/>
        <w:t xml:space="preserve">Conjunto de actividades que el estudiante desarrollará y que el </w:t>
      </w:r>
      <w:r w:rsidR="00D81E46" w:rsidRPr="009F6C2E">
        <w:rPr>
          <w:szCs w:val="20"/>
        </w:rPr>
        <w:t>docente</w:t>
      </w:r>
      <w:r w:rsidRPr="009F6C2E">
        <w:rPr>
          <w:szCs w:val="20"/>
        </w:rPr>
        <w:t xml:space="preserve"> indicará, organizará, coordinará y pondrá en juego para propiciar el desarrollo de tales competencias profesionales.</w:t>
      </w:r>
    </w:p>
    <w:p w14:paraId="099BCC74" w14:textId="77777777" w:rsidR="00700BD0" w:rsidRPr="009F6C2E" w:rsidRDefault="00700BD0" w:rsidP="00700BD0">
      <w:pPr>
        <w:numPr>
          <w:ilvl w:val="0"/>
          <w:numId w:val="12"/>
        </w:numPr>
        <w:spacing w:after="0" w:line="276" w:lineRule="auto"/>
        <w:ind w:left="426"/>
        <w:rPr>
          <w:szCs w:val="20"/>
        </w:rPr>
      </w:pPr>
      <w:r w:rsidRPr="009F6C2E">
        <w:rPr>
          <w:szCs w:val="20"/>
        </w:rPr>
        <w:t>Con base a las actividades de aprendizaje establecidas en el tema, analizarlas en su conjunto y establecer qué competencias genéricas se están desarrollando con dichas actividades.</w:t>
      </w:r>
    </w:p>
    <w:p w14:paraId="38FF34D7" w14:textId="77777777" w:rsidR="00700BD0" w:rsidRPr="009F6C2E" w:rsidRDefault="00700BD0" w:rsidP="00700BD0">
      <w:pPr>
        <w:numPr>
          <w:ilvl w:val="0"/>
          <w:numId w:val="12"/>
        </w:numPr>
        <w:spacing w:after="0" w:line="276" w:lineRule="auto"/>
        <w:ind w:left="426"/>
        <w:rPr>
          <w:szCs w:val="20"/>
        </w:rPr>
      </w:pPr>
      <w:r w:rsidRPr="009F6C2E">
        <w:rPr>
          <w:szCs w:val="20"/>
        </w:rPr>
        <w:t>Con base en las actividades de aprendizaje y enseñanza, establecer las horas teórico-prácticas necesarias, para que el estudiante adquiera adecuadamente la competencia específica.</w:t>
      </w:r>
    </w:p>
    <w:p w14:paraId="319AE683" w14:textId="77777777" w:rsidR="00700BD0" w:rsidRPr="009F6C2E" w:rsidRDefault="00700BD0" w:rsidP="00700BD0">
      <w:pPr>
        <w:numPr>
          <w:ilvl w:val="0"/>
          <w:numId w:val="12"/>
        </w:numPr>
        <w:spacing w:after="0" w:line="276" w:lineRule="auto"/>
        <w:ind w:left="426"/>
        <w:rPr>
          <w:szCs w:val="20"/>
        </w:rPr>
      </w:pPr>
      <w:r w:rsidRPr="009F6C2E">
        <w:rPr>
          <w:szCs w:val="20"/>
        </w:rPr>
        <w:t>Indica los criterios de valoración por excelencia al definir con claridad y precisión los conocimientos y habilidades que integran la competencia.</w:t>
      </w:r>
    </w:p>
    <w:p w14:paraId="1E89F13B" w14:textId="77777777" w:rsidR="00700BD0" w:rsidRPr="009F6C2E" w:rsidRDefault="00700BD0" w:rsidP="00700BD0">
      <w:pPr>
        <w:numPr>
          <w:ilvl w:val="0"/>
          <w:numId w:val="12"/>
        </w:numPr>
        <w:spacing w:after="0" w:line="276" w:lineRule="auto"/>
        <w:ind w:left="426"/>
        <w:rPr>
          <w:szCs w:val="20"/>
        </w:rPr>
      </w:pPr>
      <w:r w:rsidRPr="009F6C2E">
        <w:rPr>
          <w:szCs w:val="20"/>
        </w:rPr>
        <w:t>Indica la ponderación de los criterios de evaluación, definidos en el punto anterior.</w:t>
      </w:r>
    </w:p>
    <w:p w14:paraId="0A9E2942" w14:textId="317DDC67" w:rsidR="00700BD0" w:rsidRPr="009F6C2E" w:rsidRDefault="00700BD0" w:rsidP="00372FE8">
      <w:pPr>
        <w:numPr>
          <w:ilvl w:val="0"/>
          <w:numId w:val="12"/>
        </w:numPr>
        <w:spacing w:after="0" w:line="276" w:lineRule="auto"/>
        <w:ind w:left="426"/>
        <w:rPr>
          <w:szCs w:val="20"/>
        </w:rPr>
      </w:pPr>
      <w:r w:rsidRPr="009F6C2E">
        <w:rPr>
          <w:szCs w:val="20"/>
        </w:rPr>
        <w:t>Establece el modo escalonado y jerárquico de los diferentes niveles de logro de la competencia. Establecer en cada inciso del indicador, la descripción de la competencia de acuerdo al tema que corresponda e indicar cómo será evaluado.</w:t>
      </w:r>
    </w:p>
    <w:p w14:paraId="70A18750" w14:textId="7CC15918" w:rsidR="00700BD0" w:rsidRPr="009F6C2E" w:rsidRDefault="00700BD0" w:rsidP="00700BD0">
      <w:pPr>
        <w:numPr>
          <w:ilvl w:val="0"/>
          <w:numId w:val="12"/>
        </w:numPr>
        <w:spacing w:after="0" w:line="276" w:lineRule="auto"/>
        <w:ind w:left="426"/>
        <w:rPr>
          <w:szCs w:val="20"/>
        </w:rPr>
      </w:pPr>
      <w:r w:rsidRPr="009F6C2E">
        <w:rPr>
          <w:szCs w:val="20"/>
        </w:rPr>
        <w:t>Algunos aspectos central</w:t>
      </w:r>
      <w:r w:rsidR="00873D12" w:rsidRPr="009F6C2E">
        <w:rPr>
          <w:szCs w:val="20"/>
        </w:rPr>
        <w:t>es que deben tomar en cuenta</w:t>
      </w:r>
      <w:r w:rsidRPr="009F6C2E">
        <w:rPr>
          <w:szCs w:val="20"/>
        </w:rPr>
        <w:t>:</w:t>
      </w:r>
    </w:p>
    <w:p w14:paraId="7FD10D0F" w14:textId="7802891A" w:rsidR="00700BD0" w:rsidRPr="009F6C2E" w:rsidRDefault="00873D12" w:rsidP="00700BD0">
      <w:pPr>
        <w:pStyle w:val="Prrafodelista"/>
        <w:numPr>
          <w:ilvl w:val="0"/>
          <w:numId w:val="13"/>
        </w:numPr>
        <w:spacing w:after="0" w:line="276" w:lineRule="auto"/>
        <w:ind w:left="709"/>
        <w:rPr>
          <w:szCs w:val="20"/>
        </w:rPr>
      </w:pPr>
      <w:r w:rsidRPr="009F6C2E">
        <w:rPr>
          <w:szCs w:val="20"/>
        </w:rPr>
        <w:t>Comunicar a los estudiantes desde el inicio del semestre</w:t>
      </w:r>
      <w:r w:rsidR="00700BD0" w:rsidRPr="009F6C2E">
        <w:rPr>
          <w:szCs w:val="20"/>
        </w:rPr>
        <w:t xml:space="preserve"> las actividades y l</w:t>
      </w:r>
      <w:r w:rsidRPr="009F6C2E">
        <w:rPr>
          <w:szCs w:val="20"/>
        </w:rPr>
        <w:t xml:space="preserve">os productos que se esperan de las </w:t>
      </w:r>
      <w:r w:rsidR="00700BD0" w:rsidRPr="009F6C2E">
        <w:rPr>
          <w:szCs w:val="20"/>
        </w:rPr>
        <w:t>actividades, así como los criterios con que serán evaluados.</w:t>
      </w:r>
    </w:p>
    <w:p w14:paraId="11EEE22D" w14:textId="54989359" w:rsidR="00700BD0" w:rsidRPr="009F6C2E" w:rsidRDefault="00700BD0" w:rsidP="00700BD0">
      <w:pPr>
        <w:pStyle w:val="Prrafodelista"/>
        <w:numPr>
          <w:ilvl w:val="0"/>
          <w:numId w:val="13"/>
        </w:numPr>
        <w:spacing w:after="0" w:line="276" w:lineRule="auto"/>
        <w:ind w:left="709"/>
        <w:rPr>
          <w:szCs w:val="20"/>
        </w:rPr>
      </w:pPr>
      <w:r w:rsidRPr="009F6C2E">
        <w:rPr>
          <w:szCs w:val="20"/>
        </w:rPr>
        <w:t xml:space="preserve">Propiciar y asegurar que el estudiante vaya recopilando las evidencias que muestran las actividades y los productos que se esperan de éstas; </w:t>
      </w:r>
      <w:r w:rsidR="00873D12" w:rsidRPr="009F6C2E">
        <w:rPr>
          <w:szCs w:val="20"/>
        </w:rPr>
        <w:t xml:space="preserve">las </w:t>
      </w:r>
      <w:r w:rsidRPr="009F6C2E">
        <w:rPr>
          <w:szCs w:val="20"/>
        </w:rPr>
        <w:t>e</w:t>
      </w:r>
      <w:r w:rsidR="00873D12" w:rsidRPr="009F6C2E">
        <w:rPr>
          <w:szCs w:val="20"/>
        </w:rPr>
        <w:t>videncias deben considerar</w:t>
      </w:r>
      <w:r w:rsidRPr="009F6C2E">
        <w:rPr>
          <w:szCs w:val="20"/>
        </w:rPr>
        <w:t xml:space="preserve"> los instrumentos con que serán evaluados.</w:t>
      </w:r>
    </w:p>
    <w:p w14:paraId="14679737" w14:textId="6A363F09" w:rsidR="00700BD0" w:rsidRPr="009F6C2E" w:rsidRDefault="00700BD0" w:rsidP="00700BD0">
      <w:pPr>
        <w:numPr>
          <w:ilvl w:val="0"/>
          <w:numId w:val="12"/>
        </w:numPr>
        <w:spacing w:after="0" w:line="276" w:lineRule="auto"/>
        <w:ind w:left="426"/>
        <w:rPr>
          <w:szCs w:val="20"/>
        </w:rPr>
      </w:pPr>
      <w:r w:rsidRPr="009F6C2E">
        <w:rPr>
          <w:szCs w:val="20"/>
        </w:rPr>
        <w:t xml:space="preserve">Los elementos a considerar pueden ser: </w:t>
      </w:r>
      <w:r w:rsidR="003B60C3" w:rsidRPr="009F6C2E">
        <w:rPr>
          <w:szCs w:val="20"/>
        </w:rPr>
        <w:t xml:space="preserve">proyectos, </w:t>
      </w:r>
      <w:r w:rsidRPr="009F6C2E">
        <w:rPr>
          <w:szCs w:val="20"/>
        </w:rPr>
        <w:t xml:space="preserve">evaluación, exposición, ensayo, foros de discusión, participación en chats, wikis, </w:t>
      </w:r>
      <w:r w:rsidR="00C43E13" w:rsidRPr="009F6C2E">
        <w:rPr>
          <w:szCs w:val="20"/>
        </w:rPr>
        <w:t xml:space="preserve">entre otros. </w:t>
      </w:r>
    </w:p>
    <w:p w14:paraId="6520DBAA" w14:textId="2FB4CBD5" w:rsidR="00700BD0" w:rsidRPr="009F6C2E" w:rsidRDefault="004C6657" w:rsidP="00700BD0">
      <w:pPr>
        <w:numPr>
          <w:ilvl w:val="0"/>
          <w:numId w:val="12"/>
        </w:numPr>
        <w:spacing w:after="0" w:line="276" w:lineRule="auto"/>
        <w:ind w:left="426"/>
        <w:rPr>
          <w:szCs w:val="20"/>
        </w:rPr>
      </w:pPr>
      <w:r w:rsidRPr="009F6C2E">
        <w:rPr>
          <w:szCs w:val="20"/>
        </w:rPr>
        <w:t>Establecer el porcentaje</w:t>
      </w:r>
      <w:r w:rsidR="00700BD0" w:rsidRPr="009F6C2E">
        <w:rPr>
          <w:szCs w:val="20"/>
        </w:rPr>
        <w:t xml:space="preserve"> que le corresponde a ca</w:t>
      </w:r>
      <w:r w:rsidR="003B60C3" w:rsidRPr="009F6C2E">
        <w:rPr>
          <w:szCs w:val="20"/>
        </w:rPr>
        <w:t>da elemento del punto anterior.</w:t>
      </w:r>
    </w:p>
    <w:p w14:paraId="3897FBEC" w14:textId="7960DAE5" w:rsidR="00700BD0" w:rsidRPr="009F6C2E" w:rsidRDefault="00700BD0" w:rsidP="00700BD0">
      <w:pPr>
        <w:numPr>
          <w:ilvl w:val="0"/>
          <w:numId w:val="12"/>
        </w:numPr>
        <w:spacing w:after="0" w:line="276" w:lineRule="auto"/>
        <w:ind w:left="426"/>
        <w:rPr>
          <w:szCs w:val="20"/>
        </w:rPr>
      </w:pPr>
      <w:r w:rsidRPr="009F6C2E">
        <w:rPr>
          <w:szCs w:val="20"/>
        </w:rPr>
        <w:t xml:space="preserve">Definir los puntos para cada uno de los indicadores de alcance, establecidos en la tabla de niveles de desempeño. </w:t>
      </w:r>
    </w:p>
    <w:p w14:paraId="39A86D8B" w14:textId="7E8089AB" w:rsidR="00700BD0" w:rsidRPr="009F6C2E" w:rsidRDefault="00700BD0" w:rsidP="00700BD0">
      <w:pPr>
        <w:numPr>
          <w:ilvl w:val="0"/>
          <w:numId w:val="12"/>
        </w:numPr>
        <w:spacing w:after="0" w:line="276" w:lineRule="auto"/>
        <w:ind w:left="426"/>
        <w:rPr>
          <w:szCs w:val="20"/>
        </w:rPr>
      </w:pPr>
      <w:r w:rsidRPr="009F6C2E">
        <w:rPr>
          <w:szCs w:val="20"/>
        </w:rPr>
        <w:t>Definir los instrumentos para evaluar los productos o procesos</w:t>
      </w:r>
      <w:r w:rsidR="00974F21" w:rsidRPr="009F6C2E">
        <w:rPr>
          <w:szCs w:val="20"/>
        </w:rPr>
        <w:t xml:space="preserve"> establecidos en el punto no. 22</w:t>
      </w:r>
      <w:r w:rsidRPr="009F6C2E">
        <w:rPr>
          <w:szCs w:val="20"/>
        </w:rPr>
        <w:t>. Por ejemplo: guía de observación, rúbrica, cu</w:t>
      </w:r>
      <w:r w:rsidR="00974F21" w:rsidRPr="009F6C2E">
        <w:rPr>
          <w:szCs w:val="20"/>
        </w:rPr>
        <w:t>estionario, lista de cotejo, entre otros</w:t>
      </w:r>
      <w:r w:rsidRPr="009F6C2E">
        <w:rPr>
          <w:szCs w:val="20"/>
        </w:rPr>
        <w:t xml:space="preserve">. En dichos instrumentos se debe especificar la puntuación de los indicadores mínimos y la puntuación para los indicadores de alcance. </w:t>
      </w:r>
    </w:p>
    <w:p w14:paraId="287C3755" w14:textId="7AD67688" w:rsidR="00700BD0" w:rsidRPr="009F6C2E" w:rsidRDefault="00700BD0" w:rsidP="00700BD0">
      <w:pPr>
        <w:numPr>
          <w:ilvl w:val="0"/>
          <w:numId w:val="12"/>
        </w:numPr>
        <w:spacing w:after="0" w:line="276" w:lineRule="auto"/>
        <w:ind w:left="426"/>
        <w:rPr>
          <w:szCs w:val="20"/>
        </w:rPr>
      </w:pPr>
      <w:r w:rsidRPr="009F6C2E">
        <w:rPr>
          <w:szCs w:val="20"/>
        </w:rPr>
        <w:t xml:space="preserve">Se consideran a todos los recursos que contienen datos formales, escritos, audio, imágenes, multimedia, que contribuyen al desarrollo de la asignatura. Es importante que los recursos sean los que se indican en el programa, teniendo la opción de anexar por </w:t>
      </w:r>
      <w:r w:rsidR="00057ABB" w:rsidRPr="009F6C2E">
        <w:rPr>
          <w:szCs w:val="20"/>
        </w:rPr>
        <w:t xml:space="preserve">lo menos dos </w:t>
      </w:r>
      <w:r w:rsidRPr="009F6C2E">
        <w:rPr>
          <w:szCs w:val="20"/>
        </w:rPr>
        <w:t xml:space="preserve"> y que se indiquen según la Norma APA vigente.</w:t>
      </w:r>
    </w:p>
    <w:p w14:paraId="40636F07" w14:textId="1C032FED" w:rsidR="00700BD0" w:rsidRPr="009F6C2E" w:rsidRDefault="00700BD0" w:rsidP="00700BD0">
      <w:pPr>
        <w:numPr>
          <w:ilvl w:val="0"/>
          <w:numId w:val="12"/>
        </w:numPr>
        <w:spacing w:after="0" w:line="276" w:lineRule="auto"/>
        <w:ind w:left="426"/>
        <w:rPr>
          <w:szCs w:val="20"/>
        </w:rPr>
      </w:pPr>
      <w:r w:rsidRPr="009F6C2E">
        <w:rPr>
          <w:szCs w:val="20"/>
        </w:rPr>
        <w:t>Se considera cualquier material que se ha elaborado para el estudiante con la finalidad de guiar los aprendizajes, proporcionar información, ejercitar sus habilidades, motivar e impulsar el interés y proporcionar un entorno de expresión.</w:t>
      </w:r>
    </w:p>
    <w:p w14:paraId="41525583" w14:textId="698B091E" w:rsidR="00F1665D" w:rsidRPr="009F6C2E" w:rsidRDefault="00F1665D" w:rsidP="00F1665D">
      <w:pPr>
        <w:numPr>
          <w:ilvl w:val="0"/>
          <w:numId w:val="12"/>
        </w:numPr>
        <w:spacing w:after="0" w:line="276" w:lineRule="auto"/>
        <w:ind w:left="426"/>
        <w:rPr>
          <w:szCs w:val="20"/>
        </w:rPr>
      </w:pPr>
      <w:r w:rsidRPr="009F6C2E">
        <w:rPr>
          <w:szCs w:val="20"/>
        </w:rPr>
        <w:t>En este apartado el docente registrará los diversos momentos de las evaluaciones diagnóstica, formativa y sumativa de la asignatura.</w:t>
      </w:r>
    </w:p>
    <w:p w14:paraId="0E573482" w14:textId="5E5C0016" w:rsidR="009C48A7" w:rsidRPr="009F6C2E" w:rsidRDefault="009C48A7" w:rsidP="00700BD0">
      <w:pPr>
        <w:numPr>
          <w:ilvl w:val="0"/>
          <w:numId w:val="12"/>
        </w:numPr>
        <w:spacing w:after="0" w:line="276" w:lineRule="auto"/>
        <w:ind w:left="426"/>
        <w:rPr>
          <w:szCs w:val="20"/>
        </w:rPr>
      </w:pPr>
      <w:r w:rsidRPr="009F6C2E">
        <w:rPr>
          <w:szCs w:val="20"/>
        </w:rPr>
        <w:t xml:space="preserve">Colocar el número de unidad programada por semana. </w:t>
      </w:r>
    </w:p>
    <w:p w14:paraId="45854AF7" w14:textId="70BD39DE" w:rsidR="00700BD0" w:rsidRPr="009F6C2E" w:rsidRDefault="00700BD0" w:rsidP="00D544A4">
      <w:pPr>
        <w:numPr>
          <w:ilvl w:val="0"/>
          <w:numId w:val="12"/>
        </w:numPr>
        <w:spacing w:after="0" w:line="276" w:lineRule="auto"/>
        <w:ind w:left="426"/>
        <w:rPr>
          <w:szCs w:val="20"/>
        </w:rPr>
      </w:pPr>
      <w:r w:rsidRPr="009F6C2E">
        <w:rPr>
          <w:szCs w:val="20"/>
        </w:rPr>
        <w:t>Indicar la semana en que se realizará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2599C651" w14:textId="4D9E97F1" w:rsidR="00700BD0" w:rsidRPr="009F6C2E" w:rsidRDefault="00700BD0" w:rsidP="00700BD0">
      <w:pPr>
        <w:numPr>
          <w:ilvl w:val="0"/>
          <w:numId w:val="12"/>
        </w:numPr>
        <w:spacing w:after="0" w:line="276" w:lineRule="auto"/>
        <w:ind w:left="426"/>
        <w:rPr>
          <w:szCs w:val="20"/>
        </w:rPr>
      </w:pPr>
      <w:r w:rsidRPr="009F6C2E">
        <w:rPr>
          <w:szCs w:val="20"/>
        </w:rPr>
        <w:lastRenderedPageBreak/>
        <w:t>Indicar la semana en que realmente se llevó a cabo la evaluación diagnóstica, sumativa y formativa de cada tema con las siguientes siglas: ED (Evaluación Diagnóstica), EF</w:t>
      </w:r>
      <w:r w:rsidRPr="009F6C2E">
        <w:rPr>
          <w:szCs w:val="20"/>
          <w:vertAlign w:val="subscript"/>
        </w:rPr>
        <w:t>1</w:t>
      </w:r>
      <w:r w:rsidRPr="009F6C2E">
        <w:rPr>
          <w:szCs w:val="20"/>
        </w:rPr>
        <w:t xml:space="preserve"> (Evaluación Formativa 1 del tema 1), EF</w:t>
      </w:r>
      <w:r w:rsidRPr="009F6C2E">
        <w:rPr>
          <w:szCs w:val="20"/>
          <w:vertAlign w:val="subscript"/>
        </w:rPr>
        <w:t>2</w:t>
      </w:r>
      <w:r w:rsidRPr="009F6C2E">
        <w:rPr>
          <w:szCs w:val="20"/>
        </w:rPr>
        <w:t xml:space="preserve"> (Evaluación Formativa 2 del tema 1), ES</w:t>
      </w:r>
      <w:r w:rsidRPr="009F6C2E">
        <w:rPr>
          <w:szCs w:val="20"/>
          <w:vertAlign w:val="subscript"/>
        </w:rPr>
        <w:t>1</w:t>
      </w:r>
      <w:r w:rsidRPr="009F6C2E">
        <w:rPr>
          <w:szCs w:val="20"/>
        </w:rPr>
        <w:t xml:space="preserve"> (Evaluación Sumativa del tema 1). Puede haber varias evaluaciones formativas por cada tema.</w:t>
      </w:r>
    </w:p>
    <w:p w14:paraId="5837D8E8" w14:textId="0883A2FA" w:rsidR="00D56F3E" w:rsidRPr="009F6C2E" w:rsidRDefault="00A2239C" w:rsidP="00700BD0">
      <w:pPr>
        <w:numPr>
          <w:ilvl w:val="0"/>
          <w:numId w:val="12"/>
        </w:numPr>
        <w:spacing w:after="0" w:line="276" w:lineRule="auto"/>
        <w:ind w:left="426"/>
        <w:rPr>
          <w:szCs w:val="20"/>
        </w:rPr>
      </w:pPr>
      <w:r w:rsidRPr="009F6C2E">
        <w:rPr>
          <w:szCs w:val="20"/>
        </w:rPr>
        <w:t xml:space="preserve">Seguimiento departamental. </w:t>
      </w:r>
    </w:p>
    <w:p w14:paraId="16023BB4" w14:textId="7D2BD84A" w:rsidR="00700BD0" w:rsidRPr="009F6C2E" w:rsidRDefault="00700BD0" w:rsidP="00700BD0">
      <w:pPr>
        <w:numPr>
          <w:ilvl w:val="0"/>
          <w:numId w:val="12"/>
        </w:numPr>
        <w:spacing w:after="0" w:line="276" w:lineRule="auto"/>
        <w:ind w:left="426"/>
        <w:rPr>
          <w:szCs w:val="20"/>
        </w:rPr>
      </w:pPr>
      <w:r w:rsidRPr="009F6C2E">
        <w:rPr>
          <w:szCs w:val="20"/>
        </w:rPr>
        <w:t>Observaciones o estrategias implementadas de acuerdo al desempeño del grupo durante el periodo del tema.</w:t>
      </w:r>
    </w:p>
    <w:p w14:paraId="161587AC" w14:textId="6E758367" w:rsidR="00836EB5" w:rsidRPr="009F6C2E" w:rsidRDefault="00836EB5" w:rsidP="00700BD0">
      <w:pPr>
        <w:numPr>
          <w:ilvl w:val="0"/>
          <w:numId w:val="12"/>
        </w:numPr>
        <w:spacing w:after="0" w:line="276" w:lineRule="auto"/>
        <w:ind w:left="426"/>
        <w:rPr>
          <w:szCs w:val="20"/>
        </w:rPr>
      </w:pPr>
      <w:r w:rsidRPr="009F6C2E">
        <w:rPr>
          <w:szCs w:val="20"/>
        </w:rPr>
        <w:t xml:space="preserve">Colocar la fecha de elaboración de la instrumentación. </w:t>
      </w:r>
    </w:p>
    <w:p w14:paraId="67A2EB67" w14:textId="722966BC" w:rsidR="00700BD0" w:rsidRPr="009F6C2E" w:rsidRDefault="004B54C5" w:rsidP="00700BD0">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057ABB" w:rsidRPr="009F6C2E">
        <w:rPr>
          <w:szCs w:val="20"/>
        </w:rPr>
        <w:t xml:space="preserve"> </w:t>
      </w:r>
      <w:r w:rsidR="00700BD0" w:rsidRPr="009F6C2E">
        <w:rPr>
          <w:szCs w:val="20"/>
        </w:rPr>
        <w:t>l</w:t>
      </w:r>
      <w:r w:rsidR="00057ABB" w:rsidRPr="009F6C2E">
        <w:rPr>
          <w:szCs w:val="20"/>
        </w:rPr>
        <w:t>os</w:t>
      </w:r>
      <w:r w:rsidR="00700BD0" w:rsidRPr="009F6C2E">
        <w:rPr>
          <w:szCs w:val="20"/>
        </w:rPr>
        <w:t xml:space="preserve"> docente</w:t>
      </w:r>
      <w:r w:rsidR="00057ABB" w:rsidRPr="009F6C2E">
        <w:rPr>
          <w:szCs w:val="20"/>
        </w:rPr>
        <w:t>s que elaboraron</w:t>
      </w:r>
      <w:r w:rsidR="00700BD0" w:rsidRPr="009F6C2E">
        <w:rPr>
          <w:szCs w:val="20"/>
        </w:rPr>
        <w:t xml:space="preserve"> la instrumentación didáctica.</w:t>
      </w:r>
    </w:p>
    <w:p w14:paraId="5E9FF79A" w14:textId="283EEA8A" w:rsidR="00EE37BA" w:rsidRPr="009F6C2E" w:rsidRDefault="007A6214" w:rsidP="00785FFA">
      <w:pPr>
        <w:numPr>
          <w:ilvl w:val="0"/>
          <w:numId w:val="12"/>
        </w:numPr>
        <w:spacing w:after="0" w:line="276" w:lineRule="auto"/>
        <w:ind w:left="426"/>
        <w:rPr>
          <w:szCs w:val="20"/>
        </w:rPr>
      </w:pPr>
      <w:r w:rsidRPr="009F6C2E">
        <w:rPr>
          <w:szCs w:val="20"/>
        </w:rPr>
        <w:t xml:space="preserve">Nombre y </w:t>
      </w:r>
      <w:r w:rsidR="00700BD0" w:rsidRPr="009F6C2E">
        <w:rPr>
          <w:szCs w:val="20"/>
        </w:rPr>
        <w:t>Firma de</w:t>
      </w:r>
      <w:r w:rsidR="009F6C2E">
        <w:rPr>
          <w:szCs w:val="20"/>
        </w:rPr>
        <w:t xml:space="preserve"> </w:t>
      </w:r>
      <w:r w:rsidR="00700BD0" w:rsidRPr="009F6C2E">
        <w:rPr>
          <w:szCs w:val="20"/>
        </w:rPr>
        <w:t>l</w:t>
      </w:r>
      <w:r w:rsidR="009F6C2E">
        <w:rPr>
          <w:szCs w:val="20"/>
        </w:rPr>
        <w:t>a persona responsable de la Jefatura</w:t>
      </w:r>
      <w:r w:rsidRPr="009F6C2E">
        <w:rPr>
          <w:szCs w:val="20"/>
        </w:rPr>
        <w:t xml:space="preserve"> del Departamento</w:t>
      </w:r>
      <w:r w:rsidR="009F6C2E">
        <w:rPr>
          <w:szCs w:val="20"/>
        </w:rPr>
        <w:t>, indicando el género (jefe o jefa)</w:t>
      </w:r>
      <w:r w:rsidRPr="009F6C2E">
        <w:rPr>
          <w:szCs w:val="20"/>
        </w:rPr>
        <w:t xml:space="preserve">. </w:t>
      </w:r>
      <w:r w:rsidR="00700BD0" w:rsidRPr="009F6C2E">
        <w:rPr>
          <w:szCs w:val="20"/>
        </w:rPr>
        <w:t xml:space="preserve"> </w:t>
      </w:r>
    </w:p>
    <w:sectPr w:rsidR="00EE37BA" w:rsidRPr="009F6C2E" w:rsidSect="00794995">
      <w:headerReference w:type="even" r:id="rId9"/>
      <w:headerReference w:type="default" r:id="rId10"/>
      <w:footerReference w:type="even" r:id="rId11"/>
      <w:footerReference w:type="default" r:id="rId12"/>
      <w:headerReference w:type="first" r:id="rId13"/>
      <w:footerReference w:type="first" r:id="rId14"/>
      <w:pgSz w:w="15840" w:h="12244" w:orient="landscape" w:code="1"/>
      <w:pgMar w:top="1134" w:right="1134" w:bottom="1134"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75981" w14:textId="77777777" w:rsidR="00F413B4" w:rsidRDefault="00F413B4">
      <w:pPr>
        <w:spacing w:after="0" w:line="240" w:lineRule="auto"/>
      </w:pPr>
      <w:r>
        <w:separator/>
      </w:r>
    </w:p>
  </w:endnote>
  <w:endnote w:type="continuationSeparator" w:id="0">
    <w:p w14:paraId="2B19C477" w14:textId="77777777" w:rsidR="00F413B4" w:rsidRDefault="00F4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A224" w14:textId="77777777" w:rsidR="001079E5" w:rsidRDefault="001079E5">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DA18B" w14:textId="511646D7" w:rsidR="007C4412" w:rsidRPr="00EC56B1" w:rsidRDefault="007C4412" w:rsidP="007C4412">
    <w:pPr>
      <w:pStyle w:val="Default"/>
      <w:jc w:val="center"/>
      <w:rPr>
        <w:rFonts w:eastAsia="Arial"/>
        <w:b/>
        <w:bCs/>
        <w:sz w:val="16"/>
        <w:szCs w:val="16"/>
        <w:lang w:val="es-ES"/>
      </w:rPr>
    </w:pPr>
    <w:r>
      <w:rPr>
        <w:rFonts w:eastAsia="Arial"/>
        <w:b/>
        <w:bCs/>
        <w:sz w:val="16"/>
        <w:szCs w:val="16"/>
        <w:lang w:val="es-ES"/>
      </w:rPr>
      <w:t>To</w:t>
    </w:r>
    <w:r w:rsidRPr="00B2643D">
      <w:rPr>
        <w:rFonts w:eastAsia="Arial"/>
        <w:b/>
        <w:bCs/>
        <w:sz w:val="16"/>
        <w:szCs w:val="16"/>
        <w:lang w:val="es-ES"/>
      </w:rPr>
      <w:t>da copia en PAPEL es un “Documento No Controlado” a excepción del Original.</w:t>
    </w:r>
  </w:p>
  <w:p w14:paraId="2D227EDA" w14:textId="77777777" w:rsidR="00785FFA" w:rsidRDefault="00785FF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AB" w14:textId="77777777" w:rsidR="001079E5" w:rsidRDefault="001079E5">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13916" w14:textId="77777777" w:rsidR="00F413B4" w:rsidRDefault="00F413B4">
      <w:pPr>
        <w:spacing w:after="0" w:line="240" w:lineRule="auto"/>
      </w:pPr>
      <w:r>
        <w:separator/>
      </w:r>
    </w:p>
  </w:footnote>
  <w:footnote w:type="continuationSeparator" w:id="0">
    <w:p w14:paraId="27C6CDD5" w14:textId="77777777" w:rsidR="00F413B4" w:rsidRDefault="00F4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CBF2C" w14:textId="77777777" w:rsidR="001079E5" w:rsidRDefault="001079E5">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603" w:type="dxa"/>
      <w:tblLook w:val="04A0" w:firstRow="1" w:lastRow="0" w:firstColumn="1" w:lastColumn="0" w:noHBand="0" w:noVBand="1"/>
    </w:tblPr>
    <w:tblGrid>
      <w:gridCol w:w="2405"/>
      <w:gridCol w:w="8647"/>
      <w:gridCol w:w="2551"/>
    </w:tblGrid>
    <w:tr w:rsidR="00785FFA" w:rsidRPr="00794995" w14:paraId="59385A9D" w14:textId="77777777" w:rsidTr="00785FFA">
      <w:trPr>
        <w:trHeight w:val="841"/>
      </w:trPr>
      <w:tc>
        <w:tcPr>
          <w:tcW w:w="2405" w:type="dxa"/>
        </w:tcPr>
        <w:p w14:paraId="1C91B813" w14:textId="77777777" w:rsidR="00785FFA" w:rsidRPr="00794995" w:rsidRDefault="00785FFA" w:rsidP="00785FFA">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05A95E2A" wp14:editId="4D8E172C">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D4F655B" w14:textId="77777777" w:rsidR="00785FFA" w:rsidRPr="00794995" w:rsidRDefault="00785FFA" w:rsidP="00785FFA">
          <w:pPr>
            <w:spacing w:after="0" w:line="240" w:lineRule="auto"/>
            <w:jc w:val="center"/>
            <w:rPr>
              <w:b/>
              <w:bCs/>
              <w:sz w:val="22"/>
            </w:rPr>
          </w:pPr>
          <w:r w:rsidRPr="00794995">
            <w:rPr>
              <w:b/>
              <w:bCs/>
              <w:sz w:val="22"/>
            </w:rPr>
            <w:t>Diseño de Instrumentación Didáctica</w:t>
          </w:r>
        </w:p>
      </w:tc>
      <w:tc>
        <w:tcPr>
          <w:tcW w:w="2551" w:type="dxa"/>
          <w:vAlign w:val="bottom"/>
        </w:tcPr>
        <w:p w14:paraId="09F00D3C" w14:textId="77777777" w:rsidR="00785FFA" w:rsidRPr="00794995" w:rsidRDefault="00785FFA" w:rsidP="00785FFA">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5F1BC960" wp14:editId="4809524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785FFA" w:rsidRPr="00794995" w14:paraId="4AB9205D" w14:textId="77777777" w:rsidTr="00785FFA">
      <w:trPr>
        <w:trHeight w:val="190"/>
      </w:trPr>
      <w:tc>
        <w:tcPr>
          <w:tcW w:w="2405" w:type="dxa"/>
          <w:vMerge w:val="restart"/>
        </w:tcPr>
        <w:p w14:paraId="61F90C21" w14:textId="77777777" w:rsidR="00785FFA" w:rsidRPr="00794995" w:rsidRDefault="00785FFA" w:rsidP="00785FFA">
          <w:pPr>
            <w:spacing w:after="0" w:line="240" w:lineRule="auto"/>
            <w:ind w:left="32" w:right="107"/>
            <w:rPr>
              <w:b/>
              <w:bCs/>
              <w:sz w:val="22"/>
            </w:rPr>
          </w:pPr>
          <w:r w:rsidRPr="00794995">
            <w:rPr>
              <w:b/>
              <w:bCs/>
              <w:sz w:val="22"/>
            </w:rPr>
            <w:t>Código:</w:t>
          </w:r>
        </w:p>
        <w:p w14:paraId="2A5338B0" w14:textId="77777777" w:rsidR="00785FFA" w:rsidRPr="00794995" w:rsidRDefault="00785FFA" w:rsidP="00785FFA">
          <w:pPr>
            <w:spacing w:after="0" w:line="240" w:lineRule="auto"/>
            <w:ind w:left="32"/>
            <w:rPr>
              <w:b/>
              <w:bCs/>
              <w:sz w:val="22"/>
            </w:rPr>
          </w:pPr>
          <w:r w:rsidRPr="00794995">
            <w:rPr>
              <w:b/>
              <w:bCs/>
              <w:sz w:val="22"/>
            </w:rPr>
            <w:t>SGI-AC-PO-03-01</w:t>
          </w:r>
        </w:p>
      </w:tc>
      <w:tc>
        <w:tcPr>
          <w:tcW w:w="8647" w:type="dxa"/>
          <w:vMerge w:val="restart"/>
          <w:vAlign w:val="center"/>
        </w:tcPr>
        <w:p w14:paraId="55B28497" w14:textId="0127427D" w:rsidR="00785FFA" w:rsidRPr="00365A5E" w:rsidRDefault="007C4412" w:rsidP="006746F2">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3C9567BA" w14:textId="0285D598" w:rsidR="00785FFA" w:rsidRPr="00794995" w:rsidRDefault="00785FFA" w:rsidP="00785FFA">
          <w:pPr>
            <w:spacing w:after="0" w:line="240" w:lineRule="auto"/>
            <w:jc w:val="center"/>
            <w:rPr>
              <w:b/>
              <w:bCs/>
              <w:sz w:val="22"/>
            </w:rPr>
          </w:pPr>
          <w:r w:rsidRPr="00794995">
            <w:rPr>
              <w:b/>
              <w:bCs/>
              <w:sz w:val="22"/>
            </w:rPr>
            <w:t xml:space="preserve">Revisión: </w:t>
          </w:r>
          <w:r w:rsidR="007C4412">
            <w:rPr>
              <w:b/>
              <w:bCs/>
              <w:sz w:val="22"/>
            </w:rPr>
            <w:t>1</w:t>
          </w:r>
        </w:p>
      </w:tc>
    </w:tr>
    <w:tr w:rsidR="00785FFA" w:rsidRPr="00794995" w14:paraId="244BA944" w14:textId="77777777" w:rsidTr="00785FFA">
      <w:trPr>
        <w:trHeight w:val="463"/>
      </w:trPr>
      <w:tc>
        <w:tcPr>
          <w:tcW w:w="2405" w:type="dxa"/>
          <w:vMerge/>
        </w:tcPr>
        <w:p w14:paraId="3B1B68CD" w14:textId="77777777" w:rsidR="00785FFA" w:rsidRPr="00794995" w:rsidRDefault="00785FFA" w:rsidP="00785FFA">
          <w:pPr>
            <w:spacing w:after="0" w:line="240" w:lineRule="auto"/>
            <w:rPr>
              <w:b/>
              <w:bCs/>
              <w:sz w:val="22"/>
            </w:rPr>
          </w:pPr>
        </w:p>
      </w:tc>
      <w:tc>
        <w:tcPr>
          <w:tcW w:w="8647" w:type="dxa"/>
          <w:vMerge/>
          <w:vAlign w:val="center"/>
        </w:tcPr>
        <w:p w14:paraId="25905239" w14:textId="77777777" w:rsidR="00785FFA" w:rsidRPr="00794995" w:rsidRDefault="00785FFA" w:rsidP="00785FFA">
          <w:pPr>
            <w:spacing w:after="0" w:line="240" w:lineRule="auto"/>
            <w:jc w:val="center"/>
            <w:rPr>
              <w:b/>
              <w:bCs/>
              <w:sz w:val="22"/>
            </w:rPr>
          </w:pPr>
        </w:p>
      </w:tc>
      <w:tc>
        <w:tcPr>
          <w:tcW w:w="2551" w:type="dxa"/>
          <w:vAlign w:val="center"/>
        </w:tcPr>
        <w:p w14:paraId="2CAF0EB4" w14:textId="77777777" w:rsidR="00785FFA" w:rsidRPr="00794995" w:rsidRDefault="00785FFA" w:rsidP="00785FFA">
          <w:pPr>
            <w:spacing w:after="0" w:line="240" w:lineRule="auto"/>
            <w:ind w:hanging="11"/>
            <w:jc w:val="center"/>
            <w:rPr>
              <w:b/>
              <w:bCs/>
              <w:sz w:val="22"/>
            </w:rPr>
          </w:pPr>
          <w:r w:rsidRPr="00794995">
            <w:rPr>
              <w:b/>
              <w:bCs/>
              <w:sz w:val="22"/>
            </w:rPr>
            <w:t>Página:</w:t>
          </w:r>
        </w:p>
        <w:p w14:paraId="52D3D97E" w14:textId="07845A95" w:rsidR="00785FFA" w:rsidRPr="00794995" w:rsidRDefault="00785FFA" w:rsidP="00785FFA">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365A5E">
            <w:rPr>
              <w:b/>
              <w:bCs/>
              <w:noProof/>
              <w:sz w:val="22"/>
            </w:rPr>
            <w:t>7</w:t>
          </w:r>
          <w:r w:rsidRPr="00794995">
            <w:rPr>
              <w:b/>
              <w:bCs/>
              <w:sz w:val="22"/>
            </w:rPr>
            <w:fldChar w:fldCharType="end"/>
          </w:r>
          <w:r w:rsidRPr="00794995">
            <w:rPr>
              <w:b/>
              <w:bCs/>
              <w:sz w:val="22"/>
            </w:rPr>
            <w:t xml:space="preserve"> </w:t>
          </w:r>
        </w:p>
      </w:tc>
    </w:tr>
  </w:tbl>
  <w:p w14:paraId="340E0E42" w14:textId="3CBCE1B0" w:rsidR="001079E5" w:rsidRPr="00785FFA" w:rsidRDefault="001079E5">
    <w:pPr>
      <w:spacing w:after="160" w:line="259" w:lineRule="auto"/>
      <w:ind w:left="0" w:firstLine="0"/>
      <w:jc w:val="left"/>
      <w:rPr>
        <w:sz w:val="12"/>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70D2" w14:textId="77777777" w:rsidR="001079E5" w:rsidRDefault="001079E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6D72599"/>
    <w:multiLevelType w:val="multilevel"/>
    <w:tmpl w:val="32368BC8"/>
    <w:lvl w:ilvl="0">
      <w:start w:val="1"/>
      <w:numFmt w:val="decimal"/>
      <w:lvlText w:val="1.%1"/>
      <w:lvlJc w:val="left"/>
      <w:pPr>
        <w:ind w:left="720" w:hanging="360"/>
      </w:pPr>
    </w:lvl>
    <w:lvl w:ilvl="1">
      <w:start w:val="1"/>
      <w:numFmt w:val="decimal"/>
      <w:lvlText w:val="1.%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4679F0"/>
    <w:multiLevelType w:val="multilevel"/>
    <w:tmpl w:val="6A14E2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C7150B3"/>
    <w:multiLevelType w:val="multilevel"/>
    <w:tmpl w:val="1C7150B3"/>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21DD57B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AB2B2C"/>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0C706A"/>
    <w:multiLevelType w:val="multilevel"/>
    <w:tmpl w:val="C94841C2"/>
    <w:lvl w:ilvl="0">
      <w:start w:val="4"/>
      <w:numFmt w:val="decimal"/>
      <w:lvlText w:val="%1"/>
      <w:lvlJc w:val="left"/>
      <w:pPr>
        <w:ind w:left="478" w:hanging="369"/>
      </w:pPr>
    </w:lvl>
    <w:lvl w:ilvl="1">
      <w:start w:val="1"/>
      <w:numFmt w:val="decimal"/>
      <w:lvlText w:val="%1.%2"/>
      <w:lvlJc w:val="left"/>
      <w:pPr>
        <w:ind w:left="478" w:hanging="369"/>
      </w:pPr>
      <w:rPr>
        <w:rFonts w:ascii="Arial MT" w:eastAsia="Arial MT" w:hAnsi="Arial MT" w:cs="Arial MT"/>
        <w:sz w:val="22"/>
        <w:szCs w:val="22"/>
      </w:rPr>
    </w:lvl>
    <w:lvl w:ilvl="2">
      <w:start w:val="1"/>
      <w:numFmt w:val="decimal"/>
      <w:lvlText w:val="%1.%2.%3"/>
      <w:lvlJc w:val="left"/>
      <w:pPr>
        <w:ind w:left="1381" w:hanging="552"/>
      </w:pPr>
      <w:rPr>
        <w:rFonts w:ascii="Arial MT" w:eastAsia="Arial MT" w:hAnsi="Arial MT" w:cs="Arial MT"/>
        <w:sz w:val="22"/>
        <w:szCs w:val="22"/>
      </w:rPr>
    </w:lvl>
    <w:lvl w:ilvl="3">
      <w:numFmt w:val="bullet"/>
      <w:lvlText w:val="●"/>
      <w:lvlJc w:val="left"/>
      <w:pPr>
        <w:ind w:left="2068" w:hanging="551"/>
      </w:pPr>
      <w:rPr>
        <w:rFonts w:ascii="Noto Sans Symbols" w:eastAsia="Noto Sans Symbols" w:hAnsi="Noto Sans Symbols" w:cs="Noto Sans Symbols"/>
      </w:rPr>
    </w:lvl>
    <w:lvl w:ilvl="4">
      <w:numFmt w:val="bullet"/>
      <w:lvlText w:val="●"/>
      <w:lvlJc w:val="left"/>
      <w:pPr>
        <w:ind w:left="2413" w:hanging="551"/>
      </w:pPr>
      <w:rPr>
        <w:rFonts w:ascii="Noto Sans Symbols" w:eastAsia="Noto Sans Symbols" w:hAnsi="Noto Sans Symbols" w:cs="Noto Sans Symbols"/>
      </w:rPr>
    </w:lvl>
    <w:lvl w:ilvl="5">
      <w:numFmt w:val="bullet"/>
      <w:lvlText w:val="●"/>
      <w:lvlJc w:val="left"/>
      <w:pPr>
        <w:ind w:left="2757" w:hanging="552"/>
      </w:pPr>
      <w:rPr>
        <w:rFonts w:ascii="Noto Sans Symbols" w:eastAsia="Noto Sans Symbols" w:hAnsi="Noto Sans Symbols" w:cs="Noto Sans Symbols"/>
      </w:rPr>
    </w:lvl>
    <w:lvl w:ilvl="6">
      <w:numFmt w:val="bullet"/>
      <w:lvlText w:val="●"/>
      <w:lvlJc w:val="left"/>
      <w:pPr>
        <w:ind w:left="3102" w:hanging="552"/>
      </w:pPr>
      <w:rPr>
        <w:rFonts w:ascii="Noto Sans Symbols" w:eastAsia="Noto Sans Symbols" w:hAnsi="Noto Sans Symbols" w:cs="Noto Sans Symbols"/>
      </w:rPr>
    </w:lvl>
    <w:lvl w:ilvl="7">
      <w:numFmt w:val="bullet"/>
      <w:lvlText w:val="●"/>
      <w:lvlJc w:val="left"/>
      <w:pPr>
        <w:ind w:left="3446" w:hanging="551"/>
      </w:pPr>
      <w:rPr>
        <w:rFonts w:ascii="Noto Sans Symbols" w:eastAsia="Noto Sans Symbols" w:hAnsi="Noto Sans Symbols" w:cs="Noto Sans Symbols"/>
      </w:rPr>
    </w:lvl>
    <w:lvl w:ilvl="8">
      <w:numFmt w:val="bullet"/>
      <w:lvlText w:val="●"/>
      <w:lvlJc w:val="left"/>
      <w:pPr>
        <w:ind w:left="3791" w:hanging="551"/>
      </w:pPr>
      <w:rPr>
        <w:rFonts w:ascii="Noto Sans Symbols" w:eastAsia="Noto Sans Symbols" w:hAnsi="Noto Sans Symbols" w:cs="Noto Sans Symbols"/>
      </w:rPr>
    </w:lvl>
  </w:abstractNum>
  <w:abstractNum w:abstractNumId="12"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A7B4217"/>
    <w:multiLevelType w:val="multilevel"/>
    <w:tmpl w:val="7D9A1882"/>
    <w:lvl w:ilvl="0">
      <w:start w:val="1"/>
      <w:numFmt w:val="decimal"/>
      <w:lvlText w:val=" 2.%1 "/>
      <w:lvlJc w:val="left"/>
      <w:pPr>
        <w:ind w:left="720" w:hanging="360"/>
      </w:pPr>
    </w:lvl>
    <w:lvl w:ilvl="1">
      <w:start w:val="1"/>
      <w:numFmt w:val="decimal"/>
      <w:lvlText w:val=" 2.%1.%2 "/>
      <w:lvlJc w:val="left"/>
      <w:pPr>
        <w:ind w:left="1080" w:hanging="360"/>
      </w:pPr>
    </w:lvl>
    <w:lvl w:ilvl="2">
      <w:start w:val="1"/>
      <w:numFmt w:val="decimal"/>
      <w:lvlText w:val=" %1.%2.%3 "/>
      <w:lvlJc w:val="left"/>
      <w:pPr>
        <w:ind w:left="1440" w:hanging="360"/>
      </w:pPr>
    </w:lvl>
    <w:lvl w:ilvl="3">
      <w:start w:val="1"/>
      <w:numFmt w:val="decimal"/>
      <w:lvlText w:val=" %1.%2.%3.%4 "/>
      <w:lvlJc w:val="left"/>
      <w:pPr>
        <w:ind w:left="1800" w:hanging="360"/>
      </w:pPr>
    </w:lvl>
    <w:lvl w:ilvl="4">
      <w:start w:val="1"/>
      <w:numFmt w:val="decimal"/>
      <w:lvlText w:val=" %1.%2.%3.%4.%5 "/>
      <w:lvlJc w:val="left"/>
      <w:pPr>
        <w:ind w:left="2160" w:hanging="360"/>
      </w:pPr>
    </w:lvl>
    <w:lvl w:ilvl="5">
      <w:start w:val="1"/>
      <w:numFmt w:val="decimal"/>
      <w:lvlText w:val=" %1.%2.%3.%4.%5.%6 "/>
      <w:lvlJc w:val="left"/>
      <w:pPr>
        <w:ind w:left="2520" w:hanging="360"/>
      </w:pPr>
    </w:lvl>
    <w:lvl w:ilvl="6">
      <w:start w:val="1"/>
      <w:numFmt w:val="decimal"/>
      <w:lvlText w:val=" %1.%2.%3.%4.%5.%6.%7 "/>
      <w:lvlJc w:val="left"/>
      <w:pPr>
        <w:ind w:left="2880" w:hanging="360"/>
      </w:pPr>
    </w:lvl>
    <w:lvl w:ilvl="7">
      <w:start w:val="1"/>
      <w:numFmt w:val="decimal"/>
      <w:lvlText w:val=" %1.%2.%3.%4.%5.%6.%7.%8 "/>
      <w:lvlJc w:val="left"/>
      <w:pPr>
        <w:ind w:left="3240" w:hanging="360"/>
      </w:pPr>
    </w:lvl>
    <w:lvl w:ilvl="8">
      <w:start w:val="1"/>
      <w:numFmt w:val="decimal"/>
      <w:lvlText w:val=" %1.%2.%3.%4.%5.%6.%7.%8.%9 "/>
      <w:lvlJc w:val="left"/>
      <w:pPr>
        <w:ind w:left="3600" w:hanging="360"/>
      </w:pPr>
    </w:lvl>
  </w:abstractNum>
  <w:abstractNum w:abstractNumId="14" w15:restartNumberingAfterBreak="0">
    <w:nsid w:val="3CA840EB"/>
    <w:multiLevelType w:val="multilevel"/>
    <w:tmpl w:val="3CA840EB"/>
    <w:lvl w:ilvl="0">
      <w:numFmt w:val="bullet"/>
      <w:lvlText w:val=""/>
      <w:lvlJc w:val="left"/>
      <w:pPr>
        <w:ind w:left="420" w:hanging="360"/>
      </w:pPr>
      <w:rPr>
        <w:rFonts w:ascii="Symbol" w:eastAsiaTheme="minorEastAsia"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CF11F66"/>
    <w:multiLevelType w:val="multilevel"/>
    <w:tmpl w:val="716CBE8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653" w:hanging="360"/>
      </w:pPr>
      <w:rPr>
        <w:rFonts w:ascii="Noto Sans Symbols" w:eastAsia="Noto Sans Symbols" w:hAnsi="Noto Sans Symbols" w:cs="Noto Sans Symbols"/>
      </w:rPr>
    </w:lvl>
    <w:lvl w:ilvl="2">
      <w:numFmt w:val="bullet"/>
      <w:lvlText w:val="●"/>
      <w:lvlJc w:val="left"/>
      <w:pPr>
        <w:ind w:left="2466" w:hanging="360"/>
      </w:pPr>
      <w:rPr>
        <w:rFonts w:ascii="Noto Sans Symbols" w:eastAsia="Noto Sans Symbols" w:hAnsi="Noto Sans Symbols" w:cs="Noto Sans Symbols"/>
      </w:rPr>
    </w:lvl>
    <w:lvl w:ilvl="3">
      <w:numFmt w:val="bullet"/>
      <w:lvlText w:val="●"/>
      <w:lvlJc w:val="left"/>
      <w:pPr>
        <w:ind w:left="3279" w:hanging="360"/>
      </w:pPr>
      <w:rPr>
        <w:rFonts w:ascii="Noto Sans Symbols" w:eastAsia="Noto Sans Symbols" w:hAnsi="Noto Sans Symbols" w:cs="Noto Sans Symbols"/>
      </w:rPr>
    </w:lvl>
    <w:lvl w:ilvl="4">
      <w:numFmt w:val="bullet"/>
      <w:lvlText w:val="●"/>
      <w:lvlJc w:val="left"/>
      <w:pPr>
        <w:ind w:left="4092" w:hanging="360"/>
      </w:pPr>
      <w:rPr>
        <w:rFonts w:ascii="Noto Sans Symbols" w:eastAsia="Noto Sans Symbols" w:hAnsi="Noto Sans Symbols" w:cs="Noto Sans Symbols"/>
      </w:rPr>
    </w:lvl>
    <w:lvl w:ilvl="5">
      <w:numFmt w:val="bullet"/>
      <w:lvlText w:val="●"/>
      <w:lvlJc w:val="left"/>
      <w:pPr>
        <w:ind w:left="4905" w:hanging="360"/>
      </w:pPr>
      <w:rPr>
        <w:rFonts w:ascii="Noto Sans Symbols" w:eastAsia="Noto Sans Symbols" w:hAnsi="Noto Sans Symbols" w:cs="Noto Sans Symbols"/>
      </w:rPr>
    </w:lvl>
    <w:lvl w:ilvl="6">
      <w:numFmt w:val="bullet"/>
      <w:lvlText w:val="●"/>
      <w:lvlJc w:val="left"/>
      <w:pPr>
        <w:ind w:left="5718" w:hanging="360"/>
      </w:pPr>
      <w:rPr>
        <w:rFonts w:ascii="Noto Sans Symbols" w:eastAsia="Noto Sans Symbols" w:hAnsi="Noto Sans Symbols" w:cs="Noto Sans Symbols"/>
      </w:rPr>
    </w:lvl>
    <w:lvl w:ilvl="7">
      <w:numFmt w:val="bullet"/>
      <w:lvlText w:val="●"/>
      <w:lvlJc w:val="left"/>
      <w:pPr>
        <w:ind w:left="6531" w:hanging="360"/>
      </w:pPr>
      <w:rPr>
        <w:rFonts w:ascii="Noto Sans Symbols" w:eastAsia="Noto Sans Symbols" w:hAnsi="Noto Sans Symbols" w:cs="Noto Sans Symbols"/>
      </w:rPr>
    </w:lvl>
    <w:lvl w:ilvl="8">
      <w:numFmt w:val="bullet"/>
      <w:lvlText w:val="●"/>
      <w:lvlJc w:val="left"/>
      <w:pPr>
        <w:ind w:left="7344" w:hanging="360"/>
      </w:pPr>
      <w:rPr>
        <w:rFonts w:ascii="Noto Sans Symbols" w:eastAsia="Noto Sans Symbols" w:hAnsi="Noto Sans Symbols" w:cs="Noto Sans Symbols"/>
      </w:rPr>
    </w:lvl>
  </w:abstractNum>
  <w:abstractNum w:abstractNumId="16" w15:restartNumberingAfterBreak="0">
    <w:nsid w:val="3E521F16"/>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1495961"/>
    <w:multiLevelType w:val="hybridMultilevel"/>
    <w:tmpl w:val="731A1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BF4418"/>
    <w:multiLevelType w:val="multilevel"/>
    <w:tmpl w:val="FC1C864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20"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519A2"/>
    <w:multiLevelType w:val="multilevel"/>
    <w:tmpl w:val="07300E3A"/>
    <w:lvl w:ilvl="0">
      <w:start w:val="3"/>
      <w:numFmt w:val="decimal"/>
      <w:lvlText w:val="%1"/>
      <w:lvlJc w:val="left"/>
      <w:pPr>
        <w:ind w:left="360" w:hanging="360"/>
      </w:pPr>
    </w:lvl>
    <w:lvl w:ilvl="1">
      <w:start w:val="2"/>
      <w:numFmt w:val="decimal"/>
      <w:lvlText w:val="%1.%2"/>
      <w:lvlJc w:val="left"/>
      <w:pPr>
        <w:ind w:left="930" w:hanging="360"/>
      </w:pPr>
    </w:lvl>
    <w:lvl w:ilvl="2">
      <w:start w:val="1"/>
      <w:numFmt w:val="decimal"/>
      <w:lvlText w:val="%1.%2.%3"/>
      <w:lvlJc w:val="left"/>
      <w:pPr>
        <w:ind w:left="1860" w:hanging="720"/>
      </w:pPr>
    </w:lvl>
    <w:lvl w:ilvl="3">
      <w:start w:val="1"/>
      <w:numFmt w:val="upperRoman"/>
      <w:lvlText w:val="%1.%2.%3.%4"/>
      <w:lvlJc w:val="left"/>
      <w:pPr>
        <w:ind w:left="2790" w:hanging="1080"/>
      </w:pPr>
    </w:lvl>
    <w:lvl w:ilvl="4">
      <w:start w:val="1"/>
      <w:numFmt w:val="decimal"/>
      <w:lvlText w:val="%1.%2.%3.%4.%5"/>
      <w:lvlJc w:val="left"/>
      <w:pPr>
        <w:ind w:left="3360" w:hanging="1080"/>
      </w:pPr>
    </w:lvl>
    <w:lvl w:ilvl="5">
      <w:start w:val="1"/>
      <w:numFmt w:val="decimal"/>
      <w:lvlText w:val="%1.%2.%3.%4.%5.%6"/>
      <w:lvlJc w:val="left"/>
      <w:pPr>
        <w:ind w:left="3930" w:hanging="1080"/>
      </w:pPr>
    </w:lvl>
    <w:lvl w:ilvl="6">
      <w:start w:val="1"/>
      <w:numFmt w:val="decimal"/>
      <w:lvlText w:val="%1.%2.%3.%4.%5.%6.%7"/>
      <w:lvlJc w:val="left"/>
      <w:pPr>
        <w:ind w:left="4860" w:hanging="1440"/>
      </w:pPr>
    </w:lvl>
    <w:lvl w:ilvl="7">
      <w:start w:val="1"/>
      <w:numFmt w:val="decimal"/>
      <w:lvlText w:val="%1.%2.%3.%4.%5.%6.%7.%8"/>
      <w:lvlJc w:val="left"/>
      <w:pPr>
        <w:ind w:left="5430" w:hanging="1440"/>
      </w:pPr>
    </w:lvl>
    <w:lvl w:ilvl="8">
      <w:start w:val="1"/>
      <w:numFmt w:val="decimal"/>
      <w:lvlText w:val="%1.%2.%3.%4.%5.%6.%7.%8.%9"/>
      <w:lvlJc w:val="left"/>
      <w:pPr>
        <w:ind w:left="6360" w:hanging="1800"/>
      </w:pPr>
    </w:lvl>
  </w:abstractNum>
  <w:abstractNum w:abstractNumId="22"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5A390746"/>
    <w:multiLevelType w:val="multilevel"/>
    <w:tmpl w:val="792CE79E"/>
    <w:lvl w:ilvl="0">
      <w:start w:val="1"/>
      <w:numFmt w:val="decimal"/>
      <w:lvlText w:val="3.%1"/>
      <w:lvlJc w:val="left"/>
      <w:pPr>
        <w:ind w:left="720" w:hanging="360"/>
      </w:pPr>
    </w:lvl>
    <w:lvl w:ilvl="1">
      <w:start w:val="1"/>
      <w:numFmt w:val="decimal"/>
      <w:lvlText w:val="3.%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4"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FCA11E8"/>
    <w:multiLevelType w:val="hybridMultilevel"/>
    <w:tmpl w:val="62CEE6C0"/>
    <w:lvl w:ilvl="0" w:tplc="FFFFFFFF">
      <w:start w:val="1"/>
      <w:numFmt w:val="upp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F8773D"/>
    <w:multiLevelType w:val="hybridMultilevel"/>
    <w:tmpl w:val="28A0E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60A3069B"/>
    <w:multiLevelType w:val="multilevel"/>
    <w:tmpl w:val="4B847752"/>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abstractNum w:abstractNumId="29"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9AA6F66"/>
    <w:multiLevelType w:val="multilevel"/>
    <w:tmpl w:val="69AA6F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4879E8"/>
    <w:multiLevelType w:val="multilevel"/>
    <w:tmpl w:val="2B361F70"/>
    <w:lvl w:ilvl="0">
      <w:numFmt w:val="bullet"/>
      <w:lvlText w:val="●"/>
      <w:lvlJc w:val="left"/>
      <w:pPr>
        <w:ind w:left="830" w:hanging="360"/>
      </w:pPr>
      <w:rPr>
        <w:rFonts w:ascii="Arial MT" w:eastAsia="Arial MT" w:hAnsi="Arial MT" w:cs="Arial MT"/>
        <w:sz w:val="22"/>
        <w:szCs w:val="22"/>
      </w:rPr>
    </w:lvl>
    <w:lvl w:ilvl="1">
      <w:numFmt w:val="bullet"/>
      <w:lvlText w:val="●"/>
      <w:lvlJc w:val="left"/>
      <w:pPr>
        <w:ind w:left="1204" w:hanging="360"/>
      </w:pPr>
      <w:rPr>
        <w:rFonts w:ascii="Noto Sans Symbols" w:eastAsia="Noto Sans Symbols" w:hAnsi="Noto Sans Symbols" w:cs="Noto Sans Symbols"/>
      </w:rPr>
    </w:lvl>
    <w:lvl w:ilvl="2">
      <w:numFmt w:val="bullet"/>
      <w:lvlText w:val="●"/>
      <w:lvlJc w:val="left"/>
      <w:pPr>
        <w:ind w:left="1568" w:hanging="360"/>
      </w:pPr>
      <w:rPr>
        <w:rFonts w:ascii="Noto Sans Symbols" w:eastAsia="Noto Sans Symbols" w:hAnsi="Noto Sans Symbols" w:cs="Noto Sans Symbols"/>
      </w:rPr>
    </w:lvl>
    <w:lvl w:ilvl="3">
      <w:numFmt w:val="bullet"/>
      <w:lvlText w:val="●"/>
      <w:lvlJc w:val="left"/>
      <w:pPr>
        <w:ind w:left="1932" w:hanging="360"/>
      </w:pPr>
      <w:rPr>
        <w:rFonts w:ascii="Noto Sans Symbols" w:eastAsia="Noto Sans Symbols" w:hAnsi="Noto Sans Symbols" w:cs="Noto Sans Symbols"/>
      </w:rPr>
    </w:lvl>
    <w:lvl w:ilvl="4">
      <w:numFmt w:val="bullet"/>
      <w:lvlText w:val="●"/>
      <w:lvlJc w:val="left"/>
      <w:pPr>
        <w:ind w:left="2296" w:hanging="360"/>
      </w:pPr>
      <w:rPr>
        <w:rFonts w:ascii="Noto Sans Symbols" w:eastAsia="Noto Sans Symbols" w:hAnsi="Noto Sans Symbols" w:cs="Noto Sans Symbols"/>
      </w:rPr>
    </w:lvl>
    <w:lvl w:ilvl="5">
      <w:numFmt w:val="bullet"/>
      <w:lvlText w:val="●"/>
      <w:lvlJc w:val="left"/>
      <w:pPr>
        <w:ind w:left="2660" w:hanging="360"/>
      </w:pPr>
      <w:rPr>
        <w:rFonts w:ascii="Noto Sans Symbols" w:eastAsia="Noto Sans Symbols" w:hAnsi="Noto Sans Symbols" w:cs="Noto Sans Symbols"/>
      </w:rPr>
    </w:lvl>
    <w:lvl w:ilvl="6">
      <w:numFmt w:val="bullet"/>
      <w:lvlText w:val="●"/>
      <w:lvlJc w:val="left"/>
      <w:pPr>
        <w:ind w:left="3024" w:hanging="360"/>
      </w:pPr>
      <w:rPr>
        <w:rFonts w:ascii="Noto Sans Symbols" w:eastAsia="Noto Sans Symbols" w:hAnsi="Noto Sans Symbols" w:cs="Noto Sans Symbols"/>
      </w:rPr>
    </w:lvl>
    <w:lvl w:ilvl="7">
      <w:numFmt w:val="bullet"/>
      <w:lvlText w:val="●"/>
      <w:lvlJc w:val="left"/>
      <w:pPr>
        <w:ind w:left="3388" w:hanging="360"/>
      </w:pPr>
      <w:rPr>
        <w:rFonts w:ascii="Noto Sans Symbols" w:eastAsia="Noto Sans Symbols" w:hAnsi="Noto Sans Symbols" w:cs="Noto Sans Symbols"/>
      </w:rPr>
    </w:lvl>
    <w:lvl w:ilvl="8">
      <w:numFmt w:val="bullet"/>
      <w:lvlText w:val="●"/>
      <w:lvlJc w:val="left"/>
      <w:pPr>
        <w:ind w:left="3752" w:hanging="360"/>
      </w:pPr>
      <w:rPr>
        <w:rFonts w:ascii="Noto Sans Symbols" w:eastAsia="Noto Sans Symbols" w:hAnsi="Noto Sans Symbols" w:cs="Noto Sans Symbols"/>
      </w:rPr>
    </w:lvl>
  </w:abstractNum>
  <w:num w:numId="1" w16cid:durableId="277369647">
    <w:abstractNumId w:val="4"/>
  </w:num>
  <w:num w:numId="2" w16cid:durableId="829449509">
    <w:abstractNumId w:val="3"/>
  </w:num>
  <w:num w:numId="3" w16cid:durableId="340401792">
    <w:abstractNumId w:val="8"/>
  </w:num>
  <w:num w:numId="4" w16cid:durableId="1972055704">
    <w:abstractNumId w:val="0"/>
  </w:num>
  <w:num w:numId="5" w16cid:durableId="968047917">
    <w:abstractNumId w:val="2"/>
  </w:num>
  <w:num w:numId="6" w16cid:durableId="1979337871">
    <w:abstractNumId w:val="6"/>
  </w:num>
  <w:num w:numId="7" w16cid:durableId="1851217818">
    <w:abstractNumId w:val="12"/>
  </w:num>
  <w:num w:numId="8" w16cid:durableId="1880507465">
    <w:abstractNumId w:val="18"/>
  </w:num>
  <w:num w:numId="9" w16cid:durableId="1071124741">
    <w:abstractNumId w:val="24"/>
  </w:num>
  <w:num w:numId="10" w16cid:durableId="1525941912">
    <w:abstractNumId w:val="29"/>
  </w:num>
  <w:num w:numId="11" w16cid:durableId="314801325">
    <w:abstractNumId w:val="20"/>
  </w:num>
  <w:num w:numId="12" w16cid:durableId="1005548778">
    <w:abstractNumId w:val="27"/>
  </w:num>
  <w:num w:numId="13" w16cid:durableId="972826200">
    <w:abstractNumId w:val="22"/>
  </w:num>
  <w:num w:numId="14" w16cid:durableId="1271858810">
    <w:abstractNumId w:val="15"/>
  </w:num>
  <w:num w:numId="15" w16cid:durableId="1250845901">
    <w:abstractNumId w:val="26"/>
  </w:num>
  <w:num w:numId="16" w16cid:durableId="848179639">
    <w:abstractNumId w:val="1"/>
  </w:num>
  <w:num w:numId="17" w16cid:durableId="1883663470">
    <w:abstractNumId w:val="13"/>
  </w:num>
  <w:num w:numId="18" w16cid:durableId="466707047">
    <w:abstractNumId w:val="23"/>
  </w:num>
  <w:num w:numId="19" w16cid:durableId="1782263622">
    <w:abstractNumId w:val="21"/>
  </w:num>
  <w:num w:numId="20" w16cid:durableId="1081180117">
    <w:abstractNumId w:val="28"/>
  </w:num>
  <w:num w:numId="21" w16cid:durableId="715202681">
    <w:abstractNumId w:val="11"/>
  </w:num>
  <w:num w:numId="22" w16cid:durableId="1318920009">
    <w:abstractNumId w:val="19"/>
  </w:num>
  <w:num w:numId="23" w16cid:durableId="179441666">
    <w:abstractNumId w:val="31"/>
  </w:num>
  <w:num w:numId="24" w16cid:durableId="1012687948">
    <w:abstractNumId w:val="7"/>
  </w:num>
  <w:num w:numId="25" w16cid:durableId="217977600">
    <w:abstractNumId w:val="14"/>
  </w:num>
  <w:num w:numId="26" w16cid:durableId="246767152">
    <w:abstractNumId w:val="30"/>
  </w:num>
  <w:num w:numId="27" w16cid:durableId="2041470312">
    <w:abstractNumId w:val="10"/>
  </w:num>
  <w:num w:numId="28" w16cid:durableId="820467221">
    <w:abstractNumId w:val="25"/>
  </w:num>
  <w:num w:numId="29" w16cid:durableId="1750226282">
    <w:abstractNumId w:val="9"/>
  </w:num>
  <w:num w:numId="30" w16cid:durableId="2098821433">
    <w:abstractNumId w:val="17"/>
  </w:num>
  <w:num w:numId="31" w16cid:durableId="1249541532">
    <w:abstractNumId w:val="16"/>
  </w:num>
  <w:num w:numId="32" w16cid:durableId="124702993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62"/>
    <w:rsid w:val="00000972"/>
    <w:rsid w:val="000039EA"/>
    <w:rsid w:val="00003D6C"/>
    <w:rsid w:val="00016B12"/>
    <w:rsid w:val="0002030B"/>
    <w:rsid w:val="0002175E"/>
    <w:rsid w:val="000275E5"/>
    <w:rsid w:val="00027BEA"/>
    <w:rsid w:val="00030819"/>
    <w:rsid w:val="00031CAE"/>
    <w:rsid w:val="00034220"/>
    <w:rsid w:val="00046F75"/>
    <w:rsid w:val="0005261D"/>
    <w:rsid w:val="0005319A"/>
    <w:rsid w:val="00053C9F"/>
    <w:rsid w:val="000541C5"/>
    <w:rsid w:val="00055CD7"/>
    <w:rsid w:val="00056F46"/>
    <w:rsid w:val="00057ABB"/>
    <w:rsid w:val="000647E8"/>
    <w:rsid w:val="000762B1"/>
    <w:rsid w:val="00082C73"/>
    <w:rsid w:val="00086CF1"/>
    <w:rsid w:val="00093ACD"/>
    <w:rsid w:val="000A1196"/>
    <w:rsid w:val="000A16BF"/>
    <w:rsid w:val="000A63F5"/>
    <w:rsid w:val="000A6A7B"/>
    <w:rsid w:val="000A6E1E"/>
    <w:rsid w:val="000A7125"/>
    <w:rsid w:val="000A75EB"/>
    <w:rsid w:val="000B2E5D"/>
    <w:rsid w:val="000C1B0D"/>
    <w:rsid w:val="000C2BB0"/>
    <w:rsid w:val="000D087F"/>
    <w:rsid w:val="000D0DF6"/>
    <w:rsid w:val="000D151C"/>
    <w:rsid w:val="000D54DA"/>
    <w:rsid w:val="000D5D8C"/>
    <w:rsid w:val="000E378B"/>
    <w:rsid w:val="000E56C0"/>
    <w:rsid w:val="000E605D"/>
    <w:rsid w:val="000E6757"/>
    <w:rsid w:val="000E6EE3"/>
    <w:rsid w:val="000F10D7"/>
    <w:rsid w:val="000F1D5A"/>
    <w:rsid w:val="001006CB"/>
    <w:rsid w:val="00100EEF"/>
    <w:rsid w:val="0010370D"/>
    <w:rsid w:val="001045B8"/>
    <w:rsid w:val="00104EC6"/>
    <w:rsid w:val="00105A23"/>
    <w:rsid w:val="00106A98"/>
    <w:rsid w:val="001079E5"/>
    <w:rsid w:val="00110362"/>
    <w:rsid w:val="00113E1E"/>
    <w:rsid w:val="001148FF"/>
    <w:rsid w:val="00116721"/>
    <w:rsid w:val="00120611"/>
    <w:rsid w:val="00121177"/>
    <w:rsid w:val="00122D86"/>
    <w:rsid w:val="00126367"/>
    <w:rsid w:val="0013242C"/>
    <w:rsid w:val="00134D0C"/>
    <w:rsid w:val="001441BC"/>
    <w:rsid w:val="00145719"/>
    <w:rsid w:val="001505C1"/>
    <w:rsid w:val="00150709"/>
    <w:rsid w:val="00166790"/>
    <w:rsid w:val="001750E4"/>
    <w:rsid w:val="001756A4"/>
    <w:rsid w:val="001832FA"/>
    <w:rsid w:val="00185E00"/>
    <w:rsid w:val="0018697B"/>
    <w:rsid w:val="001873A5"/>
    <w:rsid w:val="001901F5"/>
    <w:rsid w:val="00192345"/>
    <w:rsid w:val="00192BF6"/>
    <w:rsid w:val="00194F64"/>
    <w:rsid w:val="00196D0A"/>
    <w:rsid w:val="0019756B"/>
    <w:rsid w:val="001B1B45"/>
    <w:rsid w:val="001C026C"/>
    <w:rsid w:val="001C3CA5"/>
    <w:rsid w:val="001C5938"/>
    <w:rsid w:val="001C6C98"/>
    <w:rsid w:val="001C734A"/>
    <w:rsid w:val="001C7E5C"/>
    <w:rsid w:val="001D0741"/>
    <w:rsid w:val="001D18A9"/>
    <w:rsid w:val="001D43F5"/>
    <w:rsid w:val="001D4B14"/>
    <w:rsid w:val="001D56F1"/>
    <w:rsid w:val="001D5DB9"/>
    <w:rsid w:val="001D5FAD"/>
    <w:rsid w:val="001E2ADB"/>
    <w:rsid w:val="001E3A5D"/>
    <w:rsid w:val="001E6AE0"/>
    <w:rsid w:val="001E7417"/>
    <w:rsid w:val="001F1066"/>
    <w:rsid w:val="001F5174"/>
    <w:rsid w:val="001F70F6"/>
    <w:rsid w:val="00213528"/>
    <w:rsid w:val="00223E43"/>
    <w:rsid w:val="00226F5F"/>
    <w:rsid w:val="00230CD8"/>
    <w:rsid w:val="0023260B"/>
    <w:rsid w:val="002420C7"/>
    <w:rsid w:val="00242E89"/>
    <w:rsid w:val="0024313F"/>
    <w:rsid w:val="00244821"/>
    <w:rsid w:val="002475B2"/>
    <w:rsid w:val="0025132E"/>
    <w:rsid w:val="002562EE"/>
    <w:rsid w:val="00256986"/>
    <w:rsid w:val="002620F6"/>
    <w:rsid w:val="00264EB9"/>
    <w:rsid w:val="00267EF7"/>
    <w:rsid w:val="002708AC"/>
    <w:rsid w:val="00277C7A"/>
    <w:rsid w:val="00280E87"/>
    <w:rsid w:val="00281B26"/>
    <w:rsid w:val="00282670"/>
    <w:rsid w:val="00283649"/>
    <w:rsid w:val="0028430C"/>
    <w:rsid w:val="00284F97"/>
    <w:rsid w:val="00287370"/>
    <w:rsid w:val="002947B4"/>
    <w:rsid w:val="00295E7B"/>
    <w:rsid w:val="00297648"/>
    <w:rsid w:val="002A1522"/>
    <w:rsid w:val="002D1A89"/>
    <w:rsid w:val="002D5DA4"/>
    <w:rsid w:val="002D6E12"/>
    <w:rsid w:val="002E0101"/>
    <w:rsid w:val="002E2DB8"/>
    <w:rsid w:val="002E6EC6"/>
    <w:rsid w:val="002F400E"/>
    <w:rsid w:val="0030177E"/>
    <w:rsid w:val="00302114"/>
    <w:rsid w:val="00304B5A"/>
    <w:rsid w:val="00316B59"/>
    <w:rsid w:val="00321139"/>
    <w:rsid w:val="00321790"/>
    <w:rsid w:val="0032517B"/>
    <w:rsid w:val="003307F2"/>
    <w:rsid w:val="00330B0B"/>
    <w:rsid w:val="003312E9"/>
    <w:rsid w:val="0033591B"/>
    <w:rsid w:val="00337D25"/>
    <w:rsid w:val="00337EA7"/>
    <w:rsid w:val="00343269"/>
    <w:rsid w:val="00343D4E"/>
    <w:rsid w:val="00344BFF"/>
    <w:rsid w:val="00347F73"/>
    <w:rsid w:val="00365A5E"/>
    <w:rsid w:val="0037121B"/>
    <w:rsid w:val="003715A0"/>
    <w:rsid w:val="00372FE8"/>
    <w:rsid w:val="0038343F"/>
    <w:rsid w:val="00384EA9"/>
    <w:rsid w:val="00391FA9"/>
    <w:rsid w:val="003A2311"/>
    <w:rsid w:val="003A2C65"/>
    <w:rsid w:val="003A373C"/>
    <w:rsid w:val="003B0E27"/>
    <w:rsid w:val="003B60C3"/>
    <w:rsid w:val="003B7646"/>
    <w:rsid w:val="003B7D98"/>
    <w:rsid w:val="003C325D"/>
    <w:rsid w:val="003C3C2A"/>
    <w:rsid w:val="003C6483"/>
    <w:rsid w:val="003C76D7"/>
    <w:rsid w:val="003C7941"/>
    <w:rsid w:val="003D3E7D"/>
    <w:rsid w:val="003D57B2"/>
    <w:rsid w:val="003D5822"/>
    <w:rsid w:val="003D7EE1"/>
    <w:rsid w:val="003E0B97"/>
    <w:rsid w:val="003E1446"/>
    <w:rsid w:val="003E2813"/>
    <w:rsid w:val="003E4A8A"/>
    <w:rsid w:val="003E4D29"/>
    <w:rsid w:val="003E6108"/>
    <w:rsid w:val="003E6E2D"/>
    <w:rsid w:val="003F0483"/>
    <w:rsid w:val="003F0593"/>
    <w:rsid w:val="003F27D9"/>
    <w:rsid w:val="0040364E"/>
    <w:rsid w:val="00416830"/>
    <w:rsid w:val="00423D0F"/>
    <w:rsid w:val="004257BE"/>
    <w:rsid w:val="00426CF7"/>
    <w:rsid w:val="00432F18"/>
    <w:rsid w:val="00437238"/>
    <w:rsid w:val="00437AAA"/>
    <w:rsid w:val="00441A1C"/>
    <w:rsid w:val="00446A67"/>
    <w:rsid w:val="004519F7"/>
    <w:rsid w:val="0045317A"/>
    <w:rsid w:val="004540FB"/>
    <w:rsid w:val="004544D4"/>
    <w:rsid w:val="0045498C"/>
    <w:rsid w:val="00455E13"/>
    <w:rsid w:val="0045785B"/>
    <w:rsid w:val="0046058A"/>
    <w:rsid w:val="00461EC7"/>
    <w:rsid w:val="0046256C"/>
    <w:rsid w:val="00464415"/>
    <w:rsid w:val="00470251"/>
    <w:rsid w:val="004708E3"/>
    <w:rsid w:val="00475768"/>
    <w:rsid w:val="004802FC"/>
    <w:rsid w:val="004806E7"/>
    <w:rsid w:val="004825D0"/>
    <w:rsid w:val="004828B4"/>
    <w:rsid w:val="0048764B"/>
    <w:rsid w:val="0049359F"/>
    <w:rsid w:val="00496632"/>
    <w:rsid w:val="004A4341"/>
    <w:rsid w:val="004B1FCD"/>
    <w:rsid w:val="004B54C5"/>
    <w:rsid w:val="004C2413"/>
    <w:rsid w:val="004C5DCD"/>
    <w:rsid w:val="004C6657"/>
    <w:rsid w:val="004D068F"/>
    <w:rsid w:val="004D2031"/>
    <w:rsid w:val="004D2628"/>
    <w:rsid w:val="004D6A05"/>
    <w:rsid w:val="004D6F49"/>
    <w:rsid w:val="004E0C04"/>
    <w:rsid w:val="004E15BF"/>
    <w:rsid w:val="004F1187"/>
    <w:rsid w:val="004F307B"/>
    <w:rsid w:val="004F3AC6"/>
    <w:rsid w:val="004F57DC"/>
    <w:rsid w:val="0050053E"/>
    <w:rsid w:val="005040C8"/>
    <w:rsid w:val="00510F76"/>
    <w:rsid w:val="00511424"/>
    <w:rsid w:val="0051152B"/>
    <w:rsid w:val="005148B5"/>
    <w:rsid w:val="005208B8"/>
    <w:rsid w:val="005214A1"/>
    <w:rsid w:val="00521B02"/>
    <w:rsid w:val="00523A07"/>
    <w:rsid w:val="00524282"/>
    <w:rsid w:val="005242A0"/>
    <w:rsid w:val="005254BF"/>
    <w:rsid w:val="00526447"/>
    <w:rsid w:val="005277A2"/>
    <w:rsid w:val="00531F4A"/>
    <w:rsid w:val="00534AA8"/>
    <w:rsid w:val="00542316"/>
    <w:rsid w:val="00546794"/>
    <w:rsid w:val="00551A52"/>
    <w:rsid w:val="00551BFB"/>
    <w:rsid w:val="00556232"/>
    <w:rsid w:val="00560B13"/>
    <w:rsid w:val="00561EC5"/>
    <w:rsid w:val="0057040A"/>
    <w:rsid w:val="00580148"/>
    <w:rsid w:val="00585B3B"/>
    <w:rsid w:val="00592D0D"/>
    <w:rsid w:val="0059326E"/>
    <w:rsid w:val="00595203"/>
    <w:rsid w:val="0059544F"/>
    <w:rsid w:val="005974D4"/>
    <w:rsid w:val="005A0DFC"/>
    <w:rsid w:val="005A657E"/>
    <w:rsid w:val="005A72D7"/>
    <w:rsid w:val="005A765A"/>
    <w:rsid w:val="005B2F79"/>
    <w:rsid w:val="005B3614"/>
    <w:rsid w:val="005B4F7A"/>
    <w:rsid w:val="005C17A9"/>
    <w:rsid w:val="005C6CE2"/>
    <w:rsid w:val="005D240B"/>
    <w:rsid w:val="005D3532"/>
    <w:rsid w:val="005D3B80"/>
    <w:rsid w:val="005D5AA3"/>
    <w:rsid w:val="005E4909"/>
    <w:rsid w:val="005E5D44"/>
    <w:rsid w:val="005E6B21"/>
    <w:rsid w:val="005F331D"/>
    <w:rsid w:val="005F5DAF"/>
    <w:rsid w:val="006009E6"/>
    <w:rsid w:val="0060249F"/>
    <w:rsid w:val="00603488"/>
    <w:rsid w:val="0060459E"/>
    <w:rsid w:val="00612EF0"/>
    <w:rsid w:val="00613380"/>
    <w:rsid w:val="00617193"/>
    <w:rsid w:val="0063192F"/>
    <w:rsid w:val="006350A6"/>
    <w:rsid w:val="00635915"/>
    <w:rsid w:val="006404FC"/>
    <w:rsid w:val="0064680D"/>
    <w:rsid w:val="00646D73"/>
    <w:rsid w:val="00647FD7"/>
    <w:rsid w:val="006628D6"/>
    <w:rsid w:val="00662D5C"/>
    <w:rsid w:val="00665A3F"/>
    <w:rsid w:val="00666E78"/>
    <w:rsid w:val="006679E7"/>
    <w:rsid w:val="0067049C"/>
    <w:rsid w:val="00670FF2"/>
    <w:rsid w:val="006733F3"/>
    <w:rsid w:val="006746F2"/>
    <w:rsid w:val="0067625E"/>
    <w:rsid w:val="00676AC8"/>
    <w:rsid w:val="00676B96"/>
    <w:rsid w:val="0068214C"/>
    <w:rsid w:val="006849AB"/>
    <w:rsid w:val="006902AD"/>
    <w:rsid w:val="00690AAE"/>
    <w:rsid w:val="006915BD"/>
    <w:rsid w:val="00692BA4"/>
    <w:rsid w:val="00694A64"/>
    <w:rsid w:val="00695249"/>
    <w:rsid w:val="006964C1"/>
    <w:rsid w:val="00696771"/>
    <w:rsid w:val="006A28F6"/>
    <w:rsid w:val="006A65E4"/>
    <w:rsid w:val="006A783C"/>
    <w:rsid w:val="006A79F9"/>
    <w:rsid w:val="006B1D49"/>
    <w:rsid w:val="006B3911"/>
    <w:rsid w:val="006B5798"/>
    <w:rsid w:val="006B6568"/>
    <w:rsid w:val="006C13A9"/>
    <w:rsid w:val="006C1D57"/>
    <w:rsid w:val="006C1E36"/>
    <w:rsid w:val="006E6BB2"/>
    <w:rsid w:val="006E7B80"/>
    <w:rsid w:val="006F086E"/>
    <w:rsid w:val="006F228A"/>
    <w:rsid w:val="006F3A95"/>
    <w:rsid w:val="00700BD0"/>
    <w:rsid w:val="00701FD1"/>
    <w:rsid w:val="00703D80"/>
    <w:rsid w:val="00710621"/>
    <w:rsid w:val="00720C39"/>
    <w:rsid w:val="00721E86"/>
    <w:rsid w:val="00722280"/>
    <w:rsid w:val="007262EA"/>
    <w:rsid w:val="00731F10"/>
    <w:rsid w:val="007331A6"/>
    <w:rsid w:val="0073323C"/>
    <w:rsid w:val="0073463F"/>
    <w:rsid w:val="007403B9"/>
    <w:rsid w:val="0074197E"/>
    <w:rsid w:val="00746C5C"/>
    <w:rsid w:val="00746CA9"/>
    <w:rsid w:val="00755CDE"/>
    <w:rsid w:val="007575F9"/>
    <w:rsid w:val="00757CB6"/>
    <w:rsid w:val="007637E9"/>
    <w:rsid w:val="0076463A"/>
    <w:rsid w:val="0077337E"/>
    <w:rsid w:val="00775BC1"/>
    <w:rsid w:val="00781697"/>
    <w:rsid w:val="007839BC"/>
    <w:rsid w:val="00784D13"/>
    <w:rsid w:val="00785FFA"/>
    <w:rsid w:val="00792FC9"/>
    <w:rsid w:val="00794995"/>
    <w:rsid w:val="007979DE"/>
    <w:rsid w:val="007A21B3"/>
    <w:rsid w:val="007A558F"/>
    <w:rsid w:val="007A6214"/>
    <w:rsid w:val="007A6405"/>
    <w:rsid w:val="007A6858"/>
    <w:rsid w:val="007A77C3"/>
    <w:rsid w:val="007B06EF"/>
    <w:rsid w:val="007B0D00"/>
    <w:rsid w:val="007B5773"/>
    <w:rsid w:val="007B5E25"/>
    <w:rsid w:val="007C170F"/>
    <w:rsid w:val="007C1FC3"/>
    <w:rsid w:val="007C3E2D"/>
    <w:rsid w:val="007C4412"/>
    <w:rsid w:val="007C4D5C"/>
    <w:rsid w:val="007C5371"/>
    <w:rsid w:val="007D3359"/>
    <w:rsid w:val="007D77C4"/>
    <w:rsid w:val="007E7AAC"/>
    <w:rsid w:val="007E7CA1"/>
    <w:rsid w:val="007F4A43"/>
    <w:rsid w:val="007F5B7C"/>
    <w:rsid w:val="007F7773"/>
    <w:rsid w:val="007F7DA0"/>
    <w:rsid w:val="008016F4"/>
    <w:rsid w:val="0080445F"/>
    <w:rsid w:val="00804B48"/>
    <w:rsid w:val="00806453"/>
    <w:rsid w:val="00813577"/>
    <w:rsid w:val="008144CB"/>
    <w:rsid w:val="00815249"/>
    <w:rsid w:val="00815DEE"/>
    <w:rsid w:val="00821942"/>
    <w:rsid w:val="00824F42"/>
    <w:rsid w:val="008272AE"/>
    <w:rsid w:val="00831BF7"/>
    <w:rsid w:val="00834B9D"/>
    <w:rsid w:val="00834EE6"/>
    <w:rsid w:val="00835A49"/>
    <w:rsid w:val="00836EB5"/>
    <w:rsid w:val="0084026A"/>
    <w:rsid w:val="00846D3F"/>
    <w:rsid w:val="00856471"/>
    <w:rsid w:val="008640F8"/>
    <w:rsid w:val="00864A15"/>
    <w:rsid w:val="00867179"/>
    <w:rsid w:val="008677D4"/>
    <w:rsid w:val="00873D12"/>
    <w:rsid w:val="00881673"/>
    <w:rsid w:val="0088662E"/>
    <w:rsid w:val="008876BA"/>
    <w:rsid w:val="00890AF2"/>
    <w:rsid w:val="00893F80"/>
    <w:rsid w:val="008941A7"/>
    <w:rsid w:val="008A0866"/>
    <w:rsid w:val="008A32E0"/>
    <w:rsid w:val="008A4A3F"/>
    <w:rsid w:val="008A7D99"/>
    <w:rsid w:val="008A7DBC"/>
    <w:rsid w:val="008B20C2"/>
    <w:rsid w:val="008B2404"/>
    <w:rsid w:val="008C20E9"/>
    <w:rsid w:val="008C21BC"/>
    <w:rsid w:val="008C2F1A"/>
    <w:rsid w:val="008C4C9F"/>
    <w:rsid w:val="008C53FC"/>
    <w:rsid w:val="008D2327"/>
    <w:rsid w:val="008D32A2"/>
    <w:rsid w:val="008E001B"/>
    <w:rsid w:val="008E4AE6"/>
    <w:rsid w:val="008F0836"/>
    <w:rsid w:val="008F266E"/>
    <w:rsid w:val="008F26B9"/>
    <w:rsid w:val="008F379B"/>
    <w:rsid w:val="00901BB1"/>
    <w:rsid w:val="009050A7"/>
    <w:rsid w:val="00905B2E"/>
    <w:rsid w:val="00907FFD"/>
    <w:rsid w:val="00910CFB"/>
    <w:rsid w:val="00911DB4"/>
    <w:rsid w:val="0091364A"/>
    <w:rsid w:val="00915E4F"/>
    <w:rsid w:val="00916A00"/>
    <w:rsid w:val="00930CD3"/>
    <w:rsid w:val="0093393C"/>
    <w:rsid w:val="00934636"/>
    <w:rsid w:val="00940A99"/>
    <w:rsid w:val="00947060"/>
    <w:rsid w:val="00955308"/>
    <w:rsid w:val="009560B0"/>
    <w:rsid w:val="009565E9"/>
    <w:rsid w:val="009615DE"/>
    <w:rsid w:val="009714D0"/>
    <w:rsid w:val="00973017"/>
    <w:rsid w:val="00974EB7"/>
    <w:rsid w:val="00974F21"/>
    <w:rsid w:val="00977636"/>
    <w:rsid w:val="00981ABE"/>
    <w:rsid w:val="00983B78"/>
    <w:rsid w:val="00984C3A"/>
    <w:rsid w:val="00986172"/>
    <w:rsid w:val="009861BD"/>
    <w:rsid w:val="009873FC"/>
    <w:rsid w:val="00991ED0"/>
    <w:rsid w:val="00991FDC"/>
    <w:rsid w:val="00992965"/>
    <w:rsid w:val="00993D47"/>
    <w:rsid w:val="0099556E"/>
    <w:rsid w:val="009963E9"/>
    <w:rsid w:val="009A4814"/>
    <w:rsid w:val="009B07DD"/>
    <w:rsid w:val="009B2D40"/>
    <w:rsid w:val="009B3ABC"/>
    <w:rsid w:val="009C0198"/>
    <w:rsid w:val="009C1429"/>
    <w:rsid w:val="009C2AA2"/>
    <w:rsid w:val="009C39D5"/>
    <w:rsid w:val="009C48A7"/>
    <w:rsid w:val="009C5F9E"/>
    <w:rsid w:val="009D1322"/>
    <w:rsid w:val="009D174A"/>
    <w:rsid w:val="009D3515"/>
    <w:rsid w:val="009D4B9D"/>
    <w:rsid w:val="009E0542"/>
    <w:rsid w:val="009E122B"/>
    <w:rsid w:val="009E5410"/>
    <w:rsid w:val="009F0F89"/>
    <w:rsid w:val="009F6C2E"/>
    <w:rsid w:val="00A0275A"/>
    <w:rsid w:val="00A04619"/>
    <w:rsid w:val="00A05387"/>
    <w:rsid w:val="00A10CC4"/>
    <w:rsid w:val="00A126E9"/>
    <w:rsid w:val="00A1350A"/>
    <w:rsid w:val="00A14567"/>
    <w:rsid w:val="00A2239C"/>
    <w:rsid w:val="00A33F2D"/>
    <w:rsid w:val="00A357EA"/>
    <w:rsid w:val="00A35A41"/>
    <w:rsid w:val="00A375A2"/>
    <w:rsid w:val="00A43804"/>
    <w:rsid w:val="00A465A7"/>
    <w:rsid w:val="00A46B8B"/>
    <w:rsid w:val="00A509C4"/>
    <w:rsid w:val="00A51E6F"/>
    <w:rsid w:val="00A55C70"/>
    <w:rsid w:val="00A62F0E"/>
    <w:rsid w:val="00A6746B"/>
    <w:rsid w:val="00A71CFF"/>
    <w:rsid w:val="00A72CC5"/>
    <w:rsid w:val="00A73449"/>
    <w:rsid w:val="00A83580"/>
    <w:rsid w:val="00A87E05"/>
    <w:rsid w:val="00A9314E"/>
    <w:rsid w:val="00AA0491"/>
    <w:rsid w:val="00AA0E37"/>
    <w:rsid w:val="00AA3C45"/>
    <w:rsid w:val="00AA42FC"/>
    <w:rsid w:val="00AA517A"/>
    <w:rsid w:val="00AA66CB"/>
    <w:rsid w:val="00AB02D6"/>
    <w:rsid w:val="00AB4623"/>
    <w:rsid w:val="00AB5E71"/>
    <w:rsid w:val="00AC0EBA"/>
    <w:rsid w:val="00AC1536"/>
    <w:rsid w:val="00AC1C8E"/>
    <w:rsid w:val="00AE0AEB"/>
    <w:rsid w:val="00AE1B38"/>
    <w:rsid w:val="00AE1F59"/>
    <w:rsid w:val="00AE450B"/>
    <w:rsid w:val="00B02DCF"/>
    <w:rsid w:val="00B03DB1"/>
    <w:rsid w:val="00B10583"/>
    <w:rsid w:val="00B11369"/>
    <w:rsid w:val="00B1241C"/>
    <w:rsid w:val="00B16C99"/>
    <w:rsid w:val="00B2158D"/>
    <w:rsid w:val="00B23846"/>
    <w:rsid w:val="00B23BE2"/>
    <w:rsid w:val="00B3390B"/>
    <w:rsid w:val="00B339F1"/>
    <w:rsid w:val="00B34BCE"/>
    <w:rsid w:val="00B35953"/>
    <w:rsid w:val="00B36210"/>
    <w:rsid w:val="00B40143"/>
    <w:rsid w:val="00B40637"/>
    <w:rsid w:val="00B41A78"/>
    <w:rsid w:val="00B46E7D"/>
    <w:rsid w:val="00B506DC"/>
    <w:rsid w:val="00B53C51"/>
    <w:rsid w:val="00B53EBB"/>
    <w:rsid w:val="00B5401F"/>
    <w:rsid w:val="00B54A7F"/>
    <w:rsid w:val="00B56C3E"/>
    <w:rsid w:val="00B66BD6"/>
    <w:rsid w:val="00B67088"/>
    <w:rsid w:val="00B67F5A"/>
    <w:rsid w:val="00B70E42"/>
    <w:rsid w:val="00B712CB"/>
    <w:rsid w:val="00B76D4E"/>
    <w:rsid w:val="00B8012D"/>
    <w:rsid w:val="00B91485"/>
    <w:rsid w:val="00B952D4"/>
    <w:rsid w:val="00B97605"/>
    <w:rsid w:val="00B977F6"/>
    <w:rsid w:val="00BA3A9A"/>
    <w:rsid w:val="00BB1C51"/>
    <w:rsid w:val="00BB4F36"/>
    <w:rsid w:val="00BB75CF"/>
    <w:rsid w:val="00BC39C3"/>
    <w:rsid w:val="00BC5A84"/>
    <w:rsid w:val="00BC642C"/>
    <w:rsid w:val="00BC69A1"/>
    <w:rsid w:val="00BC7CC8"/>
    <w:rsid w:val="00BD344E"/>
    <w:rsid w:val="00BD3973"/>
    <w:rsid w:val="00BE33C0"/>
    <w:rsid w:val="00BE38B7"/>
    <w:rsid w:val="00BE425F"/>
    <w:rsid w:val="00BE4BDC"/>
    <w:rsid w:val="00BE7229"/>
    <w:rsid w:val="00BF258E"/>
    <w:rsid w:val="00BF2B81"/>
    <w:rsid w:val="00BF2BEE"/>
    <w:rsid w:val="00BF4D29"/>
    <w:rsid w:val="00BF6D76"/>
    <w:rsid w:val="00BF7F4A"/>
    <w:rsid w:val="00C01081"/>
    <w:rsid w:val="00C0337F"/>
    <w:rsid w:val="00C0544C"/>
    <w:rsid w:val="00C13A5C"/>
    <w:rsid w:val="00C1416F"/>
    <w:rsid w:val="00C149D8"/>
    <w:rsid w:val="00C15D1D"/>
    <w:rsid w:val="00C1623F"/>
    <w:rsid w:val="00C16245"/>
    <w:rsid w:val="00C20605"/>
    <w:rsid w:val="00C2220D"/>
    <w:rsid w:val="00C2340B"/>
    <w:rsid w:val="00C237A5"/>
    <w:rsid w:val="00C248A3"/>
    <w:rsid w:val="00C2696C"/>
    <w:rsid w:val="00C27006"/>
    <w:rsid w:val="00C306BF"/>
    <w:rsid w:val="00C30DE6"/>
    <w:rsid w:val="00C310CD"/>
    <w:rsid w:val="00C3494F"/>
    <w:rsid w:val="00C34E42"/>
    <w:rsid w:val="00C37960"/>
    <w:rsid w:val="00C427C4"/>
    <w:rsid w:val="00C430BC"/>
    <w:rsid w:val="00C43E13"/>
    <w:rsid w:val="00C4547F"/>
    <w:rsid w:val="00C4618B"/>
    <w:rsid w:val="00C704C8"/>
    <w:rsid w:val="00C7096E"/>
    <w:rsid w:val="00C7189C"/>
    <w:rsid w:val="00C81A4F"/>
    <w:rsid w:val="00CA1FB9"/>
    <w:rsid w:val="00CA3E3D"/>
    <w:rsid w:val="00CB29F8"/>
    <w:rsid w:val="00CB7066"/>
    <w:rsid w:val="00CC1EF1"/>
    <w:rsid w:val="00CC7129"/>
    <w:rsid w:val="00CD09D2"/>
    <w:rsid w:val="00CD1C9B"/>
    <w:rsid w:val="00CD211B"/>
    <w:rsid w:val="00CD21CB"/>
    <w:rsid w:val="00CD2AF1"/>
    <w:rsid w:val="00CD4989"/>
    <w:rsid w:val="00CE0406"/>
    <w:rsid w:val="00CE0505"/>
    <w:rsid w:val="00CE4B31"/>
    <w:rsid w:val="00CE6306"/>
    <w:rsid w:val="00CF0067"/>
    <w:rsid w:val="00CF3254"/>
    <w:rsid w:val="00D043D6"/>
    <w:rsid w:val="00D04807"/>
    <w:rsid w:val="00D10DC2"/>
    <w:rsid w:val="00D119EC"/>
    <w:rsid w:val="00D13129"/>
    <w:rsid w:val="00D13DE3"/>
    <w:rsid w:val="00D175FF"/>
    <w:rsid w:val="00D20AAB"/>
    <w:rsid w:val="00D22B1E"/>
    <w:rsid w:val="00D34A81"/>
    <w:rsid w:val="00D36BF0"/>
    <w:rsid w:val="00D40300"/>
    <w:rsid w:val="00D407B0"/>
    <w:rsid w:val="00D465D2"/>
    <w:rsid w:val="00D46F4D"/>
    <w:rsid w:val="00D5048A"/>
    <w:rsid w:val="00D544A4"/>
    <w:rsid w:val="00D55149"/>
    <w:rsid w:val="00D56F3E"/>
    <w:rsid w:val="00D609A1"/>
    <w:rsid w:val="00D642EF"/>
    <w:rsid w:val="00D6614A"/>
    <w:rsid w:val="00D710C2"/>
    <w:rsid w:val="00D71876"/>
    <w:rsid w:val="00D72B4E"/>
    <w:rsid w:val="00D73F9D"/>
    <w:rsid w:val="00D74F48"/>
    <w:rsid w:val="00D75993"/>
    <w:rsid w:val="00D75C78"/>
    <w:rsid w:val="00D81E46"/>
    <w:rsid w:val="00D841D9"/>
    <w:rsid w:val="00D852F8"/>
    <w:rsid w:val="00D86E5F"/>
    <w:rsid w:val="00D92B0D"/>
    <w:rsid w:val="00D93531"/>
    <w:rsid w:val="00D9445D"/>
    <w:rsid w:val="00D944B0"/>
    <w:rsid w:val="00D96529"/>
    <w:rsid w:val="00DA1AEA"/>
    <w:rsid w:val="00DA32F1"/>
    <w:rsid w:val="00DA47CC"/>
    <w:rsid w:val="00DA72F1"/>
    <w:rsid w:val="00DD169C"/>
    <w:rsid w:val="00DD3141"/>
    <w:rsid w:val="00DD3691"/>
    <w:rsid w:val="00DD62E1"/>
    <w:rsid w:val="00DD6B5C"/>
    <w:rsid w:val="00DE1B35"/>
    <w:rsid w:val="00DE2F21"/>
    <w:rsid w:val="00DE57F5"/>
    <w:rsid w:val="00DF054C"/>
    <w:rsid w:val="00DF2EDA"/>
    <w:rsid w:val="00DF497F"/>
    <w:rsid w:val="00E055D5"/>
    <w:rsid w:val="00E05F2D"/>
    <w:rsid w:val="00E2059E"/>
    <w:rsid w:val="00E2239E"/>
    <w:rsid w:val="00E228A9"/>
    <w:rsid w:val="00E24D28"/>
    <w:rsid w:val="00E31D41"/>
    <w:rsid w:val="00E34493"/>
    <w:rsid w:val="00E3697F"/>
    <w:rsid w:val="00E476E4"/>
    <w:rsid w:val="00E515B8"/>
    <w:rsid w:val="00E559AF"/>
    <w:rsid w:val="00E60CDA"/>
    <w:rsid w:val="00E61B52"/>
    <w:rsid w:val="00E61E65"/>
    <w:rsid w:val="00E65612"/>
    <w:rsid w:val="00E74859"/>
    <w:rsid w:val="00E74E07"/>
    <w:rsid w:val="00E766D3"/>
    <w:rsid w:val="00E77CF5"/>
    <w:rsid w:val="00E82567"/>
    <w:rsid w:val="00E95260"/>
    <w:rsid w:val="00EA0AEE"/>
    <w:rsid w:val="00EA2F66"/>
    <w:rsid w:val="00EB1185"/>
    <w:rsid w:val="00EB2A0F"/>
    <w:rsid w:val="00EB320A"/>
    <w:rsid w:val="00EB40B8"/>
    <w:rsid w:val="00EB6006"/>
    <w:rsid w:val="00EC33AE"/>
    <w:rsid w:val="00EC5813"/>
    <w:rsid w:val="00EC7A78"/>
    <w:rsid w:val="00ED2F43"/>
    <w:rsid w:val="00ED5259"/>
    <w:rsid w:val="00ED7B7B"/>
    <w:rsid w:val="00EE25C2"/>
    <w:rsid w:val="00EE37BA"/>
    <w:rsid w:val="00EF0077"/>
    <w:rsid w:val="00EF06FA"/>
    <w:rsid w:val="00EF2D23"/>
    <w:rsid w:val="00EF6DDA"/>
    <w:rsid w:val="00F00919"/>
    <w:rsid w:val="00F018C5"/>
    <w:rsid w:val="00F034B8"/>
    <w:rsid w:val="00F03C75"/>
    <w:rsid w:val="00F043CE"/>
    <w:rsid w:val="00F06736"/>
    <w:rsid w:val="00F06777"/>
    <w:rsid w:val="00F07BCE"/>
    <w:rsid w:val="00F15355"/>
    <w:rsid w:val="00F15463"/>
    <w:rsid w:val="00F1665D"/>
    <w:rsid w:val="00F16EC2"/>
    <w:rsid w:val="00F21326"/>
    <w:rsid w:val="00F21830"/>
    <w:rsid w:val="00F224DF"/>
    <w:rsid w:val="00F22FC4"/>
    <w:rsid w:val="00F24DAE"/>
    <w:rsid w:val="00F26547"/>
    <w:rsid w:val="00F26BDC"/>
    <w:rsid w:val="00F308A6"/>
    <w:rsid w:val="00F31D15"/>
    <w:rsid w:val="00F413B4"/>
    <w:rsid w:val="00F42F5A"/>
    <w:rsid w:val="00F438C0"/>
    <w:rsid w:val="00F46BF6"/>
    <w:rsid w:val="00F50185"/>
    <w:rsid w:val="00F503A1"/>
    <w:rsid w:val="00F524CB"/>
    <w:rsid w:val="00F56C03"/>
    <w:rsid w:val="00F60ADF"/>
    <w:rsid w:val="00F642DB"/>
    <w:rsid w:val="00F70680"/>
    <w:rsid w:val="00F7152C"/>
    <w:rsid w:val="00F71F8D"/>
    <w:rsid w:val="00F75010"/>
    <w:rsid w:val="00F80520"/>
    <w:rsid w:val="00F8140D"/>
    <w:rsid w:val="00F81988"/>
    <w:rsid w:val="00F84C57"/>
    <w:rsid w:val="00F85654"/>
    <w:rsid w:val="00F86BBA"/>
    <w:rsid w:val="00F872AE"/>
    <w:rsid w:val="00F91F42"/>
    <w:rsid w:val="00F92985"/>
    <w:rsid w:val="00F953B6"/>
    <w:rsid w:val="00F9589A"/>
    <w:rsid w:val="00FA4C1B"/>
    <w:rsid w:val="00FB18C7"/>
    <w:rsid w:val="00FB2D31"/>
    <w:rsid w:val="00FB3FD3"/>
    <w:rsid w:val="00FB4159"/>
    <w:rsid w:val="00FB443F"/>
    <w:rsid w:val="00FB4FF4"/>
    <w:rsid w:val="00FC0917"/>
    <w:rsid w:val="00FC3C40"/>
    <w:rsid w:val="00FC5BAF"/>
    <w:rsid w:val="00FC6B38"/>
    <w:rsid w:val="00FD2424"/>
    <w:rsid w:val="00FD681A"/>
    <w:rsid w:val="00FE4842"/>
    <w:rsid w:val="00FE4A72"/>
    <w:rsid w:val="00FF1A99"/>
    <w:rsid w:val="00FF313C"/>
    <w:rsid w:val="00FF4B3C"/>
    <w:rsid w:val="00FF6BC1"/>
    <w:rsid w:val="00FF73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3DDF1"/>
  <w15:docId w15:val="{2F505C31-6491-48FF-B184-D085CCC0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uiPriority w:val="39"/>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 w:type="character" w:customStyle="1" w:styleId="fontstyle01">
    <w:name w:val="fontstyle01"/>
    <w:basedOn w:val="Fuentedeprrafopredeter"/>
    <w:rsid w:val="00031CAE"/>
    <w:rPr>
      <w:rFonts w:ascii="SymbolMT" w:hAnsi="SymbolMT" w:hint="default"/>
      <w:b w:val="0"/>
      <w:bCs w:val="0"/>
      <w:i w:val="0"/>
      <w:iCs w:val="0"/>
      <w:color w:val="000000"/>
      <w:sz w:val="24"/>
      <w:szCs w:val="24"/>
    </w:rPr>
  </w:style>
  <w:style w:type="character" w:customStyle="1" w:styleId="fontstyle21">
    <w:name w:val="fontstyle21"/>
    <w:basedOn w:val="Fuentedeprrafopredeter"/>
    <w:rsid w:val="00C3494F"/>
    <w:rPr>
      <w:rFonts w:ascii="TimesNewRomanPSMT" w:hAnsi="TimesNewRomanPSMT" w:hint="default"/>
      <w:b w:val="0"/>
      <w:bCs w:val="0"/>
      <w:i w:val="0"/>
      <w:iCs w:val="0"/>
      <w:color w:val="000000"/>
      <w:sz w:val="24"/>
      <w:szCs w:val="24"/>
    </w:rPr>
  </w:style>
  <w:style w:type="character" w:styleId="Mencinsinresolver">
    <w:name w:val="Unresolved Mention"/>
    <w:basedOn w:val="Fuentedeprrafopredeter"/>
    <w:uiPriority w:val="99"/>
    <w:semiHidden/>
    <w:unhideWhenUsed/>
    <w:rsid w:val="00694A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207">
      <w:bodyDiv w:val="1"/>
      <w:marLeft w:val="0"/>
      <w:marRight w:val="0"/>
      <w:marTop w:val="0"/>
      <w:marBottom w:val="0"/>
      <w:divBdr>
        <w:top w:val="none" w:sz="0" w:space="0" w:color="auto"/>
        <w:left w:val="none" w:sz="0" w:space="0" w:color="auto"/>
        <w:bottom w:val="none" w:sz="0" w:space="0" w:color="auto"/>
        <w:right w:val="none" w:sz="0" w:space="0" w:color="auto"/>
      </w:divBdr>
    </w:div>
    <w:div w:id="179049592">
      <w:bodyDiv w:val="1"/>
      <w:marLeft w:val="0"/>
      <w:marRight w:val="0"/>
      <w:marTop w:val="0"/>
      <w:marBottom w:val="0"/>
      <w:divBdr>
        <w:top w:val="none" w:sz="0" w:space="0" w:color="auto"/>
        <w:left w:val="none" w:sz="0" w:space="0" w:color="auto"/>
        <w:bottom w:val="none" w:sz="0" w:space="0" w:color="auto"/>
        <w:right w:val="none" w:sz="0" w:space="0" w:color="auto"/>
      </w:divBdr>
    </w:div>
    <w:div w:id="229535606">
      <w:bodyDiv w:val="1"/>
      <w:marLeft w:val="0"/>
      <w:marRight w:val="0"/>
      <w:marTop w:val="0"/>
      <w:marBottom w:val="0"/>
      <w:divBdr>
        <w:top w:val="none" w:sz="0" w:space="0" w:color="auto"/>
        <w:left w:val="none" w:sz="0" w:space="0" w:color="auto"/>
        <w:bottom w:val="none" w:sz="0" w:space="0" w:color="auto"/>
        <w:right w:val="none" w:sz="0" w:space="0" w:color="auto"/>
      </w:divBdr>
    </w:div>
    <w:div w:id="229733022">
      <w:bodyDiv w:val="1"/>
      <w:marLeft w:val="0"/>
      <w:marRight w:val="0"/>
      <w:marTop w:val="0"/>
      <w:marBottom w:val="0"/>
      <w:divBdr>
        <w:top w:val="none" w:sz="0" w:space="0" w:color="auto"/>
        <w:left w:val="none" w:sz="0" w:space="0" w:color="auto"/>
        <w:bottom w:val="none" w:sz="0" w:space="0" w:color="auto"/>
        <w:right w:val="none" w:sz="0" w:space="0" w:color="auto"/>
      </w:divBdr>
    </w:div>
    <w:div w:id="476728356">
      <w:bodyDiv w:val="1"/>
      <w:marLeft w:val="0"/>
      <w:marRight w:val="0"/>
      <w:marTop w:val="0"/>
      <w:marBottom w:val="0"/>
      <w:divBdr>
        <w:top w:val="none" w:sz="0" w:space="0" w:color="auto"/>
        <w:left w:val="none" w:sz="0" w:space="0" w:color="auto"/>
        <w:bottom w:val="none" w:sz="0" w:space="0" w:color="auto"/>
        <w:right w:val="none" w:sz="0" w:space="0" w:color="auto"/>
      </w:divBdr>
    </w:div>
    <w:div w:id="597757386">
      <w:bodyDiv w:val="1"/>
      <w:marLeft w:val="0"/>
      <w:marRight w:val="0"/>
      <w:marTop w:val="0"/>
      <w:marBottom w:val="0"/>
      <w:divBdr>
        <w:top w:val="none" w:sz="0" w:space="0" w:color="auto"/>
        <w:left w:val="none" w:sz="0" w:space="0" w:color="auto"/>
        <w:bottom w:val="none" w:sz="0" w:space="0" w:color="auto"/>
        <w:right w:val="none" w:sz="0" w:space="0" w:color="auto"/>
      </w:divBdr>
    </w:div>
    <w:div w:id="605775444">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1000623566">
      <w:bodyDiv w:val="1"/>
      <w:marLeft w:val="0"/>
      <w:marRight w:val="0"/>
      <w:marTop w:val="0"/>
      <w:marBottom w:val="0"/>
      <w:divBdr>
        <w:top w:val="none" w:sz="0" w:space="0" w:color="auto"/>
        <w:left w:val="none" w:sz="0" w:space="0" w:color="auto"/>
        <w:bottom w:val="none" w:sz="0" w:space="0" w:color="auto"/>
        <w:right w:val="none" w:sz="0" w:space="0" w:color="auto"/>
      </w:divBdr>
    </w:div>
    <w:div w:id="1074163268">
      <w:bodyDiv w:val="1"/>
      <w:marLeft w:val="0"/>
      <w:marRight w:val="0"/>
      <w:marTop w:val="0"/>
      <w:marBottom w:val="0"/>
      <w:divBdr>
        <w:top w:val="none" w:sz="0" w:space="0" w:color="auto"/>
        <w:left w:val="none" w:sz="0" w:space="0" w:color="auto"/>
        <w:bottom w:val="none" w:sz="0" w:space="0" w:color="auto"/>
        <w:right w:val="none" w:sz="0" w:space="0" w:color="auto"/>
      </w:divBdr>
    </w:div>
    <w:div w:id="1177111751">
      <w:bodyDiv w:val="1"/>
      <w:marLeft w:val="0"/>
      <w:marRight w:val="0"/>
      <w:marTop w:val="0"/>
      <w:marBottom w:val="0"/>
      <w:divBdr>
        <w:top w:val="none" w:sz="0" w:space="0" w:color="auto"/>
        <w:left w:val="none" w:sz="0" w:space="0" w:color="auto"/>
        <w:bottom w:val="none" w:sz="0" w:space="0" w:color="auto"/>
        <w:right w:val="none" w:sz="0" w:space="0" w:color="auto"/>
      </w:divBdr>
    </w:div>
    <w:div w:id="1234125908">
      <w:bodyDiv w:val="1"/>
      <w:marLeft w:val="0"/>
      <w:marRight w:val="0"/>
      <w:marTop w:val="0"/>
      <w:marBottom w:val="0"/>
      <w:divBdr>
        <w:top w:val="none" w:sz="0" w:space="0" w:color="auto"/>
        <w:left w:val="none" w:sz="0" w:space="0" w:color="auto"/>
        <w:bottom w:val="none" w:sz="0" w:space="0" w:color="auto"/>
        <w:right w:val="none" w:sz="0" w:space="0" w:color="auto"/>
      </w:divBdr>
    </w:div>
    <w:div w:id="1357542010">
      <w:bodyDiv w:val="1"/>
      <w:marLeft w:val="0"/>
      <w:marRight w:val="0"/>
      <w:marTop w:val="0"/>
      <w:marBottom w:val="0"/>
      <w:divBdr>
        <w:top w:val="none" w:sz="0" w:space="0" w:color="auto"/>
        <w:left w:val="none" w:sz="0" w:space="0" w:color="auto"/>
        <w:bottom w:val="none" w:sz="0" w:space="0" w:color="auto"/>
        <w:right w:val="none" w:sz="0" w:space="0" w:color="auto"/>
      </w:divBdr>
    </w:div>
    <w:div w:id="1376782682">
      <w:bodyDiv w:val="1"/>
      <w:marLeft w:val="0"/>
      <w:marRight w:val="0"/>
      <w:marTop w:val="0"/>
      <w:marBottom w:val="0"/>
      <w:divBdr>
        <w:top w:val="none" w:sz="0" w:space="0" w:color="auto"/>
        <w:left w:val="none" w:sz="0" w:space="0" w:color="auto"/>
        <w:bottom w:val="none" w:sz="0" w:space="0" w:color="auto"/>
        <w:right w:val="none" w:sz="0" w:space="0" w:color="auto"/>
      </w:divBdr>
    </w:div>
    <w:div w:id="1708869458">
      <w:bodyDiv w:val="1"/>
      <w:marLeft w:val="0"/>
      <w:marRight w:val="0"/>
      <w:marTop w:val="0"/>
      <w:marBottom w:val="0"/>
      <w:divBdr>
        <w:top w:val="none" w:sz="0" w:space="0" w:color="auto"/>
        <w:left w:val="none" w:sz="0" w:space="0" w:color="auto"/>
        <w:bottom w:val="none" w:sz="0" w:space="0" w:color="auto"/>
        <w:right w:val="none" w:sz="0" w:space="0" w:color="auto"/>
      </w:divBdr>
    </w:div>
    <w:div w:id="1923489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demy.com/course/curso-completo-de-hacking-etico-y-ciberseguridad/learn/lecture/2478945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18CB6C-8D38-4CD7-A19D-6C23E379B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4904</Words>
  <Characters>26978</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dc:creator>
  <cp:lastModifiedBy>Wilfrido Medina Varela</cp:lastModifiedBy>
  <cp:revision>3</cp:revision>
  <cp:lastPrinted>2022-01-10T20:30:00Z</cp:lastPrinted>
  <dcterms:created xsi:type="dcterms:W3CDTF">2025-08-15T17:12:00Z</dcterms:created>
  <dcterms:modified xsi:type="dcterms:W3CDTF">2025-08-20T23:07:00Z</dcterms:modified>
</cp:coreProperties>
</file>