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NoSpacing"/>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NoSpacing"/>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3739968B"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6F3A95" w:rsidRPr="009F6C2E">
        <w:rPr>
          <w:bCs/>
          <w:szCs w:val="20"/>
          <w:lang w:val="es-MX" w:eastAsia="es-MX"/>
        </w:rPr>
        <w:t>_____________</w:t>
      </w:r>
      <w:r w:rsidR="008E050B">
        <w:rPr>
          <w:bCs/>
          <w:szCs w:val="20"/>
          <w:u w:val="single"/>
          <w:lang w:val="es-MX" w:eastAsia="es-MX"/>
        </w:rPr>
        <w:t>AGOSTO</w:t>
      </w:r>
      <w:r w:rsidR="00887FEC">
        <w:rPr>
          <w:bCs/>
          <w:szCs w:val="20"/>
          <w:u w:val="single"/>
          <w:lang w:val="es-MX" w:eastAsia="es-MX"/>
        </w:rPr>
        <w:t>-</w:t>
      </w:r>
      <w:r w:rsidR="008E050B">
        <w:rPr>
          <w:bCs/>
          <w:szCs w:val="20"/>
          <w:u w:val="single"/>
          <w:lang w:val="es-MX" w:eastAsia="es-MX"/>
        </w:rPr>
        <w:t>DICIEMBRE</w:t>
      </w:r>
      <w:r w:rsidR="00887FEC">
        <w:rPr>
          <w:bCs/>
          <w:szCs w:val="20"/>
          <w:u w:val="single"/>
          <w:lang w:val="es-MX" w:eastAsia="es-MX"/>
        </w:rPr>
        <w:t xml:space="preserve"> 2025</w:t>
      </w:r>
      <w:r w:rsidR="00D20AAB" w:rsidRPr="009F6C2E">
        <w:rPr>
          <w:bCs/>
          <w:szCs w:val="20"/>
          <w:lang w:val="es-MX" w:eastAsia="es-MX"/>
        </w:rPr>
        <w:t>_</w:t>
      </w:r>
      <w:r w:rsidR="00551BFB" w:rsidRPr="009F6C2E">
        <w:rPr>
          <w:bCs/>
          <w:szCs w:val="20"/>
          <w:lang w:val="es-MX" w:eastAsia="es-MX"/>
        </w:rPr>
        <w:t>_______________________________________</w:t>
      </w:r>
    </w:p>
    <w:p w14:paraId="3AC5EBEE" w14:textId="21BD3F16"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551BFB" w:rsidRPr="009F6C2E">
        <w:rPr>
          <w:szCs w:val="20"/>
          <w:lang w:val="es-MX" w:eastAsia="es-MX"/>
        </w:rPr>
        <w:t>___________</w:t>
      </w:r>
      <w:r w:rsidR="00312BFD" w:rsidRPr="00312BFD">
        <w:rPr>
          <w:rFonts w:ascii="Montserrat Medium" w:hAnsi="Montserrat Medium"/>
          <w:szCs w:val="20"/>
          <w:u w:val="single"/>
          <w:lang w:val="es-MX" w:eastAsia="es-MX"/>
        </w:rPr>
        <w:t xml:space="preserve"> </w:t>
      </w:r>
      <w:r w:rsidR="00312BFD">
        <w:rPr>
          <w:rFonts w:ascii="Montserrat Medium" w:hAnsi="Montserrat Medium"/>
          <w:szCs w:val="20"/>
          <w:u w:val="single"/>
          <w:lang w:val="es-MX" w:eastAsia="es-MX"/>
        </w:rPr>
        <w:t>ADMINISTRACIÓN DE REDES</w:t>
      </w:r>
      <w:r w:rsidR="00312BFD" w:rsidRPr="009F6C2E">
        <w:rPr>
          <w:szCs w:val="20"/>
          <w:lang w:val="es-MX" w:eastAsia="es-MX"/>
        </w:rPr>
        <w:t xml:space="preserve"> </w:t>
      </w:r>
      <w:r w:rsidR="00551BFB" w:rsidRPr="009F6C2E">
        <w:rPr>
          <w:szCs w:val="20"/>
          <w:lang w:val="es-MX" w:eastAsia="es-MX"/>
        </w:rPr>
        <w:t>________</w:t>
      </w:r>
      <w:r w:rsidR="00792FC9" w:rsidRPr="009F6C2E">
        <w:rPr>
          <w:szCs w:val="20"/>
          <w:lang w:val="es-MX" w:eastAsia="es-MX"/>
        </w:rPr>
        <w:t>_</w:t>
      </w:r>
      <w:r w:rsidR="0076463A" w:rsidRPr="009F6C2E">
        <w:rPr>
          <w:szCs w:val="20"/>
          <w:lang w:val="es-MX" w:eastAsia="es-MX"/>
        </w:rPr>
        <w:t>____</w:t>
      </w:r>
    </w:p>
    <w:p w14:paraId="36B9B3D8" w14:textId="66755DD0" w:rsidR="0048436F" w:rsidRDefault="0076463A" w:rsidP="0048436F">
      <w:pPr>
        <w:autoSpaceDE w:val="0"/>
        <w:autoSpaceDN w:val="0"/>
        <w:adjustRightInd w:val="0"/>
        <w:ind w:left="2977"/>
        <w:rPr>
          <w:bCs/>
          <w:szCs w:val="20"/>
          <w:lang w:val="es-MX" w:eastAsia="es-MX"/>
        </w:rPr>
      </w:pPr>
      <w:r w:rsidRPr="009F6C2E">
        <w:rPr>
          <w:szCs w:val="20"/>
          <w:lang w:val="es-MX" w:eastAsia="es-MX"/>
        </w:rPr>
        <w:t xml:space="preserve">Clave de la asignatura: </w:t>
      </w:r>
      <w:r w:rsidR="00755CDE" w:rsidRPr="00E50637">
        <w:rPr>
          <w:bCs/>
          <w:szCs w:val="20"/>
          <w:u w:val="single"/>
          <w:lang w:val="es-MX" w:eastAsia="es-MX"/>
        </w:rPr>
        <w:t>________________</w:t>
      </w:r>
      <w:r w:rsidR="00E50637" w:rsidRPr="00E50637">
        <w:rPr>
          <w:rFonts w:ascii="Montserrat Medium" w:hAnsi="Montserrat Medium"/>
          <w:szCs w:val="20"/>
          <w:u w:val="single"/>
          <w:lang w:val="es-MX" w:eastAsia="es-MX"/>
        </w:rPr>
        <w:t xml:space="preserve"> SCA-1002</w:t>
      </w:r>
      <w:r w:rsidRPr="009F6C2E">
        <w:rPr>
          <w:bCs/>
          <w:szCs w:val="20"/>
          <w:lang w:val="es-MX" w:eastAsia="es-MX"/>
        </w:rPr>
        <w:t>____________________________</w:t>
      </w:r>
      <w:r w:rsidR="0048436F">
        <w:rPr>
          <w:bCs/>
          <w:szCs w:val="20"/>
          <w:lang w:val="es-MX" w:eastAsia="es-MX"/>
        </w:rPr>
        <w:t>____________</w:t>
      </w:r>
    </w:p>
    <w:p w14:paraId="734A102A" w14:textId="23E859BA" w:rsidR="0076463A" w:rsidRPr="009F6C2E" w:rsidRDefault="0076463A" w:rsidP="0048436F">
      <w:pPr>
        <w:autoSpaceDE w:val="0"/>
        <w:autoSpaceDN w:val="0"/>
        <w:adjustRightInd w:val="0"/>
        <w:ind w:left="2977"/>
        <w:rPr>
          <w:szCs w:val="20"/>
          <w:lang w:val="es-MX" w:eastAsia="es-MX"/>
        </w:rPr>
      </w:pPr>
      <w:r w:rsidRPr="009F6C2E">
        <w:rPr>
          <w:szCs w:val="20"/>
          <w:lang w:val="es-MX" w:eastAsia="es-MX"/>
        </w:rPr>
        <w:t xml:space="preserve">Horas teoría-Horas práctica-Créditos: </w:t>
      </w:r>
      <w:r w:rsidR="00755CDE" w:rsidRPr="009F6C2E">
        <w:rPr>
          <w:szCs w:val="20"/>
          <w:lang w:val="es-MX" w:eastAsia="es-MX"/>
        </w:rPr>
        <w:t>_</w:t>
      </w:r>
      <w:r w:rsidRPr="009F6C2E">
        <w:rPr>
          <w:szCs w:val="20"/>
          <w:lang w:val="es-MX" w:eastAsia="es-MX"/>
        </w:rPr>
        <w:t>__</w:t>
      </w:r>
      <w:r w:rsidR="00E50637">
        <w:rPr>
          <w:szCs w:val="20"/>
          <w:lang w:val="es-MX" w:eastAsia="es-MX"/>
        </w:rPr>
        <w:t>0</w:t>
      </w:r>
      <w:r w:rsidR="0048436F">
        <w:rPr>
          <w:szCs w:val="20"/>
          <w:u w:val="single"/>
          <w:lang w:val="es-MX" w:eastAsia="es-MX"/>
        </w:rPr>
        <w:t xml:space="preserve"> </w:t>
      </w:r>
      <w:r w:rsidR="0048436F" w:rsidRPr="0048436F">
        <w:rPr>
          <w:szCs w:val="20"/>
          <w:u w:val="single"/>
          <w:lang w:val="es-MX" w:eastAsia="es-MX"/>
        </w:rPr>
        <w:t>-</w:t>
      </w:r>
      <w:r w:rsidR="00E50637">
        <w:rPr>
          <w:szCs w:val="20"/>
          <w:u w:val="single"/>
          <w:lang w:val="es-MX" w:eastAsia="es-MX"/>
        </w:rPr>
        <w:t xml:space="preserve"> 4</w:t>
      </w:r>
      <w:r w:rsidR="0048436F" w:rsidRPr="0048436F">
        <w:rPr>
          <w:szCs w:val="20"/>
          <w:u w:val="single"/>
          <w:lang w:val="es-MX" w:eastAsia="es-MX"/>
        </w:rPr>
        <w:t>-4</w:t>
      </w:r>
      <w:r w:rsidRPr="009F6C2E">
        <w:rPr>
          <w:szCs w:val="20"/>
          <w:lang w:val="es-MX" w:eastAsia="es-MX"/>
        </w:rPr>
        <w:t>_____________________________________</w:t>
      </w:r>
      <w:r w:rsidR="0048436F">
        <w:rPr>
          <w:szCs w:val="20"/>
          <w:lang w:val="es-MX" w:eastAsia="es-MX"/>
        </w:rPr>
        <w:t>________</w:t>
      </w:r>
    </w:p>
    <w:p w14:paraId="0D90DCEF" w14:textId="44F44714"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 ______</w:t>
      </w:r>
      <w:r w:rsidR="0048436F" w:rsidRPr="0048436F">
        <w:rPr>
          <w:szCs w:val="20"/>
          <w:u w:val="single"/>
          <w:lang w:val="es-MX" w:eastAsia="es-MX"/>
        </w:rPr>
        <w:t>INGENIERÍA EN SISTEMAS COMPUTACIONALES</w:t>
      </w:r>
      <w:r w:rsidR="0048436F">
        <w:rPr>
          <w:szCs w:val="20"/>
          <w:lang w:val="es-MX" w:eastAsia="es-MX"/>
        </w:rPr>
        <w:t xml:space="preserve"> </w:t>
      </w:r>
      <w:r w:rsidRPr="009F6C2E">
        <w:rPr>
          <w:szCs w:val="20"/>
          <w:lang w:val="es-MX" w:eastAsia="es-MX"/>
        </w:rPr>
        <w:t>_</w:t>
      </w:r>
      <w:r w:rsidR="0048436F">
        <w:rPr>
          <w:szCs w:val="20"/>
          <w:lang w:val="es-MX" w:eastAsia="es-MX"/>
        </w:rPr>
        <w:t>______</w:t>
      </w:r>
      <w:r w:rsidRPr="009F6C2E">
        <w:rPr>
          <w:szCs w:val="20"/>
          <w:lang w:val="es-MX" w:eastAsia="es-MX"/>
        </w:rPr>
        <w:t>_</w:t>
      </w:r>
    </w:p>
    <w:p w14:paraId="55F8CD92" w14:textId="59A854D9"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9F6C2E">
        <w:rPr>
          <w:szCs w:val="20"/>
          <w:u w:val="single"/>
          <w:lang w:val="es-MX" w:eastAsia="es-MX"/>
        </w:rPr>
        <w:t xml:space="preserve">: </w:t>
      </w:r>
      <w:r w:rsidR="00755CDE" w:rsidRPr="009F6C2E">
        <w:rPr>
          <w:szCs w:val="20"/>
          <w:lang w:val="es-MX" w:eastAsia="es-MX"/>
        </w:rPr>
        <w:t>_________________</w:t>
      </w:r>
      <w:r w:rsidR="0048436F" w:rsidRPr="0048436F">
        <w:rPr>
          <w:szCs w:val="20"/>
          <w:u w:val="single"/>
          <w:lang w:val="es-MX" w:eastAsia="es-MX"/>
        </w:rPr>
        <w:t>ISIC-2010-224</w:t>
      </w:r>
      <w:r w:rsidR="00551BFB" w:rsidRPr="009F6C2E">
        <w:rPr>
          <w:szCs w:val="20"/>
          <w:lang w:val="es-MX" w:eastAsia="es-MX"/>
        </w:rPr>
        <w:t>_________________________________</w:t>
      </w:r>
      <w:r w:rsidR="00792FC9" w:rsidRPr="009F6C2E">
        <w:rPr>
          <w:szCs w:val="20"/>
          <w:lang w:val="es-MX" w:eastAsia="es-MX"/>
        </w:rPr>
        <w:t>_</w:t>
      </w:r>
      <w:r w:rsidR="00551BFB" w:rsidRPr="009F6C2E">
        <w:rPr>
          <w:szCs w:val="20"/>
          <w:lang w:val="es-MX" w:eastAsia="es-MX"/>
        </w:rPr>
        <w:t>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eGrid0"/>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77777777" w:rsidR="00AB5E71" w:rsidRPr="009F6C2E" w:rsidRDefault="00AB5E71" w:rsidP="007B06EF">
            <w:pPr>
              <w:autoSpaceDE w:val="0"/>
              <w:autoSpaceDN w:val="0"/>
              <w:adjustRightInd w:val="0"/>
              <w:ind w:left="0" w:firstLine="0"/>
              <w:rPr>
                <w:b/>
                <w:bCs/>
                <w:szCs w:val="20"/>
                <w:lang w:val="es-MX" w:eastAsia="es-MX"/>
              </w:rPr>
            </w:pPr>
          </w:p>
          <w:p w14:paraId="5209EBA7"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r w:rsidRPr="0025546B">
              <w:rPr>
                <w:rFonts w:ascii="Montserrat Medium" w:hAnsi="Montserrat Medium"/>
                <w:bCs/>
                <w:sz w:val="18"/>
                <w:szCs w:val="18"/>
                <w:lang w:val="es-MX" w:eastAsia="es-MX"/>
              </w:rPr>
              <w:t xml:space="preserve">Esta asignatura integra los conocimientos y habilidades para soportar y mantener los servicios y recursos de una red; implementa políticas de seguridad con el propósito de mejorar la fiabilidad y el desempeño de </w:t>
            </w:r>
            <w:proofErr w:type="gramStart"/>
            <w:r w:rsidRPr="0025546B">
              <w:rPr>
                <w:rFonts w:ascii="Montserrat Medium" w:hAnsi="Montserrat Medium"/>
                <w:bCs/>
                <w:sz w:val="18"/>
                <w:szCs w:val="18"/>
                <w:lang w:val="es-MX" w:eastAsia="es-MX"/>
              </w:rPr>
              <w:t>la misma</w:t>
            </w:r>
            <w:proofErr w:type="gramEnd"/>
            <w:r w:rsidRPr="0025546B">
              <w:rPr>
                <w:rFonts w:ascii="Montserrat Medium" w:hAnsi="Montserrat Medium"/>
                <w:bCs/>
                <w:sz w:val="18"/>
                <w:szCs w:val="18"/>
                <w:lang w:val="es-MX" w:eastAsia="es-MX"/>
              </w:rPr>
              <w:t>.</w:t>
            </w:r>
          </w:p>
          <w:p w14:paraId="61A2504A"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p>
          <w:p w14:paraId="2AEF12EE"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r w:rsidRPr="0025546B">
              <w:rPr>
                <w:rFonts w:ascii="Montserrat Medium" w:hAnsi="Montserrat Medium"/>
                <w:bCs/>
                <w:sz w:val="18"/>
                <w:szCs w:val="18"/>
                <w:lang w:val="es-MX" w:eastAsia="es-MX"/>
              </w:rPr>
              <w:t xml:space="preserve">Se compone de cuatro temas, el primero está orientado a la comprensión de las funciones de la administración de redes para aplicarlas en el aseguramiento y optimización del desempeño de </w:t>
            </w:r>
            <w:proofErr w:type="gramStart"/>
            <w:r w:rsidRPr="0025546B">
              <w:rPr>
                <w:rFonts w:ascii="Montserrat Medium" w:hAnsi="Montserrat Medium"/>
                <w:bCs/>
                <w:sz w:val="18"/>
                <w:szCs w:val="18"/>
                <w:lang w:val="es-MX" w:eastAsia="es-MX"/>
              </w:rPr>
              <w:t>las mismas</w:t>
            </w:r>
            <w:proofErr w:type="gramEnd"/>
            <w:r w:rsidRPr="0025546B">
              <w:rPr>
                <w:rFonts w:ascii="Montserrat Medium" w:hAnsi="Montserrat Medium"/>
                <w:bCs/>
                <w:sz w:val="18"/>
                <w:szCs w:val="18"/>
                <w:lang w:val="es-MX" w:eastAsia="es-MX"/>
              </w:rPr>
              <w:t>.</w:t>
            </w:r>
          </w:p>
          <w:p w14:paraId="30B60B74"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r w:rsidRPr="0025546B">
              <w:rPr>
                <w:rFonts w:ascii="Montserrat Medium" w:hAnsi="Montserrat Medium"/>
                <w:bCs/>
                <w:sz w:val="18"/>
                <w:szCs w:val="18"/>
                <w:lang w:val="es-MX" w:eastAsia="es-MX"/>
              </w:rPr>
              <w:t>El segundo tema comprende la instalación, configuración y administración diferentes servicios de red para satisfacer las necesidades de las organizaciones.</w:t>
            </w:r>
          </w:p>
          <w:p w14:paraId="52E2368F"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r w:rsidRPr="0025546B">
              <w:rPr>
                <w:rFonts w:ascii="Montserrat Medium" w:hAnsi="Montserrat Medium"/>
                <w:bCs/>
                <w:sz w:val="18"/>
                <w:szCs w:val="18"/>
                <w:lang w:val="es-MX" w:eastAsia="es-MX"/>
              </w:rPr>
              <w:t>El tercer y cuarto tema se enfoca en el dominio de herramientas de análisis y monitoreo de redes para medir su desempeño y fiabilidad bajo la implementación de métricas de seguridad vigentes.</w:t>
            </w:r>
          </w:p>
          <w:p w14:paraId="4B53E87C"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r w:rsidRPr="0025546B">
              <w:rPr>
                <w:rFonts w:ascii="Montserrat Medium" w:hAnsi="Montserrat Medium"/>
                <w:bCs/>
                <w:sz w:val="18"/>
                <w:szCs w:val="18"/>
                <w:lang w:val="es-MX" w:eastAsia="es-MX"/>
              </w:rPr>
              <w:t>Esta asignatura aporta al perfil del Ingeniero en Sistemas Computacionales las siguientes habilidades:</w:t>
            </w:r>
          </w:p>
          <w:p w14:paraId="6D0AC366" w14:textId="77777777" w:rsidR="00E50637" w:rsidRPr="0025546B" w:rsidRDefault="00E50637" w:rsidP="00E50637">
            <w:pPr>
              <w:numPr>
                <w:ilvl w:val="0"/>
                <w:numId w:val="25"/>
              </w:numPr>
              <w:autoSpaceDE w:val="0"/>
              <w:autoSpaceDN w:val="0"/>
              <w:adjustRightInd w:val="0"/>
              <w:spacing w:after="0" w:line="240" w:lineRule="auto"/>
              <w:rPr>
                <w:rFonts w:ascii="Montserrat Medium" w:hAnsi="Montserrat Medium"/>
                <w:bCs/>
                <w:sz w:val="18"/>
                <w:szCs w:val="18"/>
                <w:lang w:val="es-MX" w:eastAsia="es-MX"/>
              </w:rPr>
            </w:pPr>
            <w:r w:rsidRPr="0025546B">
              <w:rPr>
                <w:rFonts w:ascii="Montserrat Medium" w:hAnsi="Montserrat Medium"/>
                <w:bCs/>
                <w:sz w:val="18"/>
                <w:szCs w:val="18"/>
                <w:lang w:val="es-MX" w:eastAsia="es-MX"/>
              </w:rPr>
              <w:t xml:space="preserve">Coordina y participa en equipos multidisciplinarios para la aplicación de soluciones innovadoras en diferentes contextos </w:t>
            </w:r>
          </w:p>
          <w:p w14:paraId="50F6FE8A" w14:textId="77777777" w:rsidR="00E50637" w:rsidRPr="0025546B" w:rsidRDefault="00E50637" w:rsidP="00E50637">
            <w:pPr>
              <w:numPr>
                <w:ilvl w:val="0"/>
                <w:numId w:val="25"/>
              </w:numPr>
              <w:autoSpaceDE w:val="0"/>
              <w:autoSpaceDN w:val="0"/>
              <w:adjustRightInd w:val="0"/>
              <w:spacing w:after="0" w:line="240" w:lineRule="auto"/>
              <w:rPr>
                <w:rFonts w:ascii="Montserrat Medium" w:hAnsi="Montserrat Medium"/>
                <w:bCs/>
                <w:sz w:val="18"/>
                <w:szCs w:val="18"/>
                <w:lang w:val="es-MX" w:eastAsia="es-MX"/>
              </w:rPr>
            </w:pPr>
            <w:r w:rsidRPr="0025546B">
              <w:rPr>
                <w:rFonts w:ascii="Montserrat Medium" w:hAnsi="Montserrat Medium"/>
                <w:bCs/>
                <w:sz w:val="18"/>
                <w:szCs w:val="18"/>
                <w:lang w:val="es-MX" w:eastAsia="es-MX"/>
              </w:rPr>
              <w:t>Desarrolla y administra software para apoyar la productividad y competitividad de las organizaciones cumpliendo con estándares de calidad</w:t>
            </w:r>
          </w:p>
          <w:p w14:paraId="2E8FCFEC" w14:textId="77777777" w:rsidR="00E50637" w:rsidRPr="0025546B" w:rsidRDefault="00E50637" w:rsidP="00E50637">
            <w:pPr>
              <w:numPr>
                <w:ilvl w:val="0"/>
                <w:numId w:val="25"/>
              </w:numPr>
              <w:autoSpaceDE w:val="0"/>
              <w:autoSpaceDN w:val="0"/>
              <w:adjustRightInd w:val="0"/>
              <w:spacing w:after="0" w:line="240" w:lineRule="auto"/>
              <w:rPr>
                <w:rFonts w:ascii="Montserrat Medium" w:hAnsi="Montserrat Medium"/>
                <w:bCs/>
                <w:sz w:val="18"/>
                <w:szCs w:val="18"/>
                <w:lang w:val="es-MX" w:eastAsia="es-MX"/>
              </w:rPr>
            </w:pPr>
            <w:r w:rsidRPr="0025546B">
              <w:rPr>
                <w:rFonts w:ascii="Montserrat Medium" w:hAnsi="Montserrat Medium"/>
                <w:bCs/>
                <w:sz w:val="18"/>
                <w:szCs w:val="18"/>
                <w:lang w:val="es-MX" w:eastAsia="es-MX"/>
              </w:rPr>
              <w:t>Evalúa tecnologías de hardware para soportar aplicaciones de manera efectiva.</w:t>
            </w:r>
          </w:p>
          <w:p w14:paraId="5E2857C4" w14:textId="77777777" w:rsidR="00E50637" w:rsidRPr="0025546B" w:rsidRDefault="00E50637" w:rsidP="00E50637">
            <w:pPr>
              <w:numPr>
                <w:ilvl w:val="0"/>
                <w:numId w:val="25"/>
              </w:numPr>
              <w:autoSpaceDE w:val="0"/>
              <w:autoSpaceDN w:val="0"/>
              <w:adjustRightInd w:val="0"/>
              <w:spacing w:after="0" w:line="240" w:lineRule="auto"/>
              <w:rPr>
                <w:rFonts w:ascii="Montserrat Medium" w:hAnsi="Montserrat Medium"/>
                <w:bCs/>
                <w:sz w:val="18"/>
                <w:szCs w:val="18"/>
                <w:lang w:val="es-MX" w:eastAsia="es-MX"/>
              </w:rPr>
            </w:pPr>
            <w:r w:rsidRPr="0025546B">
              <w:rPr>
                <w:rFonts w:ascii="Montserrat Medium" w:hAnsi="Montserrat Medium"/>
                <w:bCs/>
                <w:sz w:val="18"/>
                <w:szCs w:val="18"/>
                <w:lang w:val="es-MX" w:eastAsia="es-MX"/>
              </w:rPr>
              <w:t>Detecta áreas de oportunidad empleando una visión empresarial para crear proyectos aplicando las Tecnologías de la Información y Comunicación.</w:t>
            </w:r>
          </w:p>
          <w:p w14:paraId="4CBBDB89" w14:textId="77777777" w:rsidR="00E50637" w:rsidRPr="0025546B" w:rsidRDefault="00E50637" w:rsidP="00E50637">
            <w:pPr>
              <w:numPr>
                <w:ilvl w:val="0"/>
                <w:numId w:val="25"/>
              </w:numPr>
              <w:autoSpaceDE w:val="0"/>
              <w:autoSpaceDN w:val="0"/>
              <w:adjustRightInd w:val="0"/>
              <w:spacing w:after="0" w:line="240" w:lineRule="auto"/>
              <w:rPr>
                <w:rFonts w:ascii="Montserrat Medium" w:hAnsi="Montserrat Medium"/>
                <w:bCs/>
                <w:sz w:val="18"/>
                <w:szCs w:val="18"/>
                <w:lang w:val="es-MX" w:eastAsia="es-MX"/>
              </w:rPr>
            </w:pPr>
            <w:r w:rsidRPr="0025546B">
              <w:rPr>
                <w:rFonts w:ascii="Montserrat Medium" w:hAnsi="Montserrat Medium"/>
                <w:bCs/>
                <w:sz w:val="18"/>
                <w:szCs w:val="18"/>
                <w:lang w:val="es-MX" w:eastAsia="es-MX"/>
              </w:rPr>
              <w:t>Diseña, configura y administra redes de computadoras para crear soluciones de conectividad en la organización, aplicando las normas y estándares vigentes.</w:t>
            </w:r>
          </w:p>
          <w:p w14:paraId="5DE1EEBC"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p>
          <w:p w14:paraId="3F908594"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r w:rsidRPr="0025546B">
              <w:rPr>
                <w:rFonts w:ascii="Montserrat Medium" w:hAnsi="Montserrat Medium"/>
                <w:bCs/>
                <w:sz w:val="18"/>
                <w:szCs w:val="18"/>
                <w:lang w:val="es-MX" w:eastAsia="es-MX"/>
              </w:rPr>
              <w:t>Integra la capacidad de conocer, analizar y aplicar los diversos componentes tanto físicos como lógicos involucrados en la administración y configuración de una red local, mediante el análisis de los fundamentos, estándares y normas vigentes.</w:t>
            </w:r>
          </w:p>
          <w:p w14:paraId="7FF1D4A0" w14:textId="292D2C2D" w:rsidR="00AB5E71" w:rsidRDefault="00AA5F2D" w:rsidP="007B06EF">
            <w:pPr>
              <w:autoSpaceDE w:val="0"/>
              <w:autoSpaceDN w:val="0"/>
              <w:adjustRightInd w:val="0"/>
              <w:ind w:left="0" w:firstLine="0"/>
              <w:rPr>
                <w:b/>
                <w:bCs/>
                <w:szCs w:val="20"/>
                <w:lang w:val="es-MX" w:eastAsia="es-MX"/>
              </w:rPr>
            </w:pPr>
            <w:r>
              <w:rPr>
                <w:b/>
                <w:bCs/>
                <w:szCs w:val="20"/>
                <w:lang w:val="es-MX" w:eastAsia="es-MX"/>
              </w:rPr>
              <w:t xml:space="preserve">APORTE A LOS ATRIBUTOS </w:t>
            </w:r>
            <w:r w:rsidR="00CD7A11">
              <w:rPr>
                <w:b/>
                <w:bCs/>
                <w:szCs w:val="20"/>
                <w:lang w:val="es-MX" w:eastAsia="es-MX"/>
              </w:rPr>
              <w:t xml:space="preserve">DE </w:t>
            </w:r>
            <w:proofErr w:type="gramStart"/>
            <w:r w:rsidR="00CD7A11">
              <w:rPr>
                <w:b/>
                <w:bCs/>
                <w:szCs w:val="20"/>
                <w:lang w:val="es-MX" w:eastAsia="es-MX"/>
              </w:rPr>
              <w:t xml:space="preserve">EGRESO </w:t>
            </w:r>
            <w:r>
              <w:rPr>
                <w:b/>
                <w:bCs/>
                <w:szCs w:val="20"/>
                <w:lang w:val="es-MX" w:eastAsia="es-MX"/>
              </w:rPr>
              <w:t xml:space="preserve"> AE</w:t>
            </w:r>
            <w:proofErr w:type="gramEnd"/>
            <w:r>
              <w:rPr>
                <w:b/>
                <w:bCs/>
                <w:szCs w:val="20"/>
                <w:lang w:val="es-MX" w:eastAsia="es-MX"/>
              </w:rPr>
              <w:t>2-</w:t>
            </w:r>
            <w:r w:rsidR="006E2DEF">
              <w:rPr>
                <w:b/>
                <w:bCs/>
                <w:szCs w:val="20"/>
                <w:lang w:val="es-MX" w:eastAsia="es-MX"/>
              </w:rPr>
              <w:t>A</w:t>
            </w:r>
            <w:r>
              <w:rPr>
                <w:b/>
                <w:bCs/>
                <w:szCs w:val="20"/>
                <w:lang w:val="es-MX" w:eastAsia="es-MX"/>
              </w:rPr>
              <w:t>, AE7-</w:t>
            </w:r>
            <w:r w:rsidR="006E2DEF">
              <w:rPr>
                <w:b/>
                <w:bCs/>
                <w:szCs w:val="20"/>
                <w:lang w:val="es-MX" w:eastAsia="es-MX"/>
              </w:rPr>
              <w:t>A</w:t>
            </w:r>
          </w:p>
          <w:p w14:paraId="579CA1D0" w14:textId="6043527B" w:rsidR="006E2DEF" w:rsidRDefault="006E2DEF" w:rsidP="007B06EF">
            <w:pPr>
              <w:autoSpaceDE w:val="0"/>
              <w:autoSpaceDN w:val="0"/>
              <w:adjustRightInd w:val="0"/>
              <w:ind w:left="0" w:firstLine="0"/>
              <w:rPr>
                <w:szCs w:val="20"/>
                <w:lang w:val="es-MX" w:eastAsia="es-MX"/>
              </w:rPr>
            </w:pPr>
            <w:r w:rsidRPr="006E2DEF">
              <w:rPr>
                <w:szCs w:val="20"/>
                <w:lang w:val="es-MX" w:eastAsia="es-MX"/>
              </w:rPr>
              <w:t xml:space="preserve">Atributo AE2-A: AE2. Diseña, evalúa e implementa tecnologías de hardware y software para el desarrollo de interfaces que automaticen los diferentes procesos </w:t>
            </w:r>
            <w:proofErr w:type="gramStart"/>
            <w:r w:rsidRPr="006E2DEF">
              <w:rPr>
                <w:szCs w:val="20"/>
                <w:lang w:val="es-MX" w:eastAsia="es-MX"/>
              </w:rPr>
              <w:t>de acuerdo a</w:t>
            </w:r>
            <w:proofErr w:type="gramEnd"/>
            <w:r w:rsidRPr="006E2DEF">
              <w:rPr>
                <w:szCs w:val="20"/>
                <w:lang w:val="es-MX" w:eastAsia="es-MX"/>
              </w:rPr>
              <w:t xml:space="preserve"> las necesidades de la organización, en un marco legal, ético y de responsabilidad social.</w:t>
            </w:r>
            <w:r w:rsidR="00B20B55">
              <w:rPr>
                <w:szCs w:val="20"/>
                <w:lang w:val="es-MX" w:eastAsia="es-MX"/>
              </w:rPr>
              <w:t xml:space="preserve"> </w:t>
            </w:r>
          </w:p>
          <w:p w14:paraId="114B6814" w14:textId="488DC284" w:rsidR="00B20B55" w:rsidRDefault="00B20B55" w:rsidP="007B06EF">
            <w:pPr>
              <w:autoSpaceDE w:val="0"/>
              <w:autoSpaceDN w:val="0"/>
              <w:adjustRightInd w:val="0"/>
              <w:ind w:left="0" w:firstLine="0"/>
              <w:rPr>
                <w:szCs w:val="20"/>
                <w:lang w:val="es-MX" w:eastAsia="es-MX"/>
              </w:rPr>
            </w:pPr>
            <w:r>
              <w:rPr>
                <w:szCs w:val="20"/>
                <w:lang w:val="es-MX" w:eastAsia="es-MX"/>
              </w:rPr>
              <w:lastRenderedPageBreak/>
              <w:t>El criterio de desempeño para este atributo.</w:t>
            </w:r>
          </w:p>
          <w:p w14:paraId="4BF1243A" w14:textId="22E1B345" w:rsidR="00B20B55" w:rsidRDefault="00B20B55" w:rsidP="007B06EF">
            <w:pPr>
              <w:autoSpaceDE w:val="0"/>
              <w:autoSpaceDN w:val="0"/>
              <w:adjustRightInd w:val="0"/>
              <w:ind w:left="0" w:firstLine="0"/>
              <w:rPr>
                <w:szCs w:val="20"/>
                <w:lang w:val="es-MX" w:eastAsia="es-MX"/>
              </w:rPr>
            </w:pPr>
            <w:r w:rsidRPr="00B20B55">
              <w:rPr>
                <w:szCs w:val="20"/>
                <w:lang w:val="es-MX" w:eastAsia="es-MX"/>
              </w:rPr>
              <w:t xml:space="preserve">CD2-3 Diseña y/o implementa soluciones tecnológicas de hardware y/o software, que automaticen diversos </w:t>
            </w:r>
            <w:proofErr w:type="gramStart"/>
            <w:r w:rsidRPr="00B20B55">
              <w:rPr>
                <w:szCs w:val="20"/>
                <w:lang w:val="es-MX" w:eastAsia="es-MX"/>
              </w:rPr>
              <w:t>procesos acorde</w:t>
            </w:r>
            <w:proofErr w:type="gramEnd"/>
            <w:r w:rsidRPr="00B20B55">
              <w:rPr>
                <w:szCs w:val="20"/>
                <w:lang w:val="es-MX" w:eastAsia="es-MX"/>
              </w:rPr>
              <w:t xml:space="preserve"> a las necesidades de la organización, en un marco legal, ético y de responsabilidad social.</w:t>
            </w:r>
          </w:p>
          <w:p w14:paraId="746EF895" w14:textId="77777777" w:rsidR="00B20B55" w:rsidRPr="006E2DEF" w:rsidRDefault="00B20B55" w:rsidP="007B06EF">
            <w:pPr>
              <w:autoSpaceDE w:val="0"/>
              <w:autoSpaceDN w:val="0"/>
              <w:adjustRightInd w:val="0"/>
              <w:ind w:left="0" w:firstLine="0"/>
              <w:rPr>
                <w:szCs w:val="20"/>
                <w:lang w:val="es-MX" w:eastAsia="es-MX"/>
              </w:rPr>
            </w:pPr>
          </w:p>
          <w:p w14:paraId="03090679" w14:textId="6202F07B" w:rsidR="006E2DEF" w:rsidRDefault="006E2DEF" w:rsidP="007B06EF">
            <w:pPr>
              <w:autoSpaceDE w:val="0"/>
              <w:autoSpaceDN w:val="0"/>
              <w:adjustRightInd w:val="0"/>
              <w:ind w:left="0" w:firstLine="0"/>
              <w:rPr>
                <w:szCs w:val="20"/>
                <w:lang w:val="es-MX" w:eastAsia="es-MX"/>
              </w:rPr>
            </w:pPr>
            <w:r w:rsidRPr="006E2DEF">
              <w:rPr>
                <w:szCs w:val="20"/>
                <w:lang w:val="es-MX" w:eastAsia="es-MX"/>
              </w:rPr>
              <w:t>Atributo AE7-A:</w:t>
            </w:r>
            <w:r>
              <w:rPr>
                <w:szCs w:val="20"/>
                <w:lang w:val="es-MX" w:eastAsia="es-MX"/>
              </w:rPr>
              <w:t xml:space="preserve"> </w:t>
            </w:r>
            <w:r w:rsidR="00B20B55" w:rsidRPr="00B20B55">
              <w:rPr>
                <w:szCs w:val="20"/>
                <w:lang w:val="es-MX" w:eastAsia="es-MX"/>
              </w:rPr>
              <w:t xml:space="preserve">Diseña, configura y administra propuestas de redes de computadoras para crear soluciones sostenibles de conectividad que satisfagan las necesidades de los diversos sectores de la sociedad, aplicando las normas y estándares vigentes. </w:t>
            </w:r>
            <w:r w:rsidRPr="006E2DEF">
              <w:rPr>
                <w:szCs w:val="20"/>
                <w:lang w:val="es-MX" w:eastAsia="es-MX"/>
              </w:rPr>
              <w:t xml:space="preserve"> </w:t>
            </w:r>
          </w:p>
          <w:p w14:paraId="2979232E" w14:textId="595DC8DA" w:rsidR="00B20B55" w:rsidRDefault="00B20B55" w:rsidP="007B06EF">
            <w:pPr>
              <w:autoSpaceDE w:val="0"/>
              <w:autoSpaceDN w:val="0"/>
              <w:adjustRightInd w:val="0"/>
              <w:ind w:left="0" w:firstLine="0"/>
              <w:rPr>
                <w:szCs w:val="20"/>
                <w:lang w:val="es-MX" w:eastAsia="es-MX"/>
              </w:rPr>
            </w:pPr>
            <w:r>
              <w:rPr>
                <w:szCs w:val="20"/>
                <w:lang w:val="es-MX" w:eastAsia="es-MX"/>
              </w:rPr>
              <w:t>El criterio de desempeño para este atributo.</w:t>
            </w:r>
          </w:p>
          <w:p w14:paraId="5FC71417" w14:textId="3DCDF8B9" w:rsidR="00B20B55" w:rsidRPr="006E2DEF" w:rsidRDefault="00B20B55" w:rsidP="007B06EF">
            <w:pPr>
              <w:autoSpaceDE w:val="0"/>
              <w:autoSpaceDN w:val="0"/>
              <w:adjustRightInd w:val="0"/>
              <w:ind w:left="0" w:firstLine="0"/>
              <w:rPr>
                <w:szCs w:val="20"/>
                <w:lang w:val="es-MX" w:eastAsia="es-MX"/>
              </w:rPr>
            </w:pPr>
            <w:r w:rsidRPr="00B20B55">
              <w:rPr>
                <w:szCs w:val="20"/>
                <w:lang w:val="es-MX" w:eastAsia="es-MX"/>
              </w:rPr>
              <w:t xml:space="preserve">CD7-3 Administra los sistemas de interconectividad en la organización </w:t>
            </w:r>
            <w:proofErr w:type="gramStart"/>
            <w:r w:rsidRPr="00B20B55">
              <w:rPr>
                <w:szCs w:val="20"/>
                <w:lang w:val="es-MX" w:eastAsia="es-MX"/>
              </w:rPr>
              <w:t>de acuerdo a</w:t>
            </w:r>
            <w:proofErr w:type="gramEnd"/>
            <w:r w:rsidRPr="00B20B55">
              <w:rPr>
                <w:szCs w:val="20"/>
                <w:lang w:val="es-MX" w:eastAsia="es-MX"/>
              </w:rPr>
              <w:t xml:space="preserve"> las políticas de seguridad </w:t>
            </w:r>
            <w:proofErr w:type="gramStart"/>
            <w:r w:rsidRPr="00B20B55">
              <w:rPr>
                <w:szCs w:val="20"/>
                <w:lang w:val="es-MX" w:eastAsia="es-MX"/>
              </w:rPr>
              <w:t>y  estándares</w:t>
            </w:r>
            <w:proofErr w:type="gramEnd"/>
            <w:r w:rsidRPr="00B20B55">
              <w:rPr>
                <w:szCs w:val="20"/>
                <w:lang w:val="es-MX" w:eastAsia="es-MX"/>
              </w:rPr>
              <w:t xml:space="preserve"> vigentes</w:t>
            </w:r>
          </w:p>
          <w:p w14:paraId="72694D45" w14:textId="77777777" w:rsidR="006E2DEF" w:rsidRDefault="006E2DEF" w:rsidP="007B06EF">
            <w:pPr>
              <w:autoSpaceDE w:val="0"/>
              <w:autoSpaceDN w:val="0"/>
              <w:adjustRightInd w:val="0"/>
              <w:ind w:left="0" w:firstLine="0"/>
              <w:rPr>
                <w:b/>
                <w:bCs/>
                <w:szCs w:val="20"/>
                <w:lang w:val="es-MX" w:eastAsia="es-MX"/>
              </w:rPr>
            </w:pPr>
          </w:p>
          <w:p w14:paraId="100AB3CF" w14:textId="58683264" w:rsidR="00AA5F2D" w:rsidRDefault="008839A4" w:rsidP="007B06EF">
            <w:pPr>
              <w:autoSpaceDE w:val="0"/>
              <w:autoSpaceDN w:val="0"/>
              <w:adjustRightInd w:val="0"/>
              <w:ind w:left="0" w:firstLine="0"/>
              <w:rPr>
                <w:b/>
                <w:bCs/>
                <w:szCs w:val="20"/>
                <w:lang w:val="es-MX" w:eastAsia="es-MX"/>
              </w:rPr>
            </w:pPr>
            <w:r>
              <w:rPr>
                <w:b/>
                <w:bCs/>
                <w:szCs w:val="20"/>
                <w:lang w:val="es-MX" w:eastAsia="es-MX"/>
              </w:rPr>
              <w:t xml:space="preserve">EL ATRIBUTO AE2 TIENE </w:t>
            </w:r>
            <w:r w:rsidR="00AA5F2D">
              <w:rPr>
                <w:b/>
                <w:bCs/>
                <w:szCs w:val="20"/>
                <w:lang w:val="es-MX" w:eastAsia="es-MX"/>
              </w:rPr>
              <w:t>ALINEACIÓN CON LOS OBJETIVOS EDUCACIONALES OE2, OE4 Y OE7</w:t>
            </w:r>
          </w:p>
          <w:p w14:paraId="1F002AEE" w14:textId="76F4E496" w:rsidR="00B20B55" w:rsidRPr="008839A4" w:rsidRDefault="00B20B55" w:rsidP="007B06EF">
            <w:pPr>
              <w:autoSpaceDE w:val="0"/>
              <w:autoSpaceDN w:val="0"/>
              <w:adjustRightInd w:val="0"/>
              <w:ind w:left="0" w:firstLine="0"/>
              <w:rPr>
                <w:szCs w:val="20"/>
                <w:lang w:val="es-MX" w:eastAsia="es-MX"/>
              </w:rPr>
            </w:pPr>
            <w:r w:rsidRPr="008839A4">
              <w:rPr>
                <w:szCs w:val="20"/>
                <w:lang w:val="es-MX" w:eastAsia="es-MX"/>
              </w:rPr>
              <w:t>OE2: Evalúa, desarrolla, implementa y/u optimiza tecnologías y sistemas computacionales aplicando con ética las normas técnicas vigentes.</w:t>
            </w:r>
          </w:p>
          <w:p w14:paraId="059D2436" w14:textId="7B0C44AE" w:rsidR="00B20B55" w:rsidRPr="008839A4" w:rsidRDefault="00B20B55" w:rsidP="007B06EF">
            <w:pPr>
              <w:autoSpaceDE w:val="0"/>
              <w:autoSpaceDN w:val="0"/>
              <w:adjustRightInd w:val="0"/>
              <w:ind w:left="0" w:firstLine="0"/>
              <w:rPr>
                <w:szCs w:val="20"/>
                <w:lang w:val="es-MX" w:eastAsia="es-MX"/>
              </w:rPr>
            </w:pPr>
            <w:r w:rsidRPr="008839A4">
              <w:rPr>
                <w:szCs w:val="20"/>
                <w:lang w:val="es-MX" w:eastAsia="es-MX"/>
              </w:rPr>
              <w:t xml:space="preserve">OE4: </w:t>
            </w:r>
            <w:r w:rsidR="008839A4" w:rsidRPr="008839A4">
              <w:rPr>
                <w:szCs w:val="20"/>
                <w:lang w:val="es-MX" w:eastAsia="es-MX"/>
              </w:rPr>
              <w:t xml:space="preserve">Diseña, desarrolla y/o implementa modelos computacionales para solucionar problemas complejos en diversos sectores de la sociedad mediante tecnologías emergentes.  </w:t>
            </w:r>
          </w:p>
          <w:p w14:paraId="284729AD" w14:textId="3EF751E4" w:rsidR="008839A4" w:rsidRDefault="008839A4" w:rsidP="007B06EF">
            <w:pPr>
              <w:autoSpaceDE w:val="0"/>
              <w:autoSpaceDN w:val="0"/>
              <w:adjustRightInd w:val="0"/>
              <w:ind w:left="0" w:firstLine="0"/>
              <w:rPr>
                <w:b/>
                <w:bCs/>
                <w:szCs w:val="20"/>
                <w:lang w:val="es-MX" w:eastAsia="es-MX"/>
              </w:rPr>
            </w:pPr>
            <w:r w:rsidRPr="008839A4">
              <w:rPr>
                <w:szCs w:val="20"/>
                <w:lang w:val="es-MX" w:eastAsia="es-MX"/>
              </w:rPr>
              <w:t xml:space="preserve">OE7: Demuestra su compromiso con la actualización continua y la </w:t>
            </w:r>
            <w:proofErr w:type="gramStart"/>
            <w:r w:rsidRPr="008839A4">
              <w:rPr>
                <w:szCs w:val="20"/>
                <w:lang w:val="es-MX" w:eastAsia="es-MX"/>
              </w:rPr>
              <w:t>excelencia  en</w:t>
            </w:r>
            <w:proofErr w:type="gramEnd"/>
            <w:r w:rsidRPr="008839A4">
              <w:rPr>
                <w:szCs w:val="20"/>
                <w:lang w:val="es-MX" w:eastAsia="es-MX"/>
              </w:rPr>
              <w:t xml:space="preserve"> su ejercicio profesional</w:t>
            </w:r>
            <w:r w:rsidRPr="008839A4">
              <w:rPr>
                <w:b/>
                <w:bCs/>
                <w:szCs w:val="20"/>
                <w:lang w:val="es-MX" w:eastAsia="es-MX"/>
              </w:rPr>
              <w:t>.</w:t>
            </w:r>
          </w:p>
          <w:p w14:paraId="435F2173" w14:textId="77777777" w:rsidR="008839A4" w:rsidRDefault="008839A4" w:rsidP="007B06EF">
            <w:pPr>
              <w:autoSpaceDE w:val="0"/>
              <w:autoSpaceDN w:val="0"/>
              <w:adjustRightInd w:val="0"/>
              <w:ind w:left="0" w:firstLine="0"/>
              <w:rPr>
                <w:b/>
                <w:bCs/>
                <w:szCs w:val="20"/>
                <w:lang w:val="es-MX" w:eastAsia="es-MX"/>
              </w:rPr>
            </w:pPr>
          </w:p>
          <w:p w14:paraId="08D89752" w14:textId="41CA6FA6" w:rsidR="008839A4" w:rsidRDefault="008839A4" w:rsidP="008839A4">
            <w:pPr>
              <w:autoSpaceDE w:val="0"/>
              <w:autoSpaceDN w:val="0"/>
              <w:adjustRightInd w:val="0"/>
              <w:ind w:left="0" w:firstLine="0"/>
              <w:rPr>
                <w:b/>
                <w:bCs/>
                <w:szCs w:val="20"/>
                <w:lang w:val="es-MX" w:eastAsia="es-MX"/>
              </w:rPr>
            </w:pPr>
            <w:r>
              <w:rPr>
                <w:b/>
                <w:bCs/>
                <w:szCs w:val="20"/>
                <w:lang w:val="es-MX" w:eastAsia="es-MX"/>
              </w:rPr>
              <w:t>EL ATRIBUTO AE7 TIENE ALINEACIÓN CON LOS OBJETIVOS EDUCACIONALES OE5 Y OE7</w:t>
            </w:r>
          </w:p>
          <w:p w14:paraId="7FB7058E" w14:textId="554A69B9" w:rsidR="008839A4" w:rsidRPr="008839A4" w:rsidRDefault="008839A4" w:rsidP="008839A4">
            <w:pPr>
              <w:autoSpaceDE w:val="0"/>
              <w:autoSpaceDN w:val="0"/>
              <w:adjustRightInd w:val="0"/>
              <w:ind w:left="0" w:firstLine="0"/>
              <w:rPr>
                <w:szCs w:val="20"/>
                <w:lang w:val="es-MX" w:eastAsia="es-MX"/>
              </w:rPr>
            </w:pPr>
            <w:r w:rsidRPr="008839A4">
              <w:rPr>
                <w:szCs w:val="20"/>
                <w:lang w:val="es-MX" w:eastAsia="es-MX"/>
              </w:rPr>
              <w:t>AE5: Diseña, configura y/o administra redes de computadoras que permitan la conectividad y seguridad de la información, considerando las normas y estándares vigentes nacionales e internacionales.</w:t>
            </w:r>
          </w:p>
          <w:p w14:paraId="7C786041" w14:textId="77777777" w:rsidR="008839A4" w:rsidRDefault="008839A4" w:rsidP="008839A4">
            <w:pPr>
              <w:autoSpaceDE w:val="0"/>
              <w:autoSpaceDN w:val="0"/>
              <w:adjustRightInd w:val="0"/>
              <w:ind w:left="0" w:firstLine="0"/>
              <w:rPr>
                <w:b/>
                <w:bCs/>
                <w:szCs w:val="20"/>
                <w:lang w:val="es-MX" w:eastAsia="es-MX"/>
              </w:rPr>
            </w:pPr>
            <w:r w:rsidRPr="008839A4">
              <w:rPr>
                <w:szCs w:val="20"/>
                <w:lang w:val="es-MX" w:eastAsia="es-MX"/>
              </w:rPr>
              <w:t xml:space="preserve">OE7: Demuestra su compromiso con la actualización continua y la </w:t>
            </w:r>
            <w:proofErr w:type="gramStart"/>
            <w:r w:rsidRPr="008839A4">
              <w:rPr>
                <w:szCs w:val="20"/>
                <w:lang w:val="es-MX" w:eastAsia="es-MX"/>
              </w:rPr>
              <w:t>excelencia  en</w:t>
            </w:r>
            <w:proofErr w:type="gramEnd"/>
            <w:r w:rsidRPr="008839A4">
              <w:rPr>
                <w:szCs w:val="20"/>
                <w:lang w:val="es-MX" w:eastAsia="es-MX"/>
              </w:rPr>
              <w:t xml:space="preserve"> su ejercicio profesional</w:t>
            </w:r>
            <w:r w:rsidRPr="008839A4">
              <w:rPr>
                <w:b/>
                <w:bCs/>
                <w:szCs w:val="20"/>
                <w:lang w:val="es-MX" w:eastAsia="es-MX"/>
              </w:rPr>
              <w:t>.</w:t>
            </w:r>
          </w:p>
          <w:p w14:paraId="3C10FBB9" w14:textId="77777777" w:rsidR="008839A4" w:rsidRDefault="008839A4" w:rsidP="008839A4">
            <w:pPr>
              <w:autoSpaceDE w:val="0"/>
              <w:autoSpaceDN w:val="0"/>
              <w:adjustRightInd w:val="0"/>
              <w:ind w:left="0" w:firstLine="0"/>
              <w:rPr>
                <w:b/>
                <w:bCs/>
                <w:szCs w:val="20"/>
                <w:lang w:val="es-MX" w:eastAsia="es-MX"/>
              </w:rPr>
            </w:pPr>
          </w:p>
          <w:p w14:paraId="31078726" w14:textId="77777777" w:rsidR="008839A4" w:rsidRDefault="008839A4" w:rsidP="007B06EF">
            <w:pPr>
              <w:autoSpaceDE w:val="0"/>
              <w:autoSpaceDN w:val="0"/>
              <w:adjustRightInd w:val="0"/>
              <w:ind w:left="0" w:firstLine="0"/>
              <w:rPr>
                <w:b/>
                <w:bCs/>
                <w:szCs w:val="20"/>
                <w:lang w:val="es-MX" w:eastAsia="es-MX"/>
              </w:rPr>
            </w:pPr>
          </w:p>
          <w:p w14:paraId="2D9139D0" w14:textId="77777777" w:rsidR="008839A4" w:rsidRDefault="008839A4" w:rsidP="007B06EF">
            <w:pPr>
              <w:autoSpaceDE w:val="0"/>
              <w:autoSpaceDN w:val="0"/>
              <w:adjustRightInd w:val="0"/>
              <w:ind w:left="0" w:firstLine="0"/>
              <w:rPr>
                <w:b/>
                <w:bCs/>
                <w:szCs w:val="20"/>
                <w:lang w:val="es-MX" w:eastAsia="es-MX"/>
              </w:rPr>
            </w:pPr>
          </w:p>
          <w:p w14:paraId="7568CF38" w14:textId="77777777" w:rsidR="00B20B55" w:rsidRPr="009F6C2E" w:rsidRDefault="00B20B55" w:rsidP="007B06EF">
            <w:pPr>
              <w:autoSpaceDE w:val="0"/>
              <w:autoSpaceDN w:val="0"/>
              <w:adjustRightInd w:val="0"/>
              <w:ind w:left="0" w:firstLine="0"/>
              <w:rPr>
                <w:b/>
                <w:bCs/>
                <w:szCs w:val="20"/>
                <w:lang w:val="es-MX" w:eastAsia="es-MX"/>
              </w:rPr>
            </w:pPr>
          </w:p>
          <w:p w14:paraId="7B221458" w14:textId="6A0FEC87" w:rsidR="00AB5E71" w:rsidRPr="009F6C2E" w:rsidRDefault="00AB5E71" w:rsidP="007B06EF">
            <w:pPr>
              <w:autoSpaceDE w:val="0"/>
              <w:autoSpaceDN w:val="0"/>
              <w:adjustRightInd w:val="0"/>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eGrid0"/>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5928CF09"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r w:rsidRPr="0025546B">
              <w:rPr>
                <w:rFonts w:ascii="Montserrat Medium" w:hAnsi="Montserrat Medium"/>
                <w:bCs/>
                <w:sz w:val="18"/>
                <w:szCs w:val="18"/>
                <w:lang w:val="es-MX" w:eastAsia="es-MX"/>
              </w:rPr>
              <w:t>La asignatura debe ser abordada desde un enfoque práctico, aplicando los atributos funcionales de la administración de redes a la implementación de servicios, monitoreo, administración de la configuración y desempeño para la resolución de casos diseñados para simular situaciones reales con herramientas de software. Se instalarán y configurarán diferentes servicios de red, monitoreando y analizando el tráfico que se genera con su uso. Además de implementar mecanismos básicos de seguridad física y lógica.</w:t>
            </w:r>
          </w:p>
          <w:p w14:paraId="0D9B7A58"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p>
          <w:p w14:paraId="20B12EEE"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r w:rsidRPr="0025546B">
              <w:rPr>
                <w:rFonts w:ascii="Montserrat Medium" w:hAnsi="Montserrat Medium"/>
                <w:bCs/>
                <w:sz w:val="18"/>
                <w:szCs w:val="18"/>
                <w:lang w:val="es-MX" w:eastAsia="es-MX"/>
              </w:rPr>
              <w:t xml:space="preserve">Se debe privilegiar el uso de diferentes plataformas en el desarrollo de las prácticas de la materia, de tal suerte que </w:t>
            </w:r>
            <w:proofErr w:type="gramStart"/>
            <w:r>
              <w:rPr>
                <w:rFonts w:ascii="Montserrat Medium" w:hAnsi="Montserrat Medium"/>
                <w:bCs/>
                <w:sz w:val="18"/>
                <w:szCs w:val="18"/>
                <w:lang w:val="es-MX" w:eastAsia="es-MX"/>
              </w:rPr>
              <w:t>esta</w:t>
            </w:r>
            <w:r w:rsidRPr="0025546B">
              <w:rPr>
                <w:rFonts w:ascii="Montserrat Medium" w:hAnsi="Montserrat Medium"/>
                <w:bCs/>
                <w:sz w:val="18"/>
                <w:szCs w:val="18"/>
                <w:lang w:val="es-MX" w:eastAsia="es-MX"/>
              </w:rPr>
              <w:t xml:space="preserve"> aporte</w:t>
            </w:r>
            <w:proofErr w:type="gramEnd"/>
            <w:r w:rsidRPr="0025546B">
              <w:rPr>
                <w:rFonts w:ascii="Montserrat Medium" w:hAnsi="Montserrat Medium"/>
                <w:bCs/>
                <w:sz w:val="18"/>
                <w:szCs w:val="18"/>
                <w:lang w:val="es-MX" w:eastAsia="es-MX"/>
              </w:rPr>
              <w:t xml:space="preserve"> a la capacidad del futuro ingeniero de integrar soluciones con diferentes tecnologías, plataformas, dispositivos y elementos sobre los cuales ésta se sustenta.</w:t>
            </w:r>
          </w:p>
          <w:p w14:paraId="48621356"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r w:rsidRPr="0025546B">
              <w:rPr>
                <w:rFonts w:ascii="Montserrat Medium" w:hAnsi="Montserrat Medium"/>
                <w:bCs/>
                <w:sz w:val="18"/>
                <w:szCs w:val="18"/>
                <w:lang w:val="es-MX" w:eastAsia="es-MX"/>
              </w:rPr>
              <w:lastRenderedPageBreak/>
              <w:t>Se sugiere que las prácticas se desarrollen de manera cooperativa y colaborativa para incentivar el desarrollo de sus competencias Interpersonales, así como la capacidad de resolución de problemas ante situaciones que se equiparen a la realidad encontrada en el mercado laboral.</w:t>
            </w:r>
          </w:p>
          <w:p w14:paraId="758CB0E4"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p>
          <w:p w14:paraId="316B1530" w14:textId="77777777" w:rsidR="00E50637" w:rsidRPr="0025546B" w:rsidRDefault="00E50637" w:rsidP="00E50637">
            <w:pPr>
              <w:autoSpaceDE w:val="0"/>
              <w:autoSpaceDN w:val="0"/>
              <w:adjustRightInd w:val="0"/>
              <w:rPr>
                <w:rFonts w:ascii="Montserrat Medium" w:hAnsi="Montserrat Medium"/>
                <w:bCs/>
                <w:sz w:val="18"/>
                <w:szCs w:val="18"/>
                <w:lang w:val="es-MX" w:eastAsia="es-MX"/>
              </w:rPr>
            </w:pPr>
            <w:r w:rsidRPr="0025546B">
              <w:rPr>
                <w:rFonts w:ascii="Montserrat Medium" w:hAnsi="Montserrat Medium"/>
                <w:bCs/>
                <w:sz w:val="18"/>
                <w:szCs w:val="18"/>
                <w:lang w:val="es-MX" w:eastAsia="es-MX"/>
              </w:rPr>
              <w:t xml:space="preserve">En el transcurso de las actividades programadas es relevante que el estudiante se desenvuelva de manera proactiva y responsable; de igual manera, que aprecie la importancia del conocimiento y los hábitos de trabajo; desarrolle la precisión y la curiosidad, la puntualidad, el entusiasmo y el interés, la tenacidad, la flexibilidad, la autonomía y el trabajo en equipo. </w:t>
            </w:r>
          </w:p>
          <w:p w14:paraId="26280F67" w14:textId="597784A7" w:rsidR="004F5F98" w:rsidRPr="009F6C2E" w:rsidRDefault="004F5F98" w:rsidP="004F5F98">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5A3C9791"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r w:rsidR="00C2696C" w:rsidRPr="009F6C2E">
        <w:rPr>
          <w:bCs/>
          <w:szCs w:val="20"/>
          <w:lang w:val="es-MX" w:eastAsia="es-MX"/>
        </w:rPr>
        <w:t>(</w:t>
      </w:r>
      <w:r w:rsidR="00BE33C0" w:rsidRPr="009F6C2E">
        <w:rPr>
          <w:bCs/>
          <w:szCs w:val="20"/>
          <w:lang w:val="es-MX" w:eastAsia="es-MX"/>
        </w:rPr>
        <w:t>9</w:t>
      </w:r>
      <w:r w:rsidR="00C2696C" w:rsidRPr="009F6C2E">
        <w:rPr>
          <w:bCs/>
          <w:szCs w:val="20"/>
          <w:lang w:val="es-MX" w:eastAsia="es-MX"/>
        </w:rPr>
        <w:t>)</w:t>
      </w:r>
    </w:p>
    <w:tbl>
      <w:tblPr>
        <w:tblStyle w:val="TableGrid0"/>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4FC95BBA" w14:textId="77777777" w:rsidR="00E50637" w:rsidRPr="00B34BCE" w:rsidRDefault="00E50637" w:rsidP="00E50637">
            <w:pPr>
              <w:autoSpaceDE w:val="0"/>
              <w:autoSpaceDN w:val="0"/>
              <w:adjustRightInd w:val="0"/>
              <w:ind w:left="0" w:firstLine="0"/>
              <w:rPr>
                <w:rFonts w:ascii="Montserrat Medium" w:hAnsi="Montserrat Medium"/>
                <w:bCs/>
                <w:sz w:val="18"/>
                <w:szCs w:val="18"/>
                <w:lang w:val="es-MX" w:eastAsia="es-MX"/>
              </w:rPr>
            </w:pPr>
            <w:r w:rsidRPr="00B34BCE">
              <w:rPr>
                <w:rFonts w:ascii="Montserrat Medium" w:hAnsi="Montserrat Medium"/>
                <w:bCs/>
                <w:sz w:val="18"/>
                <w:szCs w:val="18"/>
                <w:lang w:val="es-MX" w:eastAsia="es-MX"/>
              </w:rPr>
              <w:t>Competencia general de la asignatura</w:t>
            </w:r>
          </w:p>
          <w:p w14:paraId="7AD0D931" w14:textId="77777777" w:rsidR="00E50637" w:rsidRPr="00BA2315" w:rsidRDefault="00E50637" w:rsidP="00E50637">
            <w:pPr>
              <w:autoSpaceDE w:val="0"/>
              <w:autoSpaceDN w:val="0"/>
              <w:adjustRightInd w:val="0"/>
              <w:spacing w:after="0" w:line="240" w:lineRule="auto"/>
              <w:ind w:left="708" w:firstLine="0"/>
              <w:rPr>
                <w:rFonts w:ascii="Montserrat Medium" w:hAnsi="Montserrat Medium"/>
                <w:bCs/>
                <w:sz w:val="18"/>
                <w:szCs w:val="18"/>
                <w:lang w:val="es-MX" w:eastAsia="es-MX"/>
              </w:rPr>
            </w:pPr>
            <w:r w:rsidRPr="00BA2315">
              <w:rPr>
                <w:rFonts w:ascii="Montserrat Medium" w:hAnsi="Montserrat Medium"/>
                <w:bCs/>
                <w:sz w:val="18"/>
                <w:szCs w:val="18"/>
                <w:lang w:val="es-MX" w:eastAsia="es-MX"/>
              </w:rPr>
              <w:t>Configura y administra servicios de red para el uso eficiente y confiable de la infraestructura</w:t>
            </w:r>
          </w:p>
          <w:p w14:paraId="392918D9" w14:textId="77777777" w:rsidR="00E50637" w:rsidRPr="00B34BCE" w:rsidRDefault="00E50637" w:rsidP="00E50637">
            <w:pPr>
              <w:autoSpaceDE w:val="0"/>
              <w:autoSpaceDN w:val="0"/>
              <w:adjustRightInd w:val="0"/>
              <w:ind w:left="708" w:firstLine="0"/>
              <w:rPr>
                <w:rFonts w:ascii="Montserrat Medium" w:hAnsi="Montserrat Medium"/>
                <w:bCs/>
                <w:sz w:val="18"/>
                <w:szCs w:val="18"/>
                <w:lang w:val="es-MX" w:eastAsia="es-MX"/>
              </w:rPr>
            </w:pPr>
            <w:r w:rsidRPr="00BA2315">
              <w:rPr>
                <w:rFonts w:ascii="Montserrat Medium" w:hAnsi="Montserrat Medium"/>
                <w:bCs/>
                <w:sz w:val="18"/>
                <w:szCs w:val="18"/>
                <w:lang w:val="es-MX" w:eastAsia="es-MX"/>
              </w:rPr>
              <w:t>tecnológica de la organización</w:t>
            </w:r>
          </w:p>
          <w:p w14:paraId="78AB13F8" w14:textId="77777777" w:rsidR="00E50637" w:rsidRPr="00B34BCE" w:rsidRDefault="00E50637" w:rsidP="00E50637">
            <w:pPr>
              <w:autoSpaceDE w:val="0"/>
              <w:autoSpaceDN w:val="0"/>
              <w:adjustRightInd w:val="0"/>
              <w:ind w:left="0" w:firstLine="0"/>
              <w:rPr>
                <w:rFonts w:ascii="Montserrat Medium" w:hAnsi="Montserrat Medium"/>
                <w:bCs/>
                <w:sz w:val="18"/>
                <w:szCs w:val="18"/>
                <w:lang w:val="es-MX" w:eastAsia="es-MX"/>
              </w:rPr>
            </w:pPr>
          </w:p>
          <w:p w14:paraId="562A1AD0" w14:textId="77777777" w:rsidR="00E50637" w:rsidRDefault="00E50637" w:rsidP="00E50637">
            <w:pPr>
              <w:autoSpaceDE w:val="0"/>
              <w:autoSpaceDN w:val="0"/>
              <w:adjustRightInd w:val="0"/>
              <w:ind w:left="0" w:firstLine="0"/>
              <w:rPr>
                <w:rFonts w:ascii="Montserrat Medium" w:hAnsi="Montserrat Medium"/>
                <w:bCs/>
                <w:sz w:val="18"/>
                <w:szCs w:val="18"/>
                <w:lang w:val="es-MX" w:eastAsia="es-MX"/>
              </w:rPr>
            </w:pPr>
            <w:r w:rsidRPr="00B34BCE">
              <w:rPr>
                <w:rFonts w:ascii="Montserrat Medium" w:hAnsi="Montserrat Medium"/>
                <w:bCs/>
                <w:sz w:val="18"/>
                <w:szCs w:val="18"/>
                <w:lang w:val="es-MX" w:eastAsia="es-MX"/>
              </w:rPr>
              <w:t>Competencia (s) previa (s)</w:t>
            </w:r>
          </w:p>
          <w:p w14:paraId="28537202" w14:textId="77777777" w:rsidR="00E50637" w:rsidRPr="00BA2315" w:rsidRDefault="00E50637" w:rsidP="00E50637">
            <w:pPr>
              <w:autoSpaceDE w:val="0"/>
              <w:autoSpaceDN w:val="0"/>
              <w:adjustRightInd w:val="0"/>
              <w:spacing w:after="0" w:line="240" w:lineRule="auto"/>
              <w:ind w:left="731" w:firstLine="0"/>
              <w:jc w:val="left"/>
              <w:rPr>
                <w:rFonts w:ascii="Montserrat Medium" w:hAnsi="Montserrat Medium"/>
                <w:bCs/>
                <w:sz w:val="18"/>
                <w:szCs w:val="18"/>
                <w:lang w:val="es-MX" w:eastAsia="es-MX"/>
              </w:rPr>
            </w:pPr>
            <w:r w:rsidRPr="00BA2315">
              <w:rPr>
                <w:rFonts w:ascii="Montserrat Medium" w:hAnsi="Montserrat Medium"/>
                <w:bCs/>
                <w:sz w:val="18"/>
                <w:szCs w:val="18"/>
                <w:lang w:val="es-MX" w:eastAsia="es-MX"/>
              </w:rPr>
              <w:t>Diseña y elabora un proyecto de cableado estructurado aplicando normas y estándares vigentes para la</w:t>
            </w:r>
          </w:p>
          <w:p w14:paraId="24498567" w14:textId="77777777" w:rsidR="00E50637" w:rsidRPr="00B34BCE" w:rsidRDefault="00E50637" w:rsidP="00E50637">
            <w:pPr>
              <w:autoSpaceDE w:val="0"/>
              <w:autoSpaceDN w:val="0"/>
              <w:adjustRightInd w:val="0"/>
              <w:ind w:left="731" w:firstLine="0"/>
              <w:rPr>
                <w:rFonts w:ascii="Montserrat Medium" w:hAnsi="Montserrat Medium"/>
                <w:bCs/>
                <w:sz w:val="18"/>
                <w:szCs w:val="18"/>
                <w:lang w:val="es-MX" w:eastAsia="es-MX"/>
              </w:rPr>
            </w:pPr>
            <w:r w:rsidRPr="00BA2315">
              <w:rPr>
                <w:rFonts w:ascii="Montserrat Medium" w:hAnsi="Montserrat Medium"/>
                <w:bCs/>
                <w:sz w:val="18"/>
                <w:szCs w:val="18"/>
                <w:lang w:val="es-MX" w:eastAsia="es-MX"/>
              </w:rPr>
              <w:t>solución de problemas de conectividad.</w:t>
            </w:r>
          </w:p>
          <w:p w14:paraId="1E568E3A" w14:textId="77777777" w:rsidR="00B34BCE" w:rsidRPr="009F6C2E" w:rsidRDefault="00B34BCE" w:rsidP="006915BD">
            <w:pPr>
              <w:autoSpaceDE w:val="0"/>
              <w:autoSpaceDN w:val="0"/>
              <w:adjustRightInd w:val="0"/>
              <w:ind w:left="0" w:firstLine="0"/>
              <w:rPr>
                <w:bCs/>
                <w:szCs w:val="20"/>
                <w:lang w:val="es-MX" w:eastAsia="es-MX"/>
              </w:rPr>
            </w:pP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4E158167"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p>
    <w:p w14:paraId="0B474201" w14:textId="5AA9AC23" w:rsidR="007703F3" w:rsidRDefault="007B06EF" w:rsidP="007703F3">
      <w:pPr>
        <w:autoSpaceDE w:val="0"/>
        <w:autoSpaceDN w:val="0"/>
        <w:adjustRightInd w:val="0"/>
        <w:rPr>
          <w:rFonts w:ascii="Montserrat Medium" w:hAnsi="Montserrat Medium"/>
          <w:szCs w:val="20"/>
          <w:lang w:val="es-MX" w:eastAsia="es-MX"/>
        </w:rPr>
      </w:pPr>
      <w:r w:rsidRPr="009F6C2E">
        <w:rPr>
          <w:b/>
          <w:szCs w:val="20"/>
          <w:lang w:val="es-MX" w:eastAsia="es-MX"/>
        </w:rPr>
        <w:t xml:space="preserve">Competencia No.: </w:t>
      </w:r>
      <w:r w:rsidR="001079E5" w:rsidRPr="009F6C2E">
        <w:rPr>
          <w:szCs w:val="20"/>
          <w:lang w:val="es-MX" w:eastAsia="es-MX"/>
        </w:rPr>
        <w:t xml:space="preserve"> </w:t>
      </w:r>
      <w:proofErr w:type="gramStart"/>
      <w:r w:rsidR="007703F3">
        <w:rPr>
          <w:rFonts w:ascii="Montserrat Medium" w:hAnsi="Montserrat Medium"/>
          <w:szCs w:val="20"/>
          <w:lang w:val="es-MX" w:eastAsia="es-MX"/>
        </w:rPr>
        <w:t xml:space="preserve">1 </w:t>
      </w:r>
      <w:r w:rsidR="00E50637">
        <w:rPr>
          <w:rFonts w:ascii="Montserrat Medium" w:hAnsi="Montserrat Medium"/>
          <w:szCs w:val="20"/>
          <w:lang w:val="es-MX" w:eastAsia="es-MX"/>
        </w:rPr>
        <w:t xml:space="preserve"> FUNCIONES</w:t>
      </w:r>
      <w:proofErr w:type="gramEnd"/>
      <w:r w:rsidR="00E50637">
        <w:rPr>
          <w:rFonts w:ascii="Montserrat Medium" w:hAnsi="Montserrat Medium"/>
          <w:szCs w:val="20"/>
          <w:lang w:val="es-MX" w:eastAsia="es-MX"/>
        </w:rPr>
        <w:t xml:space="preserve"> ADMINISTRATIVAS DE LAS REDES</w:t>
      </w:r>
      <w:r w:rsidR="007703F3">
        <w:rPr>
          <w:rFonts w:ascii="Montserrat Medium" w:hAnsi="Montserrat Medium"/>
          <w:szCs w:val="20"/>
          <w:lang w:val="es-MX" w:eastAsia="es-MX"/>
        </w:rPr>
        <w:t>.</w:t>
      </w:r>
    </w:p>
    <w:p w14:paraId="25D4FD33" w14:textId="4461D2F4" w:rsidR="00D75C78" w:rsidRPr="009F6C2E" w:rsidRDefault="007B06EF" w:rsidP="007B06EF">
      <w:pPr>
        <w:autoSpaceDE w:val="0"/>
        <w:autoSpaceDN w:val="0"/>
        <w:adjustRightInd w:val="0"/>
        <w:rPr>
          <w:szCs w:val="20"/>
          <w:lang w:val="es-MX" w:eastAsia="es-MX"/>
        </w:rPr>
      </w:pPr>
      <w:r w:rsidRPr="009F6C2E">
        <w:rPr>
          <w:b/>
          <w:szCs w:val="20"/>
          <w:lang w:val="es-MX" w:eastAsia="es-MX"/>
        </w:rPr>
        <w:t xml:space="preserve">Descripción: </w:t>
      </w:r>
      <w:r w:rsidR="00E50637" w:rsidRPr="009F4089">
        <w:rPr>
          <w:rFonts w:ascii="Montserrat Medium" w:hAnsi="Montserrat Medium"/>
          <w:sz w:val="22"/>
          <w:lang w:val="es-MX" w:eastAsia="es-MX"/>
        </w:rPr>
        <w:t xml:space="preserve">Aplica las funciones de la administración de redes para la optimización del desempeño y el aseguramiento de </w:t>
      </w:r>
      <w:proofErr w:type="gramStart"/>
      <w:r w:rsidR="00E50637" w:rsidRPr="009F4089">
        <w:rPr>
          <w:rFonts w:ascii="Montserrat Medium" w:hAnsi="Montserrat Medium"/>
          <w:sz w:val="22"/>
          <w:lang w:val="es-MX" w:eastAsia="es-MX"/>
        </w:rPr>
        <w:t>las mismas</w:t>
      </w:r>
      <w:proofErr w:type="gramEnd"/>
      <w:r w:rsidR="00E50637" w:rsidRPr="009F4089">
        <w:rPr>
          <w:rFonts w:ascii="Montserrat Medium" w:hAnsi="Montserrat Medium"/>
          <w:sz w:val="22"/>
          <w:lang w:val="es-MX"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E50637" w:rsidRPr="009F6C2E" w14:paraId="4C351647" w14:textId="77777777" w:rsidTr="00546794">
        <w:tc>
          <w:tcPr>
            <w:tcW w:w="3225" w:type="dxa"/>
          </w:tcPr>
          <w:p w14:paraId="33A10AE3" w14:textId="77777777" w:rsidR="00E50637" w:rsidRPr="00CD27E9" w:rsidRDefault="00E50637" w:rsidP="00E50637">
            <w:pPr>
              <w:autoSpaceDE w:val="0"/>
              <w:autoSpaceDN w:val="0"/>
              <w:adjustRightInd w:val="0"/>
              <w:rPr>
                <w:rFonts w:ascii="Montserrat Medium" w:hAnsi="Montserrat Medium"/>
                <w:sz w:val="18"/>
                <w:szCs w:val="18"/>
                <w:lang w:val="es-MX" w:eastAsia="es-MX"/>
              </w:rPr>
            </w:pPr>
            <w:r w:rsidRPr="00CD27E9">
              <w:rPr>
                <w:rFonts w:ascii="Montserrat Medium" w:hAnsi="Montserrat Medium"/>
                <w:sz w:val="18"/>
                <w:szCs w:val="18"/>
                <w:lang w:val="es-MX" w:eastAsia="es-MX"/>
              </w:rPr>
              <w:t>1. Funciones de la Administración de Redes</w:t>
            </w:r>
          </w:p>
          <w:p w14:paraId="442B82B4" w14:textId="77777777" w:rsidR="00E50637" w:rsidRPr="00CD27E9" w:rsidRDefault="00E50637" w:rsidP="00E50637">
            <w:pPr>
              <w:autoSpaceDE w:val="0"/>
              <w:autoSpaceDN w:val="0"/>
              <w:adjustRightInd w:val="0"/>
              <w:rPr>
                <w:rFonts w:ascii="Montserrat Medium" w:hAnsi="Montserrat Medium"/>
                <w:sz w:val="18"/>
                <w:szCs w:val="18"/>
                <w:lang w:val="es-MX" w:eastAsia="es-MX"/>
              </w:rPr>
            </w:pPr>
            <w:r w:rsidRPr="00CD27E9">
              <w:rPr>
                <w:rFonts w:ascii="Montserrat Medium" w:hAnsi="Montserrat Medium"/>
                <w:sz w:val="18"/>
                <w:szCs w:val="18"/>
                <w:lang w:val="es-MX" w:eastAsia="es-MX"/>
              </w:rPr>
              <w:t>1.1 Configuración.</w:t>
            </w:r>
          </w:p>
          <w:p w14:paraId="5441FDDE" w14:textId="77777777" w:rsidR="00E50637" w:rsidRPr="00CD27E9" w:rsidRDefault="00E50637" w:rsidP="00E50637">
            <w:pPr>
              <w:autoSpaceDE w:val="0"/>
              <w:autoSpaceDN w:val="0"/>
              <w:adjustRightInd w:val="0"/>
              <w:rPr>
                <w:rFonts w:ascii="Montserrat Medium" w:hAnsi="Montserrat Medium"/>
                <w:sz w:val="18"/>
                <w:szCs w:val="18"/>
                <w:lang w:val="es-MX" w:eastAsia="es-MX"/>
              </w:rPr>
            </w:pPr>
            <w:r w:rsidRPr="00CD27E9">
              <w:rPr>
                <w:rFonts w:ascii="Montserrat Medium" w:hAnsi="Montserrat Medium"/>
                <w:sz w:val="18"/>
                <w:szCs w:val="18"/>
                <w:lang w:val="es-MX" w:eastAsia="es-MX"/>
              </w:rPr>
              <w:t>1.2 Fallas.</w:t>
            </w:r>
          </w:p>
          <w:p w14:paraId="02B51C9F" w14:textId="77777777" w:rsidR="00E50637" w:rsidRPr="00CD27E9" w:rsidRDefault="00E50637" w:rsidP="00E50637">
            <w:pPr>
              <w:autoSpaceDE w:val="0"/>
              <w:autoSpaceDN w:val="0"/>
              <w:adjustRightInd w:val="0"/>
              <w:rPr>
                <w:rFonts w:ascii="Montserrat Medium" w:hAnsi="Montserrat Medium"/>
                <w:sz w:val="18"/>
                <w:szCs w:val="18"/>
                <w:lang w:val="es-MX" w:eastAsia="es-MX"/>
              </w:rPr>
            </w:pPr>
            <w:r w:rsidRPr="00CD27E9">
              <w:rPr>
                <w:rFonts w:ascii="Montserrat Medium" w:hAnsi="Montserrat Medium"/>
                <w:sz w:val="18"/>
                <w:szCs w:val="18"/>
                <w:lang w:val="es-MX" w:eastAsia="es-MX"/>
              </w:rPr>
              <w:t>1.3 Contabilidad.</w:t>
            </w:r>
          </w:p>
          <w:p w14:paraId="7917B39C" w14:textId="77777777" w:rsidR="00E50637" w:rsidRPr="00CD27E9" w:rsidRDefault="00E50637" w:rsidP="00E50637">
            <w:pPr>
              <w:autoSpaceDE w:val="0"/>
              <w:autoSpaceDN w:val="0"/>
              <w:adjustRightInd w:val="0"/>
              <w:rPr>
                <w:rFonts w:ascii="Montserrat Medium" w:hAnsi="Montserrat Medium"/>
                <w:sz w:val="18"/>
                <w:szCs w:val="18"/>
                <w:lang w:val="es-MX" w:eastAsia="es-MX"/>
              </w:rPr>
            </w:pPr>
            <w:r w:rsidRPr="00CD27E9">
              <w:rPr>
                <w:rFonts w:ascii="Montserrat Medium" w:hAnsi="Montserrat Medium"/>
                <w:sz w:val="18"/>
                <w:szCs w:val="18"/>
                <w:lang w:val="es-MX" w:eastAsia="es-MX"/>
              </w:rPr>
              <w:t>1.4 Desempeño.</w:t>
            </w:r>
          </w:p>
          <w:p w14:paraId="65835D8E" w14:textId="1D525C31" w:rsidR="00E50637" w:rsidRPr="009F6C2E" w:rsidRDefault="00E50637" w:rsidP="00E50637">
            <w:pPr>
              <w:autoSpaceDE w:val="0"/>
              <w:autoSpaceDN w:val="0"/>
              <w:adjustRightInd w:val="0"/>
              <w:ind w:left="0" w:firstLine="0"/>
              <w:rPr>
                <w:szCs w:val="20"/>
                <w:lang w:val="es-MX" w:eastAsia="es-MX"/>
              </w:rPr>
            </w:pPr>
            <w:r w:rsidRPr="00CD27E9">
              <w:rPr>
                <w:rFonts w:ascii="Montserrat Medium" w:hAnsi="Montserrat Medium"/>
                <w:sz w:val="18"/>
                <w:szCs w:val="18"/>
                <w:lang w:val="es-MX" w:eastAsia="es-MX"/>
              </w:rPr>
              <w:t>1.5 Seguridad.</w:t>
            </w:r>
          </w:p>
        </w:tc>
        <w:tc>
          <w:tcPr>
            <w:tcW w:w="3256" w:type="dxa"/>
          </w:tcPr>
          <w:p w14:paraId="62E26D1A" w14:textId="77777777" w:rsidR="00E50637" w:rsidRPr="00CD27E9" w:rsidRDefault="00E50637" w:rsidP="00E50637">
            <w:pPr>
              <w:numPr>
                <w:ilvl w:val="0"/>
                <w:numId w:val="26"/>
              </w:numPr>
              <w:autoSpaceDE w:val="0"/>
              <w:autoSpaceDN w:val="0"/>
              <w:adjustRightInd w:val="0"/>
              <w:spacing w:after="0" w:line="240" w:lineRule="auto"/>
              <w:rPr>
                <w:rFonts w:ascii="Montserrat Medium" w:hAnsi="Montserrat Medium"/>
                <w:sz w:val="18"/>
                <w:szCs w:val="18"/>
                <w:lang w:val="es-MX" w:eastAsia="es-MX"/>
              </w:rPr>
            </w:pPr>
            <w:r w:rsidRPr="00CD27E9">
              <w:rPr>
                <w:rFonts w:ascii="Montserrat Medium" w:hAnsi="Montserrat Medium"/>
                <w:sz w:val="18"/>
                <w:szCs w:val="18"/>
                <w:lang w:val="es-MX" w:eastAsia="es-MX"/>
              </w:rPr>
              <w:t>Investiga el proceso administrativo e identificar sus etapas para formalizar sus actividades, mediante un ensayo.</w:t>
            </w:r>
          </w:p>
          <w:p w14:paraId="23805FC7" w14:textId="77777777" w:rsidR="00E50637" w:rsidRPr="00CD27E9" w:rsidRDefault="00E50637" w:rsidP="00E50637">
            <w:pPr>
              <w:numPr>
                <w:ilvl w:val="0"/>
                <w:numId w:val="26"/>
              </w:numPr>
              <w:autoSpaceDE w:val="0"/>
              <w:autoSpaceDN w:val="0"/>
              <w:adjustRightInd w:val="0"/>
              <w:spacing w:after="0" w:line="240" w:lineRule="auto"/>
              <w:rPr>
                <w:rFonts w:ascii="Montserrat Medium" w:hAnsi="Montserrat Medium"/>
                <w:sz w:val="18"/>
                <w:szCs w:val="18"/>
                <w:lang w:val="es-MX" w:eastAsia="es-MX"/>
              </w:rPr>
            </w:pPr>
            <w:r w:rsidRPr="00CD27E9">
              <w:rPr>
                <w:rFonts w:ascii="Montserrat Medium" w:hAnsi="Montserrat Medium"/>
                <w:sz w:val="18"/>
                <w:szCs w:val="18"/>
                <w:lang w:val="es-MX" w:eastAsia="es-MX"/>
              </w:rPr>
              <w:t xml:space="preserve">Conoce el paradigma de gestión de redes FCAPS y </w:t>
            </w:r>
            <w:r w:rsidRPr="00CD27E9">
              <w:rPr>
                <w:rFonts w:ascii="Montserrat Medium" w:hAnsi="Montserrat Medium"/>
                <w:sz w:val="18"/>
                <w:szCs w:val="18"/>
                <w:lang w:val="es-MX" w:eastAsia="es-MX"/>
              </w:rPr>
              <w:lastRenderedPageBreak/>
              <w:t>aplicar sus métricas bajo SW especializado en un SO determinado, elabora un resumen.</w:t>
            </w:r>
          </w:p>
          <w:p w14:paraId="0EE72D43" w14:textId="77777777" w:rsidR="00E50637" w:rsidRPr="00CD27E9" w:rsidRDefault="00E50637" w:rsidP="00E50637">
            <w:pPr>
              <w:numPr>
                <w:ilvl w:val="0"/>
                <w:numId w:val="26"/>
              </w:numPr>
              <w:autoSpaceDE w:val="0"/>
              <w:autoSpaceDN w:val="0"/>
              <w:adjustRightInd w:val="0"/>
              <w:spacing w:after="0" w:line="240" w:lineRule="auto"/>
              <w:rPr>
                <w:rFonts w:ascii="Montserrat Medium" w:hAnsi="Montserrat Medium"/>
                <w:sz w:val="18"/>
                <w:szCs w:val="18"/>
                <w:lang w:val="es-MX" w:eastAsia="es-MX"/>
              </w:rPr>
            </w:pPr>
            <w:r w:rsidRPr="00CD27E9">
              <w:rPr>
                <w:rFonts w:ascii="Montserrat Medium" w:hAnsi="Montserrat Medium"/>
                <w:sz w:val="18"/>
                <w:szCs w:val="18"/>
                <w:lang w:val="es-MX" w:eastAsia="es-MX"/>
              </w:rPr>
              <w:t>Realiza una configuración de una red.</w:t>
            </w:r>
          </w:p>
          <w:p w14:paraId="55C02041" w14:textId="77777777" w:rsidR="00E50637" w:rsidRPr="00CD27E9" w:rsidRDefault="00E50637" w:rsidP="00E50637">
            <w:pPr>
              <w:numPr>
                <w:ilvl w:val="0"/>
                <w:numId w:val="26"/>
              </w:numPr>
              <w:autoSpaceDE w:val="0"/>
              <w:autoSpaceDN w:val="0"/>
              <w:adjustRightInd w:val="0"/>
              <w:spacing w:after="0" w:line="240" w:lineRule="auto"/>
              <w:rPr>
                <w:rFonts w:ascii="Montserrat Medium" w:hAnsi="Montserrat Medium"/>
                <w:sz w:val="18"/>
                <w:szCs w:val="18"/>
                <w:lang w:val="es-MX" w:eastAsia="es-MX"/>
              </w:rPr>
            </w:pPr>
            <w:r w:rsidRPr="00CD27E9">
              <w:rPr>
                <w:rFonts w:ascii="Montserrat Medium" w:hAnsi="Montserrat Medium"/>
                <w:sz w:val="18"/>
                <w:szCs w:val="18"/>
                <w:lang w:val="es-MX" w:eastAsia="es-MX"/>
              </w:rPr>
              <w:t>Utiliza una herramienta de software para la contabilidad de la red.</w:t>
            </w:r>
          </w:p>
          <w:p w14:paraId="196A8535" w14:textId="46A2514D" w:rsidR="00E50637" w:rsidRPr="009F6C2E" w:rsidRDefault="00E50637" w:rsidP="00E50637">
            <w:pPr>
              <w:autoSpaceDE w:val="0"/>
              <w:autoSpaceDN w:val="0"/>
              <w:adjustRightInd w:val="0"/>
              <w:spacing w:after="0" w:line="240" w:lineRule="auto"/>
              <w:ind w:left="0" w:firstLine="0"/>
              <w:rPr>
                <w:rFonts w:eastAsiaTheme="minorEastAsia"/>
                <w:color w:val="auto"/>
                <w:szCs w:val="20"/>
                <w:lang w:val="es-MX"/>
              </w:rPr>
            </w:pPr>
            <w:r w:rsidRPr="00CD27E9">
              <w:rPr>
                <w:rFonts w:ascii="Montserrat Medium" w:hAnsi="Montserrat Medium"/>
                <w:sz w:val="18"/>
                <w:szCs w:val="18"/>
                <w:lang w:val="es-MX" w:eastAsia="es-MX"/>
              </w:rPr>
              <w:t>Configura la seguridad en la red.</w:t>
            </w:r>
          </w:p>
        </w:tc>
        <w:tc>
          <w:tcPr>
            <w:tcW w:w="2974" w:type="dxa"/>
          </w:tcPr>
          <w:p w14:paraId="4E936F3B" w14:textId="77777777" w:rsidR="00E50637" w:rsidRPr="00CD27E9" w:rsidRDefault="00E50637" w:rsidP="00E50637">
            <w:pPr>
              <w:autoSpaceDE w:val="0"/>
              <w:autoSpaceDN w:val="0"/>
              <w:adjustRightInd w:val="0"/>
              <w:rPr>
                <w:rFonts w:ascii="Montserrat Medium" w:hAnsi="Montserrat Medium"/>
                <w:sz w:val="18"/>
                <w:szCs w:val="18"/>
                <w:lang w:val="es-MX" w:eastAsia="es-MX"/>
              </w:rPr>
            </w:pPr>
            <w:r w:rsidRPr="00CD27E9">
              <w:rPr>
                <w:rFonts w:ascii="Montserrat Medium" w:hAnsi="Montserrat Medium"/>
                <w:sz w:val="18"/>
                <w:szCs w:val="18"/>
                <w:lang w:val="es-MX" w:eastAsia="es-MX"/>
              </w:rPr>
              <w:lastRenderedPageBreak/>
              <w:t xml:space="preserve">Con apoyo de la plataforma </w:t>
            </w:r>
            <w:proofErr w:type="spellStart"/>
            <w:r w:rsidRPr="00CD27E9">
              <w:rPr>
                <w:rFonts w:ascii="Montserrat Medium" w:hAnsi="Montserrat Medium"/>
                <w:sz w:val="18"/>
                <w:szCs w:val="18"/>
                <w:lang w:val="es-MX" w:eastAsia="es-MX"/>
              </w:rPr>
              <w:t>NetAcad</w:t>
            </w:r>
            <w:proofErr w:type="spellEnd"/>
            <w:r w:rsidRPr="00CD27E9">
              <w:rPr>
                <w:rFonts w:ascii="Montserrat Medium" w:hAnsi="Montserrat Medium"/>
                <w:sz w:val="18"/>
                <w:szCs w:val="18"/>
                <w:lang w:val="es-MX" w:eastAsia="es-MX"/>
              </w:rPr>
              <w:t>:</w:t>
            </w:r>
          </w:p>
          <w:p w14:paraId="091F06D3" w14:textId="77777777" w:rsidR="00E50637" w:rsidRPr="00CD27E9" w:rsidRDefault="00E50637" w:rsidP="00E50637">
            <w:pPr>
              <w:numPr>
                <w:ilvl w:val="0"/>
                <w:numId w:val="27"/>
              </w:numPr>
              <w:autoSpaceDE w:val="0"/>
              <w:autoSpaceDN w:val="0"/>
              <w:adjustRightInd w:val="0"/>
              <w:spacing w:after="0" w:line="240" w:lineRule="auto"/>
              <w:rPr>
                <w:rFonts w:ascii="Montserrat Medium" w:hAnsi="Montserrat Medium"/>
                <w:sz w:val="18"/>
                <w:szCs w:val="18"/>
                <w:lang w:val="es-MX" w:eastAsia="es-MX"/>
              </w:rPr>
            </w:pPr>
            <w:r w:rsidRPr="00CD27E9">
              <w:rPr>
                <w:rFonts w:ascii="Montserrat Medium" w:hAnsi="Montserrat Medium"/>
                <w:sz w:val="18"/>
                <w:szCs w:val="18"/>
                <w:lang w:val="es-MX" w:eastAsia="es-MX"/>
              </w:rPr>
              <w:t>Expone la importancia de la administración de redes.</w:t>
            </w:r>
          </w:p>
          <w:p w14:paraId="06557EB5" w14:textId="77777777" w:rsidR="00E50637" w:rsidRPr="00CD27E9" w:rsidRDefault="00E50637" w:rsidP="00E50637">
            <w:pPr>
              <w:numPr>
                <w:ilvl w:val="0"/>
                <w:numId w:val="27"/>
              </w:numPr>
              <w:autoSpaceDE w:val="0"/>
              <w:autoSpaceDN w:val="0"/>
              <w:adjustRightInd w:val="0"/>
              <w:spacing w:after="0" w:line="240" w:lineRule="auto"/>
              <w:rPr>
                <w:rFonts w:ascii="Montserrat Medium" w:hAnsi="Montserrat Medium"/>
                <w:sz w:val="18"/>
                <w:szCs w:val="18"/>
                <w:lang w:val="es-MX" w:eastAsia="es-MX"/>
              </w:rPr>
            </w:pPr>
            <w:r w:rsidRPr="00CD27E9">
              <w:rPr>
                <w:rFonts w:ascii="Montserrat Medium" w:hAnsi="Montserrat Medium"/>
                <w:sz w:val="18"/>
                <w:szCs w:val="18"/>
                <w:lang w:val="es-MX" w:eastAsia="es-MX"/>
              </w:rPr>
              <w:lastRenderedPageBreak/>
              <w:t>Describe las características de la metodología FCAPS.</w:t>
            </w:r>
          </w:p>
          <w:p w14:paraId="18EAA61F" w14:textId="77777777" w:rsidR="00E50637" w:rsidRPr="00CD27E9" w:rsidRDefault="00E50637" w:rsidP="00E50637">
            <w:pPr>
              <w:numPr>
                <w:ilvl w:val="0"/>
                <w:numId w:val="27"/>
              </w:numPr>
              <w:autoSpaceDE w:val="0"/>
              <w:autoSpaceDN w:val="0"/>
              <w:adjustRightInd w:val="0"/>
              <w:spacing w:after="0" w:line="240" w:lineRule="auto"/>
              <w:rPr>
                <w:rFonts w:ascii="Montserrat Medium" w:hAnsi="Montserrat Medium"/>
                <w:sz w:val="18"/>
                <w:szCs w:val="18"/>
                <w:lang w:val="es-MX" w:eastAsia="es-MX"/>
              </w:rPr>
            </w:pPr>
            <w:r w:rsidRPr="00CD27E9">
              <w:rPr>
                <w:rFonts w:ascii="Montserrat Medium" w:hAnsi="Montserrat Medium"/>
                <w:sz w:val="18"/>
                <w:szCs w:val="18"/>
                <w:lang w:val="es-MX" w:eastAsia="es-MX"/>
              </w:rPr>
              <w:t>Realiza un caso práctico</w:t>
            </w:r>
          </w:p>
          <w:p w14:paraId="7CF3A7DC" w14:textId="77777777" w:rsidR="00E50637" w:rsidRPr="00CD27E9" w:rsidRDefault="00E50637" w:rsidP="00E50637">
            <w:pPr>
              <w:numPr>
                <w:ilvl w:val="0"/>
                <w:numId w:val="27"/>
              </w:numPr>
              <w:autoSpaceDE w:val="0"/>
              <w:autoSpaceDN w:val="0"/>
              <w:adjustRightInd w:val="0"/>
              <w:spacing w:after="0" w:line="240" w:lineRule="auto"/>
              <w:rPr>
                <w:rFonts w:ascii="Montserrat Medium" w:hAnsi="Montserrat Medium"/>
                <w:sz w:val="18"/>
                <w:szCs w:val="18"/>
                <w:lang w:val="es-MX" w:eastAsia="es-MX"/>
              </w:rPr>
            </w:pPr>
            <w:r w:rsidRPr="00CD27E9">
              <w:rPr>
                <w:rFonts w:ascii="Montserrat Medium" w:hAnsi="Montserrat Medium"/>
                <w:sz w:val="18"/>
                <w:szCs w:val="18"/>
                <w:lang w:val="es-MX" w:eastAsia="es-MX"/>
              </w:rPr>
              <w:t>Describe el modelo jerárquico.</w:t>
            </w:r>
          </w:p>
          <w:p w14:paraId="2A7B9065" w14:textId="77777777" w:rsidR="00E50637" w:rsidRPr="00CD27E9" w:rsidRDefault="00E50637" w:rsidP="00E50637">
            <w:pPr>
              <w:numPr>
                <w:ilvl w:val="0"/>
                <w:numId w:val="27"/>
              </w:numPr>
              <w:autoSpaceDE w:val="0"/>
              <w:autoSpaceDN w:val="0"/>
              <w:adjustRightInd w:val="0"/>
              <w:spacing w:after="0" w:line="240" w:lineRule="auto"/>
              <w:rPr>
                <w:rFonts w:ascii="Montserrat Medium" w:hAnsi="Montserrat Medium"/>
                <w:sz w:val="18"/>
                <w:szCs w:val="18"/>
                <w:lang w:val="es-MX" w:eastAsia="es-MX"/>
              </w:rPr>
            </w:pPr>
            <w:r w:rsidRPr="00CD27E9">
              <w:rPr>
                <w:rFonts w:ascii="Montserrat Medium" w:hAnsi="Montserrat Medium"/>
                <w:sz w:val="18"/>
                <w:szCs w:val="18"/>
                <w:lang w:val="es-MX" w:eastAsia="es-MX"/>
              </w:rPr>
              <w:t>Describe el modelo empresarial y sin fronteras</w:t>
            </w:r>
          </w:p>
          <w:p w14:paraId="615F34B4" w14:textId="77777777" w:rsidR="00E50637" w:rsidRPr="00CD27E9" w:rsidRDefault="00E50637" w:rsidP="00E50637">
            <w:pPr>
              <w:numPr>
                <w:ilvl w:val="0"/>
                <w:numId w:val="27"/>
              </w:numPr>
              <w:autoSpaceDE w:val="0"/>
              <w:autoSpaceDN w:val="0"/>
              <w:adjustRightInd w:val="0"/>
              <w:spacing w:after="0" w:line="240" w:lineRule="auto"/>
              <w:rPr>
                <w:rFonts w:ascii="Montserrat Medium" w:hAnsi="Montserrat Medium"/>
                <w:sz w:val="18"/>
                <w:szCs w:val="18"/>
                <w:lang w:val="es-MX" w:eastAsia="es-MX"/>
              </w:rPr>
            </w:pPr>
            <w:r w:rsidRPr="00CD27E9">
              <w:rPr>
                <w:rFonts w:ascii="Montserrat Medium" w:hAnsi="Montserrat Medium"/>
                <w:sz w:val="18"/>
                <w:szCs w:val="18"/>
                <w:lang w:val="es-MX" w:eastAsia="es-MX"/>
              </w:rPr>
              <w:t>Explica la arquitectura de redes emergentes.</w:t>
            </w:r>
          </w:p>
          <w:p w14:paraId="1C75B835" w14:textId="77777777" w:rsidR="00E50637" w:rsidRDefault="00E50637" w:rsidP="00E50637">
            <w:pPr>
              <w:autoSpaceDE w:val="0"/>
              <w:autoSpaceDN w:val="0"/>
              <w:adjustRightInd w:val="0"/>
              <w:rPr>
                <w:lang w:val="es-MX" w:eastAsia="es-MX"/>
              </w:rPr>
            </w:pPr>
          </w:p>
          <w:p w14:paraId="6B28826C" w14:textId="77777777" w:rsidR="00E50637" w:rsidRDefault="00E50637" w:rsidP="00E50637">
            <w:pPr>
              <w:autoSpaceDE w:val="0"/>
              <w:autoSpaceDN w:val="0"/>
              <w:adjustRightInd w:val="0"/>
              <w:rPr>
                <w:lang w:val="es-MX" w:eastAsia="es-MX"/>
              </w:rPr>
            </w:pPr>
          </w:p>
          <w:p w14:paraId="04886D32" w14:textId="5C15E232" w:rsidR="00E50637" w:rsidRPr="009F6C2E" w:rsidRDefault="00E50637" w:rsidP="00E50637">
            <w:pPr>
              <w:autoSpaceDE w:val="0"/>
              <w:autoSpaceDN w:val="0"/>
              <w:adjustRightInd w:val="0"/>
              <w:ind w:left="0" w:firstLine="0"/>
              <w:rPr>
                <w:szCs w:val="20"/>
                <w:lang w:val="es-MX" w:eastAsia="es-MX"/>
              </w:rPr>
            </w:pPr>
          </w:p>
        </w:tc>
        <w:tc>
          <w:tcPr>
            <w:tcW w:w="2408" w:type="dxa"/>
          </w:tcPr>
          <w:p w14:paraId="0C2059C8" w14:textId="77777777" w:rsidR="00E50637" w:rsidRPr="00CD27E9" w:rsidRDefault="00E50637" w:rsidP="00E50637">
            <w:pPr>
              <w:numPr>
                <w:ilvl w:val="0"/>
                <w:numId w:val="28"/>
              </w:numPr>
              <w:autoSpaceDE w:val="0"/>
              <w:autoSpaceDN w:val="0"/>
              <w:adjustRightInd w:val="0"/>
              <w:spacing w:after="0" w:line="240" w:lineRule="auto"/>
              <w:jc w:val="left"/>
              <w:rPr>
                <w:rFonts w:ascii="Montserrat Medium" w:hAnsi="Montserrat Medium"/>
                <w:sz w:val="18"/>
                <w:szCs w:val="18"/>
                <w:lang w:val="es-MX" w:eastAsia="es-MX"/>
              </w:rPr>
            </w:pPr>
            <w:r w:rsidRPr="00CD27E9">
              <w:rPr>
                <w:rFonts w:ascii="Montserrat Medium" w:hAnsi="Montserrat Medium"/>
                <w:sz w:val="18"/>
                <w:szCs w:val="18"/>
                <w:lang w:val="es-MX" w:eastAsia="es-MX"/>
              </w:rPr>
              <w:lastRenderedPageBreak/>
              <w:t>Solución de problemas.</w:t>
            </w:r>
          </w:p>
          <w:p w14:paraId="5020FA8A" w14:textId="77777777" w:rsidR="00E50637" w:rsidRPr="00CD27E9" w:rsidRDefault="00E50637" w:rsidP="00E50637">
            <w:pPr>
              <w:numPr>
                <w:ilvl w:val="0"/>
                <w:numId w:val="28"/>
              </w:numPr>
              <w:autoSpaceDE w:val="0"/>
              <w:autoSpaceDN w:val="0"/>
              <w:adjustRightInd w:val="0"/>
              <w:spacing w:after="0" w:line="240" w:lineRule="auto"/>
              <w:jc w:val="left"/>
              <w:rPr>
                <w:rFonts w:ascii="Montserrat Medium" w:hAnsi="Montserrat Medium"/>
                <w:sz w:val="18"/>
                <w:szCs w:val="18"/>
                <w:lang w:val="es-MX" w:eastAsia="es-MX"/>
              </w:rPr>
            </w:pPr>
            <w:r w:rsidRPr="00CD27E9">
              <w:rPr>
                <w:rFonts w:ascii="Montserrat Medium" w:hAnsi="Montserrat Medium"/>
                <w:sz w:val="18"/>
                <w:szCs w:val="18"/>
                <w:lang w:val="es-MX" w:eastAsia="es-MX"/>
              </w:rPr>
              <w:t>Toma de decisiones.</w:t>
            </w:r>
          </w:p>
          <w:p w14:paraId="1C385268" w14:textId="77777777" w:rsidR="00E50637" w:rsidRPr="00CD27E9" w:rsidRDefault="00E50637" w:rsidP="00E50637">
            <w:pPr>
              <w:numPr>
                <w:ilvl w:val="0"/>
                <w:numId w:val="28"/>
              </w:numPr>
              <w:autoSpaceDE w:val="0"/>
              <w:autoSpaceDN w:val="0"/>
              <w:adjustRightInd w:val="0"/>
              <w:spacing w:after="0" w:line="240" w:lineRule="auto"/>
              <w:jc w:val="left"/>
              <w:rPr>
                <w:rFonts w:ascii="Montserrat Medium" w:hAnsi="Montserrat Medium"/>
                <w:sz w:val="18"/>
                <w:szCs w:val="18"/>
                <w:lang w:val="es-MX" w:eastAsia="es-MX"/>
              </w:rPr>
            </w:pPr>
            <w:r w:rsidRPr="00CD27E9">
              <w:rPr>
                <w:rFonts w:ascii="Montserrat Medium" w:hAnsi="Montserrat Medium"/>
                <w:sz w:val="18"/>
                <w:szCs w:val="18"/>
                <w:lang w:val="es-MX" w:eastAsia="es-MX"/>
              </w:rPr>
              <w:t>Trabajo en equipo.</w:t>
            </w:r>
          </w:p>
          <w:p w14:paraId="37BE2431" w14:textId="77777777" w:rsidR="00E50637" w:rsidRPr="00CD27E9" w:rsidRDefault="00E50637" w:rsidP="00E50637">
            <w:pPr>
              <w:numPr>
                <w:ilvl w:val="0"/>
                <w:numId w:val="28"/>
              </w:numPr>
              <w:autoSpaceDE w:val="0"/>
              <w:autoSpaceDN w:val="0"/>
              <w:adjustRightInd w:val="0"/>
              <w:spacing w:after="0" w:line="240" w:lineRule="auto"/>
              <w:jc w:val="left"/>
              <w:rPr>
                <w:rFonts w:ascii="Montserrat Medium" w:hAnsi="Montserrat Medium"/>
                <w:sz w:val="18"/>
                <w:szCs w:val="18"/>
                <w:lang w:val="es-MX" w:eastAsia="es-MX"/>
              </w:rPr>
            </w:pPr>
            <w:r w:rsidRPr="00CD27E9">
              <w:rPr>
                <w:rFonts w:ascii="Montserrat Medium" w:hAnsi="Montserrat Medium"/>
                <w:sz w:val="18"/>
                <w:szCs w:val="18"/>
                <w:lang w:val="es-MX" w:eastAsia="es-MX"/>
              </w:rPr>
              <w:lastRenderedPageBreak/>
              <w:t>Capacidad de aplicar los conocimientos.</w:t>
            </w:r>
          </w:p>
          <w:p w14:paraId="147F3F6C" w14:textId="77777777" w:rsidR="00E50637" w:rsidRPr="00CD27E9" w:rsidRDefault="00E50637" w:rsidP="00E50637">
            <w:pPr>
              <w:numPr>
                <w:ilvl w:val="0"/>
                <w:numId w:val="28"/>
              </w:numPr>
              <w:autoSpaceDE w:val="0"/>
              <w:autoSpaceDN w:val="0"/>
              <w:adjustRightInd w:val="0"/>
              <w:spacing w:after="0" w:line="240" w:lineRule="auto"/>
              <w:jc w:val="left"/>
              <w:rPr>
                <w:rFonts w:ascii="Montserrat Medium" w:hAnsi="Montserrat Medium"/>
                <w:sz w:val="18"/>
                <w:szCs w:val="18"/>
                <w:lang w:val="es-MX" w:eastAsia="es-MX"/>
              </w:rPr>
            </w:pPr>
            <w:r w:rsidRPr="00CD27E9">
              <w:rPr>
                <w:rFonts w:ascii="Montserrat Medium" w:hAnsi="Montserrat Medium"/>
                <w:sz w:val="18"/>
                <w:szCs w:val="18"/>
                <w:lang w:val="es-MX" w:eastAsia="es-MX"/>
              </w:rPr>
              <w:t>Habilidades de investigación.</w:t>
            </w:r>
          </w:p>
          <w:p w14:paraId="70B0E0FB" w14:textId="77777777" w:rsidR="00E50637" w:rsidRPr="00CD27E9" w:rsidRDefault="00E50637" w:rsidP="00E50637">
            <w:pPr>
              <w:numPr>
                <w:ilvl w:val="0"/>
                <w:numId w:val="28"/>
              </w:numPr>
              <w:autoSpaceDE w:val="0"/>
              <w:autoSpaceDN w:val="0"/>
              <w:adjustRightInd w:val="0"/>
              <w:spacing w:after="0" w:line="240" w:lineRule="auto"/>
              <w:jc w:val="left"/>
              <w:rPr>
                <w:rFonts w:ascii="Montserrat Medium" w:hAnsi="Montserrat Medium"/>
                <w:sz w:val="18"/>
                <w:szCs w:val="18"/>
                <w:lang w:val="es-MX" w:eastAsia="es-MX"/>
              </w:rPr>
            </w:pPr>
            <w:r w:rsidRPr="00CD27E9">
              <w:rPr>
                <w:rFonts w:ascii="Montserrat Medium" w:hAnsi="Montserrat Medium"/>
                <w:sz w:val="18"/>
                <w:szCs w:val="18"/>
                <w:lang w:val="es-MX" w:eastAsia="es-MX"/>
              </w:rPr>
              <w:t>Capacidad de generar nuevas ideas. Liderazgo.</w:t>
            </w:r>
          </w:p>
          <w:p w14:paraId="4CB3F9B7" w14:textId="77777777" w:rsidR="00E50637" w:rsidRPr="00CD27E9" w:rsidRDefault="00E50637" w:rsidP="00E50637">
            <w:pPr>
              <w:numPr>
                <w:ilvl w:val="0"/>
                <w:numId w:val="28"/>
              </w:numPr>
              <w:autoSpaceDE w:val="0"/>
              <w:autoSpaceDN w:val="0"/>
              <w:adjustRightInd w:val="0"/>
              <w:spacing w:after="0" w:line="240" w:lineRule="auto"/>
              <w:jc w:val="left"/>
              <w:rPr>
                <w:rFonts w:ascii="Montserrat Medium" w:hAnsi="Montserrat Medium"/>
                <w:sz w:val="18"/>
                <w:szCs w:val="18"/>
                <w:lang w:val="es-MX" w:eastAsia="es-MX"/>
              </w:rPr>
            </w:pPr>
            <w:r w:rsidRPr="00CD27E9">
              <w:rPr>
                <w:rFonts w:ascii="Montserrat Medium" w:hAnsi="Montserrat Medium"/>
                <w:sz w:val="18"/>
                <w:szCs w:val="18"/>
                <w:lang w:val="es-MX" w:eastAsia="es-MX"/>
              </w:rPr>
              <w:t>Habilidad para trabajar en forma Autónoma.</w:t>
            </w:r>
          </w:p>
          <w:p w14:paraId="2F7FB720" w14:textId="77777777" w:rsidR="00E50637" w:rsidRPr="00CD27E9" w:rsidRDefault="00E50637" w:rsidP="00E50637">
            <w:pPr>
              <w:numPr>
                <w:ilvl w:val="0"/>
                <w:numId w:val="28"/>
              </w:numPr>
              <w:autoSpaceDE w:val="0"/>
              <w:autoSpaceDN w:val="0"/>
              <w:adjustRightInd w:val="0"/>
              <w:spacing w:after="0" w:line="240" w:lineRule="auto"/>
              <w:jc w:val="left"/>
              <w:rPr>
                <w:rFonts w:ascii="Montserrat Medium" w:hAnsi="Montserrat Medium"/>
                <w:sz w:val="18"/>
                <w:szCs w:val="18"/>
                <w:lang w:val="es-MX" w:eastAsia="es-MX"/>
              </w:rPr>
            </w:pPr>
            <w:r w:rsidRPr="00CD27E9">
              <w:rPr>
                <w:rFonts w:ascii="Montserrat Medium" w:hAnsi="Montserrat Medium"/>
                <w:sz w:val="18"/>
                <w:szCs w:val="18"/>
                <w:lang w:val="es-MX" w:eastAsia="es-MX"/>
              </w:rPr>
              <w:t>Búsqueda del logro.</w:t>
            </w:r>
          </w:p>
          <w:p w14:paraId="51A111B4" w14:textId="77777777" w:rsidR="00E50637" w:rsidRPr="00F10FEC" w:rsidRDefault="00E50637" w:rsidP="00E50637">
            <w:pPr>
              <w:autoSpaceDE w:val="0"/>
              <w:autoSpaceDN w:val="0"/>
              <w:adjustRightInd w:val="0"/>
              <w:rPr>
                <w:lang w:val="es-MX" w:eastAsia="es-MX"/>
              </w:rPr>
            </w:pPr>
          </w:p>
          <w:p w14:paraId="21E2DEC2" w14:textId="1A363A41" w:rsidR="00E50637" w:rsidRPr="009F6C2E" w:rsidRDefault="00E50637" w:rsidP="00E50637">
            <w:pPr>
              <w:autoSpaceDE w:val="0"/>
              <w:autoSpaceDN w:val="0"/>
              <w:adjustRightInd w:val="0"/>
              <w:rPr>
                <w:szCs w:val="20"/>
                <w:lang w:val="es-MX" w:eastAsia="es-MX"/>
              </w:rPr>
            </w:pPr>
          </w:p>
        </w:tc>
        <w:tc>
          <w:tcPr>
            <w:tcW w:w="1416" w:type="dxa"/>
          </w:tcPr>
          <w:p w14:paraId="6B739557" w14:textId="2B310062" w:rsidR="00E50637" w:rsidRPr="009F6C2E" w:rsidRDefault="00E50637" w:rsidP="00E50637">
            <w:pPr>
              <w:autoSpaceDE w:val="0"/>
              <w:autoSpaceDN w:val="0"/>
              <w:adjustRightInd w:val="0"/>
              <w:rPr>
                <w:szCs w:val="20"/>
                <w:lang w:val="es-MX" w:eastAsia="es-MX"/>
              </w:rPr>
            </w:pPr>
            <w:r w:rsidRPr="00CD27E9">
              <w:rPr>
                <w:rFonts w:ascii="Montserrat Medium" w:hAnsi="Montserrat Medium"/>
                <w:sz w:val="18"/>
                <w:szCs w:val="18"/>
                <w:lang w:val="es-MX" w:eastAsia="es-MX"/>
              </w:rPr>
              <w:lastRenderedPageBreak/>
              <w:t>HP-12</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0A5BF16B"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 (</w:t>
            </w:r>
            <w:r w:rsidR="0046256C" w:rsidRPr="009F6C2E">
              <w:rPr>
                <w:b/>
                <w:smallCaps/>
                <w:szCs w:val="20"/>
                <w:lang w:val="es-MX" w:eastAsia="es-MX"/>
              </w:rPr>
              <w:t>18</w:t>
            </w:r>
            <w:r w:rsidR="0045498C" w:rsidRPr="009F6C2E">
              <w:rPr>
                <w:b/>
                <w:smallCaps/>
                <w:szCs w:val="20"/>
                <w:lang w:val="es-MX" w:eastAsia="es-MX"/>
              </w:rPr>
              <w:t>)</w:t>
            </w:r>
          </w:p>
        </w:tc>
        <w:tc>
          <w:tcPr>
            <w:tcW w:w="2551" w:type="dxa"/>
            <w:vAlign w:val="center"/>
          </w:tcPr>
          <w:p w14:paraId="5F7887ED" w14:textId="1ECCD7F7"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r w:rsidR="0045498C" w:rsidRPr="009F6C2E">
              <w:rPr>
                <w:smallCaps/>
                <w:szCs w:val="20"/>
                <w:lang w:val="es-MX" w:eastAsia="es-MX"/>
              </w:rPr>
              <w:t>(</w:t>
            </w:r>
            <w:r w:rsidR="0046256C" w:rsidRPr="009F6C2E">
              <w:rPr>
                <w:smallCaps/>
                <w:szCs w:val="20"/>
                <w:lang w:val="es-MX" w:eastAsia="es-MX"/>
              </w:rPr>
              <w:t>19</w:t>
            </w:r>
            <w:r w:rsidR="0045498C" w:rsidRPr="009F6C2E">
              <w:rPr>
                <w:smallCaps/>
                <w:szCs w:val="20"/>
                <w:lang w:val="es-MX" w:eastAsia="es-MX"/>
              </w:rPr>
              <w:t>)</w:t>
            </w:r>
          </w:p>
        </w:tc>
      </w:tr>
      <w:tr w:rsidR="007703F3" w:rsidRPr="009F6C2E" w14:paraId="6288837A" w14:textId="77777777" w:rsidTr="00AE1B38">
        <w:tc>
          <w:tcPr>
            <w:tcW w:w="10632" w:type="dxa"/>
          </w:tcPr>
          <w:p w14:paraId="5641D550" w14:textId="77777777" w:rsidR="007703F3" w:rsidRPr="009F6C2E" w:rsidRDefault="007703F3" w:rsidP="007703F3">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107FC9CB" w:rsidR="007703F3" w:rsidRPr="009F6C2E" w:rsidRDefault="007703F3" w:rsidP="007703F3">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1C5F2896" w14:textId="77777777" w:rsidTr="00AE1B38">
        <w:tc>
          <w:tcPr>
            <w:tcW w:w="10632" w:type="dxa"/>
          </w:tcPr>
          <w:p w14:paraId="2A28BC3C" w14:textId="77777777" w:rsidR="007703F3" w:rsidRPr="009F6C2E" w:rsidRDefault="007703F3" w:rsidP="007703F3">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2363ECC3" w:rsidR="007703F3" w:rsidRPr="009F6C2E" w:rsidRDefault="007703F3" w:rsidP="007703F3">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04D506E9" w14:textId="77777777" w:rsidTr="00AE1B38">
        <w:tc>
          <w:tcPr>
            <w:tcW w:w="10632" w:type="dxa"/>
          </w:tcPr>
          <w:p w14:paraId="09A4B9DE" w14:textId="77777777" w:rsidR="007703F3" w:rsidRPr="009F6C2E" w:rsidRDefault="007703F3" w:rsidP="007703F3">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59E0FE50" w:rsidR="007703F3" w:rsidRPr="009F6C2E" w:rsidRDefault="007703F3" w:rsidP="007703F3">
            <w:pPr>
              <w:autoSpaceDE w:val="0"/>
              <w:autoSpaceDN w:val="0"/>
              <w:adjustRightInd w:val="0"/>
              <w:jc w:val="center"/>
              <w:rPr>
                <w:szCs w:val="20"/>
                <w:lang w:val="es-MX" w:eastAsia="es-MX"/>
              </w:rPr>
            </w:pPr>
            <w:r>
              <w:rPr>
                <w:rFonts w:ascii="Montserrat Medium" w:hAnsi="Montserrat Medium"/>
                <w:sz w:val="18"/>
                <w:szCs w:val="18"/>
                <w:lang w:val="es-MX" w:eastAsia="es-MX"/>
              </w:rPr>
              <w:t>10 %</w:t>
            </w:r>
          </w:p>
        </w:tc>
      </w:tr>
      <w:tr w:rsidR="007703F3" w:rsidRPr="009F6C2E" w14:paraId="1BD022D0" w14:textId="77777777" w:rsidTr="00AE1B38">
        <w:tc>
          <w:tcPr>
            <w:tcW w:w="10632" w:type="dxa"/>
          </w:tcPr>
          <w:p w14:paraId="7B76D3FC" w14:textId="77777777" w:rsidR="007703F3" w:rsidRPr="009F6C2E" w:rsidRDefault="007703F3" w:rsidP="007703F3">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28EDAB28" w:rsidR="007703F3" w:rsidRPr="009F6C2E" w:rsidRDefault="007703F3" w:rsidP="007703F3">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398D7315" w14:textId="77777777" w:rsidTr="00AE1B38">
        <w:tc>
          <w:tcPr>
            <w:tcW w:w="10632" w:type="dxa"/>
          </w:tcPr>
          <w:p w14:paraId="1AD4355F" w14:textId="77777777" w:rsidR="007703F3" w:rsidRPr="009F6C2E" w:rsidRDefault="007703F3" w:rsidP="007703F3">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694E66AB" w:rsidR="007703F3" w:rsidRPr="009F6C2E" w:rsidRDefault="007703F3" w:rsidP="007703F3">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C704C8" w:rsidRPr="009F6C2E" w14:paraId="00F14CDA" w14:textId="77777777" w:rsidTr="00AE1B38">
        <w:tc>
          <w:tcPr>
            <w:tcW w:w="10632" w:type="dxa"/>
          </w:tcPr>
          <w:p w14:paraId="0284CEDD" w14:textId="77777777" w:rsidR="00C704C8" w:rsidRPr="009F6C2E" w:rsidRDefault="00C704C8" w:rsidP="00993D47">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xml:space="preserve">. Es capaz de organizar su tiempo y trabajar sin necesidad de una supervisión estrecha y/o coercitiva. Aprovecha la planeación de la asignatura presentada por el </w:t>
            </w:r>
            <w:r w:rsidRPr="009F6C2E">
              <w:rPr>
                <w:rFonts w:ascii="Arial" w:hAnsi="Arial" w:cs="Arial"/>
                <w:sz w:val="20"/>
                <w:szCs w:val="20"/>
              </w:rPr>
              <w:lastRenderedPageBreak/>
              <w:t>(la)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52DBB371" w:rsidR="00C704C8" w:rsidRPr="009F6C2E" w:rsidRDefault="007703F3" w:rsidP="00AE1B38">
            <w:pPr>
              <w:autoSpaceDE w:val="0"/>
              <w:autoSpaceDN w:val="0"/>
              <w:adjustRightInd w:val="0"/>
              <w:jc w:val="center"/>
              <w:rPr>
                <w:szCs w:val="20"/>
                <w:lang w:val="es-MX" w:eastAsia="es-MX"/>
              </w:rPr>
            </w:pPr>
            <w:r>
              <w:rPr>
                <w:szCs w:val="20"/>
                <w:lang w:val="es-MX" w:eastAsia="es-MX"/>
              </w:rPr>
              <w:lastRenderedPageBreak/>
              <w:t>10</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B3B72B3"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r w:rsidR="00F00919" w:rsidRPr="009F6C2E">
        <w:rPr>
          <w:szCs w:val="20"/>
          <w:lang w:val="es-MX" w:eastAsia="es-MX"/>
        </w:rPr>
        <w:t>(</w:t>
      </w:r>
      <w:r w:rsidR="00EC33AE" w:rsidRPr="009F6C2E">
        <w:rPr>
          <w:szCs w:val="20"/>
          <w:lang w:val="es-MX" w:eastAsia="es-MX"/>
        </w:rPr>
        <w:t>20</w:t>
      </w:r>
      <w:r w:rsidR="00F00919" w:rsidRPr="009F6C2E">
        <w:rPr>
          <w:szCs w:val="20"/>
          <w:lang w:val="es-MX"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Default="007B06EF" w:rsidP="007B06EF">
      <w:pPr>
        <w:autoSpaceDE w:val="0"/>
        <w:autoSpaceDN w:val="0"/>
        <w:adjustRightInd w:val="0"/>
        <w:spacing w:after="80"/>
        <w:rPr>
          <w:b/>
          <w:szCs w:val="20"/>
          <w:lang w:val="es-MX" w:eastAsia="es-MX"/>
        </w:rPr>
      </w:pPr>
    </w:p>
    <w:p w14:paraId="68A48321" w14:textId="77777777" w:rsidR="001947DB" w:rsidRDefault="001947DB" w:rsidP="007B06EF">
      <w:pPr>
        <w:autoSpaceDE w:val="0"/>
        <w:autoSpaceDN w:val="0"/>
        <w:adjustRightInd w:val="0"/>
        <w:spacing w:after="80"/>
        <w:rPr>
          <w:b/>
          <w:szCs w:val="20"/>
          <w:lang w:val="es-MX" w:eastAsia="es-MX"/>
        </w:rPr>
      </w:pPr>
    </w:p>
    <w:p w14:paraId="732DC814" w14:textId="77777777" w:rsidR="001947DB" w:rsidRDefault="001947DB" w:rsidP="007B06EF">
      <w:pPr>
        <w:autoSpaceDE w:val="0"/>
        <w:autoSpaceDN w:val="0"/>
        <w:adjustRightInd w:val="0"/>
        <w:spacing w:after="80"/>
        <w:rPr>
          <w:b/>
          <w:szCs w:val="20"/>
          <w:lang w:val="es-MX" w:eastAsia="es-MX"/>
        </w:rPr>
      </w:pPr>
    </w:p>
    <w:p w14:paraId="3F1E297C" w14:textId="77777777" w:rsidR="001947DB" w:rsidRDefault="001947DB" w:rsidP="007B06EF">
      <w:pPr>
        <w:autoSpaceDE w:val="0"/>
        <w:autoSpaceDN w:val="0"/>
        <w:adjustRightInd w:val="0"/>
        <w:spacing w:after="80"/>
        <w:rPr>
          <w:b/>
          <w:szCs w:val="20"/>
          <w:lang w:val="es-MX" w:eastAsia="es-MX"/>
        </w:rPr>
      </w:pPr>
    </w:p>
    <w:p w14:paraId="09D29DC9" w14:textId="77777777" w:rsidR="001947DB" w:rsidRDefault="001947DB" w:rsidP="007B06EF">
      <w:pPr>
        <w:autoSpaceDE w:val="0"/>
        <w:autoSpaceDN w:val="0"/>
        <w:adjustRightInd w:val="0"/>
        <w:spacing w:after="80"/>
        <w:rPr>
          <w:b/>
          <w:szCs w:val="20"/>
          <w:lang w:val="es-MX" w:eastAsia="es-MX"/>
        </w:rPr>
      </w:pPr>
    </w:p>
    <w:p w14:paraId="2F25BD04" w14:textId="77777777" w:rsidR="001947DB" w:rsidRPr="009F6C2E" w:rsidRDefault="001947DB" w:rsidP="007B06EF">
      <w:pPr>
        <w:autoSpaceDE w:val="0"/>
        <w:autoSpaceDN w:val="0"/>
        <w:adjustRightInd w:val="0"/>
        <w:spacing w:after="80"/>
        <w:rPr>
          <w:b/>
          <w:szCs w:val="20"/>
          <w:lang w:val="es-MX" w:eastAsia="es-MX"/>
        </w:rPr>
      </w:pPr>
    </w:p>
    <w:p w14:paraId="7274EEC4" w14:textId="729A13F7"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r w:rsidR="00EC33AE" w:rsidRPr="009F6C2E">
        <w:rPr>
          <w:b/>
          <w:szCs w:val="20"/>
          <w:lang w:val="es-MX" w:eastAsia="es-MX"/>
        </w:rPr>
        <w:t>21</w:t>
      </w:r>
      <w:r w:rsidR="005277A2" w:rsidRPr="009F6C2E">
        <w:rPr>
          <w:b/>
          <w:szCs w:val="20"/>
          <w:lang w:val="es-MX" w:eastAsia="es-MX"/>
        </w:rPr>
        <w:t>)</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tcPr>
          <w:p w14:paraId="54777F2B" w14:textId="77777777" w:rsidR="002E6EC6" w:rsidRPr="009F6C2E" w:rsidRDefault="002E6EC6" w:rsidP="00AE1B38">
            <w:pPr>
              <w:autoSpaceDE w:val="0"/>
              <w:autoSpaceDN w:val="0"/>
              <w:adjustRightInd w:val="0"/>
              <w:rPr>
                <w:szCs w:val="20"/>
                <w:lang w:val="es-MX" w:eastAsia="es-MX"/>
              </w:rPr>
            </w:pPr>
          </w:p>
        </w:tc>
        <w:tc>
          <w:tcPr>
            <w:tcW w:w="540"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689DD3B" w14:textId="77777777" w:rsidR="002E6EC6" w:rsidRPr="009F6C2E" w:rsidRDefault="002E6EC6" w:rsidP="00AE1B38">
            <w:pPr>
              <w:autoSpaceDE w:val="0"/>
              <w:autoSpaceDN w:val="0"/>
              <w:adjustRightInd w:val="0"/>
              <w:rPr>
                <w:szCs w:val="20"/>
                <w:lang w:val="es-MX" w:eastAsia="es-MX"/>
              </w:rPr>
            </w:pPr>
          </w:p>
        </w:tc>
      </w:tr>
      <w:tr w:rsidR="005277A2" w:rsidRPr="009F6C2E" w14:paraId="13C24909" w14:textId="77777777" w:rsidTr="005657F4">
        <w:tc>
          <w:tcPr>
            <w:tcW w:w="3729" w:type="dxa"/>
          </w:tcPr>
          <w:p w14:paraId="51491910" w14:textId="3B3FF520" w:rsidR="005277A2" w:rsidRPr="009F6C2E" w:rsidRDefault="005277A2" w:rsidP="003B7D98">
            <w:pPr>
              <w:autoSpaceDE w:val="0"/>
              <w:autoSpaceDN w:val="0"/>
              <w:adjustRightInd w:val="0"/>
              <w:rPr>
                <w:szCs w:val="20"/>
                <w:lang w:val="es-MX" w:eastAsia="es-MX"/>
              </w:rPr>
            </w:pPr>
            <w:r w:rsidRPr="009F6C2E">
              <w:rPr>
                <w:szCs w:val="20"/>
                <w:lang w:val="es-MX" w:eastAsia="es-MX"/>
              </w:rPr>
              <w:t>(</w:t>
            </w:r>
            <w:r w:rsidR="00EC33AE" w:rsidRPr="009F6C2E">
              <w:rPr>
                <w:szCs w:val="20"/>
                <w:lang w:val="es-MX" w:eastAsia="es-MX"/>
              </w:rPr>
              <w:t>22</w:t>
            </w:r>
            <w:r w:rsidRPr="009F6C2E">
              <w:rPr>
                <w:szCs w:val="20"/>
                <w:lang w:val="es-MX" w:eastAsia="es-MX"/>
              </w:rPr>
              <w:t>)</w:t>
            </w:r>
          </w:p>
        </w:tc>
        <w:tc>
          <w:tcPr>
            <w:tcW w:w="1308" w:type="dxa"/>
          </w:tcPr>
          <w:p w14:paraId="7C535D6A" w14:textId="359BD6DE" w:rsidR="005277A2" w:rsidRPr="009F6C2E" w:rsidRDefault="005277A2" w:rsidP="003B7D98">
            <w:pPr>
              <w:autoSpaceDE w:val="0"/>
              <w:autoSpaceDN w:val="0"/>
              <w:adjustRightInd w:val="0"/>
              <w:jc w:val="center"/>
              <w:rPr>
                <w:szCs w:val="20"/>
                <w:lang w:val="es-MX" w:eastAsia="es-MX"/>
              </w:rPr>
            </w:pPr>
            <w:r w:rsidRPr="009F6C2E">
              <w:rPr>
                <w:szCs w:val="20"/>
                <w:lang w:val="es-MX" w:eastAsia="es-MX"/>
              </w:rPr>
              <w:t>(</w:t>
            </w:r>
            <w:r w:rsidR="00EC33AE" w:rsidRPr="009F6C2E">
              <w:rPr>
                <w:szCs w:val="20"/>
                <w:lang w:val="es-MX" w:eastAsia="es-MX"/>
              </w:rPr>
              <w:t>23</w:t>
            </w:r>
            <w:r w:rsidRPr="009F6C2E">
              <w:rPr>
                <w:szCs w:val="20"/>
                <w:lang w:val="es-MX" w:eastAsia="es-MX"/>
              </w:rPr>
              <w:t>)</w:t>
            </w:r>
          </w:p>
        </w:tc>
        <w:tc>
          <w:tcPr>
            <w:tcW w:w="3293" w:type="dxa"/>
            <w:gridSpan w:val="6"/>
          </w:tcPr>
          <w:p w14:paraId="191ACB50" w14:textId="6174C682" w:rsidR="005277A2" w:rsidRPr="009F6C2E" w:rsidRDefault="005277A2" w:rsidP="003B7D98">
            <w:pPr>
              <w:autoSpaceDE w:val="0"/>
              <w:autoSpaceDN w:val="0"/>
              <w:adjustRightInd w:val="0"/>
              <w:jc w:val="center"/>
              <w:rPr>
                <w:szCs w:val="20"/>
                <w:lang w:val="es-MX" w:eastAsia="es-MX"/>
              </w:rPr>
            </w:pPr>
            <w:r w:rsidRPr="009F6C2E">
              <w:rPr>
                <w:szCs w:val="20"/>
                <w:lang w:val="es-MX" w:eastAsia="es-MX"/>
              </w:rPr>
              <w:t>(</w:t>
            </w:r>
            <w:r w:rsidR="00EC33AE" w:rsidRPr="009F6C2E">
              <w:rPr>
                <w:szCs w:val="20"/>
                <w:lang w:val="es-MX" w:eastAsia="es-MX"/>
              </w:rPr>
              <w:t>24</w:t>
            </w:r>
            <w:r w:rsidRPr="009F6C2E">
              <w:rPr>
                <w:szCs w:val="20"/>
                <w:lang w:val="es-MX" w:eastAsia="es-MX"/>
              </w:rPr>
              <w:t>)</w:t>
            </w:r>
          </w:p>
        </w:tc>
        <w:tc>
          <w:tcPr>
            <w:tcW w:w="4961" w:type="dxa"/>
          </w:tcPr>
          <w:p w14:paraId="33F687BE" w14:textId="3F772390" w:rsidR="005277A2" w:rsidRPr="009F6C2E" w:rsidRDefault="005277A2" w:rsidP="003B7D98">
            <w:pPr>
              <w:autoSpaceDE w:val="0"/>
              <w:autoSpaceDN w:val="0"/>
              <w:adjustRightInd w:val="0"/>
              <w:rPr>
                <w:szCs w:val="20"/>
                <w:lang w:val="es-MX" w:eastAsia="es-MX"/>
              </w:rPr>
            </w:pPr>
            <w:r w:rsidRPr="009F6C2E">
              <w:rPr>
                <w:szCs w:val="20"/>
                <w:lang w:val="es-MX" w:eastAsia="es-MX"/>
              </w:rPr>
              <w:t>(</w:t>
            </w:r>
            <w:r w:rsidR="00EC33AE" w:rsidRPr="009F6C2E">
              <w:rPr>
                <w:szCs w:val="20"/>
                <w:lang w:val="es-MX" w:eastAsia="es-MX"/>
              </w:rPr>
              <w:t>25</w:t>
            </w:r>
            <w:r w:rsidRPr="009F6C2E">
              <w:rPr>
                <w:szCs w:val="20"/>
                <w:lang w:val="es-MX" w:eastAsia="es-MX"/>
              </w:rPr>
              <w:t>)</w:t>
            </w:r>
          </w:p>
        </w:tc>
      </w:tr>
      <w:tr w:rsidR="003604CB" w:rsidRPr="009F6C2E" w14:paraId="5C0B0233" w14:textId="77777777" w:rsidTr="005657F4">
        <w:tc>
          <w:tcPr>
            <w:tcW w:w="3729" w:type="dxa"/>
          </w:tcPr>
          <w:p w14:paraId="1CC5607A" w14:textId="32E4298B" w:rsidR="003604CB" w:rsidRPr="009F6C2E" w:rsidRDefault="003604CB" w:rsidP="003B7D98">
            <w:pPr>
              <w:autoSpaceDE w:val="0"/>
              <w:autoSpaceDN w:val="0"/>
              <w:adjustRightInd w:val="0"/>
              <w:rPr>
                <w:szCs w:val="20"/>
                <w:lang w:val="es-MX" w:eastAsia="es-MX"/>
              </w:rPr>
            </w:pPr>
            <w:r>
              <w:rPr>
                <w:szCs w:val="20"/>
                <w:lang w:val="es-MX" w:eastAsia="es-MX"/>
              </w:rPr>
              <w:t>ED.- Evaluación Diagnóstica</w:t>
            </w:r>
          </w:p>
        </w:tc>
        <w:tc>
          <w:tcPr>
            <w:tcW w:w="1308" w:type="dxa"/>
          </w:tcPr>
          <w:p w14:paraId="5B12F1D3" w14:textId="77777777" w:rsidR="003604CB" w:rsidRPr="009F6C2E" w:rsidRDefault="003604CB" w:rsidP="003B7D98">
            <w:pPr>
              <w:autoSpaceDE w:val="0"/>
              <w:autoSpaceDN w:val="0"/>
              <w:adjustRightInd w:val="0"/>
              <w:jc w:val="center"/>
              <w:rPr>
                <w:szCs w:val="20"/>
                <w:lang w:val="es-MX" w:eastAsia="es-MX"/>
              </w:rPr>
            </w:pPr>
          </w:p>
        </w:tc>
        <w:tc>
          <w:tcPr>
            <w:tcW w:w="3293" w:type="dxa"/>
            <w:gridSpan w:val="6"/>
          </w:tcPr>
          <w:p w14:paraId="00D40CC3" w14:textId="77777777" w:rsidR="003604CB" w:rsidRPr="009F6C2E" w:rsidRDefault="003604CB" w:rsidP="003B7D98">
            <w:pPr>
              <w:autoSpaceDE w:val="0"/>
              <w:autoSpaceDN w:val="0"/>
              <w:adjustRightInd w:val="0"/>
              <w:jc w:val="center"/>
              <w:rPr>
                <w:szCs w:val="20"/>
                <w:lang w:val="es-MX" w:eastAsia="es-MX"/>
              </w:rPr>
            </w:pPr>
          </w:p>
        </w:tc>
        <w:tc>
          <w:tcPr>
            <w:tcW w:w="4961" w:type="dxa"/>
          </w:tcPr>
          <w:p w14:paraId="61FA57E6" w14:textId="77777777" w:rsidR="003604CB" w:rsidRPr="009F6C2E" w:rsidRDefault="003604CB" w:rsidP="003B7D98">
            <w:pPr>
              <w:autoSpaceDE w:val="0"/>
              <w:autoSpaceDN w:val="0"/>
              <w:adjustRightInd w:val="0"/>
              <w:rPr>
                <w:szCs w:val="20"/>
                <w:lang w:val="es-MX" w:eastAsia="es-MX"/>
              </w:rPr>
            </w:pPr>
          </w:p>
        </w:tc>
      </w:tr>
      <w:tr w:rsidR="00793DDF" w:rsidRPr="009F6C2E" w14:paraId="11136A16" w14:textId="77777777" w:rsidTr="001F33B4">
        <w:tc>
          <w:tcPr>
            <w:tcW w:w="3729" w:type="dxa"/>
          </w:tcPr>
          <w:p w14:paraId="1F789CE9" w14:textId="043A14E8" w:rsidR="00793DDF" w:rsidRPr="009F6C2E" w:rsidRDefault="00793DDF" w:rsidP="00793DDF">
            <w:pPr>
              <w:autoSpaceDE w:val="0"/>
              <w:autoSpaceDN w:val="0"/>
              <w:adjustRightInd w:val="0"/>
              <w:rPr>
                <w:szCs w:val="20"/>
                <w:lang w:val="es-MX" w:eastAsia="es-MX"/>
              </w:rPr>
            </w:pPr>
            <w:r>
              <w:rPr>
                <w:rFonts w:ascii="Montserrat Medium" w:hAnsi="Montserrat Medium"/>
                <w:sz w:val="18"/>
                <w:szCs w:val="18"/>
                <w:lang w:val="es-MX" w:eastAsia="es-MX"/>
              </w:rPr>
              <w:t>EF1-Tabla</w:t>
            </w:r>
          </w:p>
        </w:tc>
        <w:tc>
          <w:tcPr>
            <w:tcW w:w="1308" w:type="dxa"/>
          </w:tcPr>
          <w:p w14:paraId="71286AC9" w14:textId="27EDF671" w:rsidR="00793DDF" w:rsidRPr="009F6C2E" w:rsidRDefault="00793DDF" w:rsidP="00793DDF">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0" w:type="dxa"/>
          </w:tcPr>
          <w:p w14:paraId="3695A08C" w14:textId="6F1405EB" w:rsidR="00793DDF" w:rsidRPr="009F6C2E" w:rsidRDefault="00793DDF" w:rsidP="00793DDF">
            <w:pPr>
              <w:autoSpaceDE w:val="0"/>
              <w:autoSpaceDN w:val="0"/>
              <w:adjustRightInd w:val="0"/>
              <w:jc w:val="center"/>
              <w:rPr>
                <w:szCs w:val="20"/>
                <w:lang w:val="es-MX" w:eastAsia="es-MX"/>
              </w:rPr>
            </w:pPr>
          </w:p>
        </w:tc>
        <w:tc>
          <w:tcPr>
            <w:tcW w:w="540" w:type="dxa"/>
          </w:tcPr>
          <w:p w14:paraId="253CFAB2" w14:textId="414A0706" w:rsidR="00793DDF" w:rsidRPr="009F6C2E" w:rsidRDefault="00793DDF" w:rsidP="00793DDF">
            <w:pPr>
              <w:autoSpaceDE w:val="0"/>
              <w:autoSpaceDN w:val="0"/>
              <w:adjustRightInd w:val="0"/>
              <w:jc w:val="center"/>
              <w:rPr>
                <w:szCs w:val="20"/>
                <w:lang w:val="es-MX" w:eastAsia="es-MX"/>
              </w:rPr>
            </w:pPr>
          </w:p>
        </w:tc>
        <w:tc>
          <w:tcPr>
            <w:tcW w:w="541" w:type="dxa"/>
          </w:tcPr>
          <w:p w14:paraId="2F6A3E5B" w14:textId="72773F27" w:rsidR="00793DDF" w:rsidRPr="009F6C2E" w:rsidRDefault="001947DB" w:rsidP="00793DDF">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793DDF">
              <w:rPr>
                <w:rFonts w:ascii="Montserrat Medium" w:hAnsi="Montserrat Medium"/>
                <w:sz w:val="18"/>
                <w:szCs w:val="18"/>
                <w:lang w:val="es-MX" w:eastAsia="es-MX"/>
              </w:rPr>
              <w:t>%</w:t>
            </w:r>
          </w:p>
        </w:tc>
        <w:tc>
          <w:tcPr>
            <w:tcW w:w="541" w:type="dxa"/>
          </w:tcPr>
          <w:p w14:paraId="19E6EBAC" w14:textId="04CF928E" w:rsidR="00793DDF" w:rsidRPr="009F6C2E" w:rsidRDefault="001947DB" w:rsidP="00793DDF">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793DDF">
              <w:rPr>
                <w:rFonts w:ascii="Montserrat Medium" w:hAnsi="Montserrat Medium"/>
                <w:sz w:val="18"/>
                <w:szCs w:val="18"/>
                <w:lang w:val="es-MX" w:eastAsia="es-MX"/>
              </w:rPr>
              <w:t>%</w:t>
            </w:r>
          </w:p>
        </w:tc>
        <w:tc>
          <w:tcPr>
            <w:tcW w:w="540" w:type="dxa"/>
            <w:vAlign w:val="center"/>
          </w:tcPr>
          <w:p w14:paraId="4AEBEB51" w14:textId="0E572C8F" w:rsidR="00793DDF" w:rsidRPr="009F6C2E" w:rsidRDefault="00793DDF" w:rsidP="00793DDF">
            <w:pPr>
              <w:autoSpaceDE w:val="0"/>
              <w:autoSpaceDN w:val="0"/>
              <w:adjustRightInd w:val="0"/>
              <w:jc w:val="center"/>
              <w:rPr>
                <w:szCs w:val="20"/>
                <w:lang w:val="es-MX" w:eastAsia="es-MX"/>
              </w:rPr>
            </w:pPr>
          </w:p>
        </w:tc>
        <w:tc>
          <w:tcPr>
            <w:tcW w:w="591" w:type="dxa"/>
            <w:vAlign w:val="center"/>
          </w:tcPr>
          <w:p w14:paraId="57AF675A" w14:textId="57E173A3" w:rsidR="00793DDF" w:rsidRPr="009F6C2E" w:rsidRDefault="00793DDF" w:rsidP="00793DDF">
            <w:pPr>
              <w:autoSpaceDE w:val="0"/>
              <w:autoSpaceDN w:val="0"/>
              <w:adjustRightInd w:val="0"/>
              <w:jc w:val="center"/>
              <w:rPr>
                <w:szCs w:val="20"/>
                <w:lang w:val="es-MX" w:eastAsia="es-MX"/>
              </w:rPr>
            </w:pPr>
          </w:p>
        </w:tc>
        <w:tc>
          <w:tcPr>
            <w:tcW w:w="4961" w:type="dxa"/>
          </w:tcPr>
          <w:p w14:paraId="7F1CDB3B" w14:textId="3913E120" w:rsidR="00793DDF" w:rsidRPr="009F6C2E" w:rsidRDefault="00793DDF" w:rsidP="00793DDF">
            <w:pPr>
              <w:autoSpaceDE w:val="0"/>
              <w:autoSpaceDN w:val="0"/>
              <w:adjustRightInd w:val="0"/>
              <w:rPr>
                <w:szCs w:val="20"/>
                <w:lang w:val="es-MX" w:eastAsia="es-MX"/>
              </w:rPr>
            </w:pPr>
            <w:r>
              <w:rPr>
                <w:rFonts w:ascii="Montserrat Medium" w:hAnsi="Montserrat Medium"/>
                <w:sz w:val="18"/>
                <w:szCs w:val="18"/>
                <w:lang w:val="es-MX" w:eastAsia="es-MX"/>
              </w:rPr>
              <w:t>Rúbrica</w:t>
            </w:r>
          </w:p>
        </w:tc>
      </w:tr>
      <w:tr w:rsidR="00793DDF" w:rsidRPr="009F6C2E" w14:paraId="5E483385" w14:textId="77777777" w:rsidTr="001F33B4">
        <w:tc>
          <w:tcPr>
            <w:tcW w:w="3729" w:type="dxa"/>
          </w:tcPr>
          <w:p w14:paraId="30D98704" w14:textId="6C455AD2" w:rsidR="00793DDF" w:rsidRPr="009F6C2E" w:rsidRDefault="00793DDF" w:rsidP="00793DDF">
            <w:pPr>
              <w:autoSpaceDE w:val="0"/>
              <w:autoSpaceDN w:val="0"/>
              <w:adjustRightInd w:val="0"/>
              <w:rPr>
                <w:szCs w:val="20"/>
                <w:lang w:val="es-MX" w:eastAsia="es-MX"/>
              </w:rPr>
            </w:pPr>
            <w:r>
              <w:rPr>
                <w:rFonts w:ascii="Montserrat Medium" w:hAnsi="Montserrat Medium"/>
                <w:sz w:val="18"/>
                <w:szCs w:val="18"/>
                <w:lang w:val="es-MX" w:eastAsia="es-MX"/>
              </w:rPr>
              <w:t>Ef2-Manual de prácticas</w:t>
            </w:r>
          </w:p>
        </w:tc>
        <w:tc>
          <w:tcPr>
            <w:tcW w:w="1308" w:type="dxa"/>
          </w:tcPr>
          <w:p w14:paraId="241D60B3" w14:textId="6FA3D974" w:rsidR="00793DDF" w:rsidRPr="009F6C2E" w:rsidRDefault="00793DDF" w:rsidP="00793DDF">
            <w:pPr>
              <w:autoSpaceDE w:val="0"/>
              <w:autoSpaceDN w:val="0"/>
              <w:adjustRightInd w:val="0"/>
              <w:jc w:val="center"/>
              <w:rPr>
                <w:szCs w:val="20"/>
                <w:lang w:val="es-MX" w:eastAsia="es-MX"/>
              </w:rPr>
            </w:pPr>
            <w:r>
              <w:rPr>
                <w:rFonts w:ascii="Montserrat Medium" w:hAnsi="Montserrat Medium"/>
                <w:sz w:val="18"/>
                <w:szCs w:val="18"/>
                <w:lang w:val="es-MX" w:eastAsia="es-MX"/>
              </w:rPr>
              <w:t>50%</w:t>
            </w:r>
          </w:p>
        </w:tc>
        <w:tc>
          <w:tcPr>
            <w:tcW w:w="540" w:type="dxa"/>
          </w:tcPr>
          <w:p w14:paraId="16136801" w14:textId="4F1DDE9C" w:rsidR="00793DDF" w:rsidRPr="009F6C2E" w:rsidRDefault="00793DDF" w:rsidP="00793DDF">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1947DB">
              <w:rPr>
                <w:rFonts w:ascii="Montserrat Medium" w:hAnsi="Montserrat Medium"/>
                <w:sz w:val="18"/>
                <w:szCs w:val="18"/>
                <w:lang w:val="es-MX" w:eastAsia="es-MX"/>
              </w:rPr>
              <w:t>0</w:t>
            </w:r>
            <w:r>
              <w:rPr>
                <w:rFonts w:ascii="Montserrat Medium" w:hAnsi="Montserrat Medium"/>
                <w:sz w:val="18"/>
                <w:szCs w:val="18"/>
                <w:lang w:val="es-MX" w:eastAsia="es-MX"/>
              </w:rPr>
              <w:t>%</w:t>
            </w:r>
          </w:p>
        </w:tc>
        <w:tc>
          <w:tcPr>
            <w:tcW w:w="540" w:type="dxa"/>
          </w:tcPr>
          <w:p w14:paraId="0189B1F4" w14:textId="336F210E" w:rsidR="00793DDF" w:rsidRPr="009F6C2E" w:rsidRDefault="001947DB" w:rsidP="00793DDF">
            <w:pPr>
              <w:autoSpaceDE w:val="0"/>
              <w:autoSpaceDN w:val="0"/>
              <w:adjustRightInd w:val="0"/>
              <w:jc w:val="center"/>
              <w:rPr>
                <w:szCs w:val="20"/>
                <w:lang w:val="es-MX" w:eastAsia="es-MX"/>
              </w:rPr>
            </w:pPr>
            <w:r>
              <w:rPr>
                <w:rFonts w:ascii="Montserrat Medium" w:hAnsi="Montserrat Medium"/>
                <w:sz w:val="18"/>
                <w:szCs w:val="18"/>
                <w:lang w:val="es-MX" w:eastAsia="es-MX"/>
              </w:rPr>
              <w:t>10</w:t>
            </w:r>
            <w:r w:rsidR="00793DDF">
              <w:rPr>
                <w:rFonts w:ascii="Montserrat Medium" w:hAnsi="Montserrat Medium"/>
                <w:sz w:val="18"/>
                <w:szCs w:val="18"/>
                <w:lang w:val="es-MX" w:eastAsia="es-MX"/>
              </w:rPr>
              <w:t>%</w:t>
            </w:r>
          </w:p>
        </w:tc>
        <w:tc>
          <w:tcPr>
            <w:tcW w:w="541" w:type="dxa"/>
          </w:tcPr>
          <w:p w14:paraId="1A7C8AFA" w14:textId="57BB6D47" w:rsidR="00793DDF" w:rsidRPr="009F6C2E" w:rsidRDefault="00793DDF" w:rsidP="00793DDF">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36EC482D" w14:textId="4C5C33EE" w:rsidR="00793DDF" w:rsidRPr="009F6C2E" w:rsidRDefault="00793DDF" w:rsidP="00793DDF">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0" w:type="dxa"/>
            <w:vAlign w:val="center"/>
          </w:tcPr>
          <w:p w14:paraId="2199C3E6" w14:textId="7A169F48" w:rsidR="00793DDF" w:rsidRPr="009F6C2E" w:rsidRDefault="00793DDF" w:rsidP="00793DDF">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1947DB">
              <w:rPr>
                <w:rFonts w:ascii="Montserrat Medium" w:hAnsi="Montserrat Medium"/>
                <w:sz w:val="18"/>
                <w:szCs w:val="18"/>
                <w:lang w:val="es-MX" w:eastAsia="es-MX"/>
              </w:rPr>
              <w:t>0</w:t>
            </w:r>
            <w:r>
              <w:rPr>
                <w:rFonts w:ascii="Montserrat Medium" w:hAnsi="Montserrat Medium"/>
                <w:sz w:val="18"/>
                <w:szCs w:val="18"/>
                <w:lang w:val="es-MX" w:eastAsia="es-MX"/>
              </w:rPr>
              <w:t>%</w:t>
            </w:r>
          </w:p>
        </w:tc>
        <w:tc>
          <w:tcPr>
            <w:tcW w:w="591" w:type="dxa"/>
            <w:vAlign w:val="center"/>
          </w:tcPr>
          <w:p w14:paraId="22FD0CBF" w14:textId="27CA57A9" w:rsidR="00793DDF" w:rsidRPr="009F6C2E" w:rsidRDefault="001947DB" w:rsidP="00793DDF">
            <w:pPr>
              <w:autoSpaceDE w:val="0"/>
              <w:autoSpaceDN w:val="0"/>
              <w:adjustRightInd w:val="0"/>
              <w:jc w:val="center"/>
              <w:rPr>
                <w:szCs w:val="20"/>
                <w:lang w:val="es-MX" w:eastAsia="es-MX"/>
              </w:rPr>
            </w:pPr>
            <w:r>
              <w:rPr>
                <w:szCs w:val="20"/>
                <w:lang w:val="es-MX" w:eastAsia="es-MX"/>
              </w:rPr>
              <w:t>5%</w:t>
            </w:r>
          </w:p>
        </w:tc>
        <w:tc>
          <w:tcPr>
            <w:tcW w:w="4961" w:type="dxa"/>
          </w:tcPr>
          <w:p w14:paraId="60DECC15" w14:textId="7986E83B" w:rsidR="00793DDF" w:rsidRPr="009F6C2E" w:rsidRDefault="00793DDF" w:rsidP="00793DDF">
            <w:pPr>
              <w:autoSpaceDE w:val="0"/>
              <w:autoSpaceDN w:val="0"/>
              <w:adjustRightInd w:val="0"/>
              <w:rPr>
                <w:szCs w:val="20"/>
                <w:lang w:val="es-MX" w:eastAsia="es-MX"/>
              </w:rPr>
            </w:pPr>
            <w:r>
              <w:rPr>
                <w:rFonts w:ascii="Montserrat Medium" w:hAnsi="Montserrat Medium"/>
                <w:sz w:val="18"/>
                <w:szCs w:val="18"/>
                <w:lang w:val="es-MX" w:eastAsia="es-MX"/>
              </w:rPr>
              <w:t>Rúbrica</w:t>
            </w:r>
          </w:p>
        </w:tc>
      </w:tr>
      <w:tr w:rsidR="00793DDF" w:rsidRPr="009F6C2E" w14:paraId="1B26F133" w14:textId="77777777" w:rsidTr="001F33B4">
        <w:tc>
          <w:tcPr>
            <w:tcW w:w="3729" w:type="dxa"/>
          </w:tcPr>
          <w:p w14:paraId="135B42B6" w14:textId="4A105A89" w:rsidR="00793DDF" w:rsidRPr="009F6C2E" w:rsidRDefault="00793DDF" w:rsidP="00793DDF">
            <w:pPr>
              <w:autoSpaceDE w:val="0"/>
              <w:autoSpaceDN w:val="0"/>
              <w:adjustRightInd w:val="0"/>
              <w:rPr>
                <w:szCs w:val="20"/>
                <w:lang w:val="es-MX" w:eastAsia="es-MX"/>
              </w:rPr>
            </w:pPr>
            <w:r>
              <w:rPr>
                <w:rFonts w:ascii="Montserrat Medium" w:hAnsi="Montserrat Medium"/>
                <w:sz w:val="18"/>
                <w:szCs w:val="18"/>
                <w:lang w:val="es-MX" w:eastAsia="es-MX"/>
              </w:rPr>
              <w:t>Ef3-Cuestionario</w:t>
            </w:r>
          </w:p>
        </w:tc>
        <w:tc>
          <w:tcPr>
            <w:tcW w:w="1308" w:type="dxa"/>
          </w:tcPr>
          <w:p w14:paraId="2F1B0906" w14:textId="47891526" w:rsidR="00793DDF" w:rsidRPr="009F6C2E" w:rsidRDefault="00793DDF" w:rsidP="00793DDF">
            <w:pPr>
              <w:autoSpaceDE w:val="0"/>
              <w:autoSpaceDN w:val="0"/>
              <w:adjustRightInd w:val="0"/>
              <w:jc w:val="center"/>
              <w:rPr>
                <w:szCs w:val="20"/>
                <w:lang w:val="es-MX" w:eastAsia="es-MX"/>
              </w:rPr>
            </w:pPr>
            <w:r>
              <w:rPr>
                <w:rFonts w:ascii="Montserrat Medium" w:hAnsi="Montserrat Medium"/>
                <w:sz w:val="18"/>
                <w:szCs w:val="18"/>
                <w:lang w:val="es-MX" w:eastAsia="es-MX"/>
              </w:rPr>
              <w:t>15</w:t>
            </w:r>
            <w:r w:rsidRPr="007A15DB">
              <w:rPr>
                <w:rFonts w:ascii="Montserrat Medium" w:hAnsi="Montserrat Medium"/>
                <w:sz w:val="18"/>
                <w:szCs w:val="18"/>
                <w:lang w:val="es-MX" w:eastAsia="es-MX"/>
              </w:rPr>
              <w:t>%</w:t>
            </w:r>
          </w:p>
        </w:tc>
        <w:tc>
          <w:tcPr>
            <w:tcW w:w="540" w:type="dxa"/>
          </w:tcPr>
          <w:p w14:paraId="3B35FAE7" w14:textId="28E7E91A" w:rsidR="00793DDF" w:rsidRPr="009F6C2E" w:rsidRDefault="00793DDF" w:rsidP="00793DDF">
            <w:pPr>
              <w:autoSpaceDE w:val="0"/>
              <w:autoSpaceDN w:val="0"/>
              <w:adjustRightInd w:val="0"/>
              <w:jc w:val="center"/>
              <w:rPr>
                <w:szCs w:val="20"/>
                <w:lang w:val="es-MX" w:eastAsia="es-MX"/>
              </w:rPr>
            </w:pPr>
          </w:p>
        </w:tc>
        <w:tc>
          <w:tcPr>
            <w:tcW w:w="540" w:type="dxa"/>
          </w:tcPr>
          <w:p w14:paraId="20E753F3" w14:textId="1A9DAA19" w:rsidR="00793DDF" w:rsidRPr="009F6C2E" w:rsidRDefault="001947DB" w:rsidP="00793DDF">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793DDF">
              <w:rPr>
                <w:rFonts w:ascii="Montserrat Medium" w:hAnsi="Montserrat Medium"/>
                <w:sz w:val="18"/>
                <w:szCs w:val="18"/>
                <w:lang w:val="es-MX" w:eastAsia="es-MX"/>
              </w:rPr>
              <w:t>%</w:t>
            </w:r>
          </w:p>
        </w:tc>
        <w:tc>
          <w:tcPr>
            <w:tcW w:w="541" w:type="dxa"/>
          </w:tcPr>
          <w:p w14:paraId="658C578F" w14:textId="5BB7D66B" w:rsidR="00793DDF" w:rsidRPr="009F6C2E" w:rsidRDefault="00793DDF" w:rsidP="001947DB">
            <w:pPr>
              <w:autoSpaceDE w:val="0"/>
              <w:autoSpaceDN w:val="0"/>
              <w:adjustRightInd w:val="0"/>
              <w:rPr>
                <w:szCs w:val="20"/>
                <w:lang w:val="es-MX" w:eastAsia="es-MX"/>
              </w:rPr>
            </w:pPr>
          </w:p>
        </w:tc>
        <w:tc>
          <w:tcPr>
            <w:tcW w:w="541" w:type="dxa"/>
          </w:tcPr>
          <w:p w14:paraId="5407F153" w14:textId="74535528" w:rsidR="00793DDF" w:rsidRPr="009F6C2E" w:rsidRDefault="001947DB" w:rsidP="00793DDF">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793DDF">
              <w:rPr>
                <w:rFonts w:ascii="Montserrat Medium" w:hAnsi="Montserrat Medium"/>
                <w:sz w:val="18"/>
                <w:szCs w:val="18"/>
                <w:lang w:val="es-MX" w:eastAsia="es-MX"/>
              </w:rPr>
              <w:t>%</w:t>
            </w:r>
          </w:p>
        </w:tc>
        <w:tc>
          <w:tcPr>
            <w:tcW w:w="540" w:type="dxa"/>
            <w:vAlign w:val="center"/>
          </w:tcPr>
          <w:p w14:paraId="4FC1D7F7" w14:textId="27EDDD8C" w:rsidR="00793DDF" w:rsidRPr="009F6C2E" w:rsidRDefault="00793DDF" w:rsidP="00793DDF">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91" w:type="dxa"/>
            <w:vAlign w:val="center"/>
          </w:tcPr>
          <w:p w14:paraId="5A86FE43" w14:textId="6DF035B5" w:rsidR="00793DDF" w:rsidRPr="009F6C2E" w:rsidRDefault="00793DDF" w:rsidP="00793DDF">
            <w:pPr>
              <w:autoSpaceDE w:val="0"/>
              <w:autoSpaceDN w:val="0"/>
              <w:adjustRightInd w:val="0"/>
              <w:jc w:val="center"/>
              <w:rPr>
                <w:szCs w:val="20"/>
                <w:lang w:val="es-MX" w:eastAsia="es-MX"/>
              </w:rPr>
            </w:pPr>
          </w:p>
        </w:tc>
        <w:tc>
          <w:tcPr>
            <w:tcW w:w="4961" w:type="dxa"/>
          </w:tcPr>
          <w:p w14:paraId="07D540E3" w14:textId="51FB0E8C" w:rsidR="00793DDF" w:rsidRPr="009F6C2E" w:rsidRDefault="00793DDF" w:rsidP="00793DDF">
            <w:pPr>
              <w:rPr>
                <w:szCs w:val="20"/>
                <w:lang w:val="es-MX" w:eastAsia="es-MX"/>
              </w:rPr>
            </w:pPr>
            <w:r>
              <w:rPr>
                <w:rFonts w:ascii="Montserrat Medium" w:hAnsi="Montserrat Medium"/>
                <w:sz w:val="18"/>
                <w:szCs w:val="18"/>
                <w:lang w:val="es-MX" w:eastAsia="es-MX"/>
              </w:rPr>
              <w:t>Lista de cotejo</w:t>
            </w:r>
          </w:p>
        </w:tc>
      </w:tr>
      <w:tr w:rsidR="00793DDF" w:rsidRPr="009F6C2E" w14:paraId="58B0B2F8" w14:textId="77777777" w:rsidTr="001F33B4">
        <w:tc>
          <w:tcPr>
            <w:tcW w:w="3729" w:type="dxa"/>
          </w:tcPr>
          <w:p w14:paraId="4689B14F" w14:textId="26F01498" w:rsidR="00793DDF" w:rsidRDefault="00793DDF" w:rsidP="00793DDF">
            <w:pPr>
              <w:autoSpaceDE w:val="0"/>
              <w:autoSpaceDN w:val="0"/>
              <w:adjustRightInd w:val="0"/>
              <w:rPr>
                <w:szCs w:val="20"/>
                <w:lang w:val="es-MX" w:eastAsia="es-MX"/>
              </w:rPr>
            </w:pPr>
            <w:r>
              <w:rPr>
                <w:rFonts w:ascii="Montserrat Medium" w:hAnsi="Montserrat Medium"/>
                <w:sz w:val="18"/>
                <w:szCs w:val="18"/>
                <w:lang w:val="es-MX" w:eastAsia="es-MX"/>
              </w:rPr>
              <w:t xml:space="preserve">EF4-Examen </w:t>
            </w:r>
          </w:p>
        </w:tc>
        <w:tc>
          <w:tcPr>
            <w:tcW w:w="1308" w:type="dxa"/>
          </w:tcPr>
          <w:p w14:paraId="2B640E1A" w14:textId="7DDF857B" w:rsidR="00793DDF" w:rsidRPr="009F6C2E" w:rsidRDefault="00793DDF" w:rsidP="00793DDF">
            <w:pPr>
              <w:autoSpaceDE w:val="0"/>
              <w:autoSpaceDN w:val="0"/>
              <w:adjustRightInd w:val="0"/>
              <w:jc w:val="center"/>
              <w:rPr>
                <w:szCs w:val="20"/>
                <w:lang w:val="es-MX" w:eastAsia="es-MX"/>
              </w:rPr>
            </w:pPr>
            <w:r>
              <w:rPr>
                <w:rFonts w:ascii="Montserrat Medium" w:hAnsi="Montserrat Medium"/>
                <w:sz w:val="18"/>
                <w:szCs w:val="18"/>
                <w:lang w:val="es-MX" w:eastAsia="es-MX"/>
              </w:rPr>
              <w:t>25</w:t>
            </w:r>
            <w:r w:rsidRPr="007A15DB">
              <w:rPr>
                <w:rFonts w:ascii="Montserrat Medium" w:hAnsi="Montserrat Medium"/>
                <w:sz w:val="18"/>
                <w:szCs w:val="18"/>
                <w:lang w:val="es-MX" w:eastAsia="es-MX"/>
              </w:rPr>
              <w:t>%</w:t>
            </w:r>
          </w:p>
        </w:tc>
        <w:tc>
          <w:tcPr>
            <w:tcW w:w="540" w:type="dxa"/>
          </w:tcPr>
          <w:p w14:paraId="387DB7B0" w14:textId="18741843" w:rsidR="00793DDF" w:rsidRPr="009F6C2E" w:rsidRDefault="001947DB" w:rsidP="00793DDF">
            <w:pPr>
              <w:autoSpaceDE w:val="0"/>
              <w:autoSpaceDN w:val="0"/>
              <w:adjustRightInd w:val="0"/>
              <w:jc w:val="center"/>
              <w:rPr>
                <w:szCs w:val="20"/>
                <w:lang w:val="es-MX" w:eastAsia="es-MX"/>
              </w:rPr>
            </w:pPr>
            <w:r>
              <w:rPr>
                <w:szCs w:val="20"/>
                <w:lang w:val="es-MX" w:eastAsia="es-MX"/>
              </w:rPr>
              <w:t>10</w:t>
            </w:r>
          </w:p>
        </w:tc>
        <w:tc>
          <w:tcPr>
            <w:tcW w:w="540" w:type="dxa"/>
          </w:tcPr>
          <w:p w14:paraId="49FCB646" w14:textId="31ACE55A" w:rsidR="00793DDF" w:rsidRPr="009F6C2E" w:rsidRDefault="001947DB" w:rsidP="00793DDF">
            <w:pPr>
              <w:autoSpaceDE w:val="0"/>
              <w:autoSpaceDN w:val="0"/>
              <w:adjustRightInd w:val="0"/>
              <w:jc w:val="center"/>
              <w:rPr>
                <w:szCs w:val="20"/>
                <w:lang w:val="es-MX" w:eastAsia="es-MX"/>
              </w:rPr>
            </w:pPr>
            <w:r>
              <w:rPr>
                <w:szCs w:val="20"/>
                <w:lang w:val="es-MX" w:eastAsia="es-MX"/>
              </w:rPr>
              <w:t>5%</w:t>
            </w:r>
          </w:p>
        </w:tc>
        <w:tc>
          <w:tcPr>
            <w:tcW w:w="541" w:type="dxa"/>
          </w:tcPr>
          <w:p w14:paraId="7EE98560" w14:textId="492D2441" w:rsidR="00793DDF" w:rsidRPr="009F6C2E" w:rsidRDefault="00793DDF" w:rsidP="00793DDF">
            <w:pPr>
              <w:autoSpaceDE w:val="0"/>
              <w:autoSpaceDN w:val="0"/>
              <w:adjustRightInd w:val="0"/>
              <w:jc w:val="center"/>
              <w:rPr>
                <w:szCs w:val="20"/>
                <w:lang w:val="es-MX" w:eastAsia="es-MX"/>
              </w:rPr>
            </w:pPr>
          </w:p>
        </w:tc>
        <w:tc>
          <w:tcPr>
            <w:tcW w:w="541" w:type="dxa"/>
          </w:tcPr>
          <w:p w14:paraId="5FAEADEE" w14:textId="0629211F" w:rsidR="00793DDF" w:rsidRPr="009F6C2E" w:rsidRDefault="00793DDF" w:rsidP="00793DDF">
            <w:pPr>
              <w:autoSpaceDE w:val="0"/>
              <w:autoSpaceDN w:val="0"/>
              <w:adjustRightInd w:val="0"/>
              <w:jc w:val="center"/>
              <w:rPr>
                <w:szCs w:val="20"/>
                <w:lang w:val="es-MX" w:eastAsia="es-MX"/>
              </w:rPr>
            </w:pPr>
          </w:p>
        </w:tc>
        <w:tc>
          <w:tcPr>
            <w:tcW w:w="540" w:type="dxa"/>
            <w:vAlign w:val="center"/>
          </w:tcPr>
          <w:p w14:paraId="4B537F9E" w14:textId="2906B6A3" w:rsidR="00793DDF" w:rsidRPr="009F6C2E" w:rsidRDefault="001947DB" w:rsidP="00793DDF">
            <w:pPr>
              <w:autoSpaceDE w:val="0"/>
              <w:autoSpaceDN w:val="0"/>
              <w:adjustRightInd w:val="0"/>
              <w:jc w:val="center"/>
              <w:rPr>
                <w:szCs w:val="20"/>
                <w:lang w:val="es-MX" w:eastAsia="es-MX"/>
              </w:rPr>
            </w:pPr>
            <w:r>
              <w:rPr>
                <w:rFonts w:ascii="Montserrat Medium" w:hAnsi="Montserrat Medium"/>
                <w:sz w:val="18"/>
                <w:szCs w:val="18"/>
                <w:lang w:val="es-MX" w:eastAsia="es-MX"/>
              </w:rPr>
              <w:t>5</w:t>
            </w:r>
            <w:r w:rsidR="00793DDF">
              <w:rPr>
                <w:rFonts w:ascii="Montserrat Medium" w:hAnsi="Montserrat Medium"/>
                <w:sz w:val="18"/>
                <w:szCs w:val="18"/>
                <w:lang w:val="es-MX" w:eastAsia="es-MX"/>
              </w:rPr>
              <w:t>%</w:t>
            </w:r>
          </w:p>
        </w:tc>
        <w:tc>
          <w:tcPr>
            <w:tcW w:w="591" w:type="dxa"/>
            <w:vAlign w:val="center"/>
          </w:tcPr>
          <w:p w14:paraId="5D53A969" w14:textId="741183E7" w:rsidR="00793DDF" w:rsidRPr="009F6C2E" w:rsidRDefault="001947DB" w:rsidP="00793DDF">
            <w:pPr>
              <w:autoSpaceDE w:val="0"/>
              <w:autoSpaceDN w:val="0"/>
              <w:adjustRightInd w:val="0"/>
              <w:jc w:val="center"/>
              <w:rPr>
                <w:szCs w:val="20"/>
                <w:lang w:val="es-MX" w:eastAsia="es-MX"/>
              </w:rPr>
            </w:pPr>
            <w:r>
              <w:rPr>
                <w:szCs w:val="20"/>
                <w:lang w:val="es-MX" w:eastAsia="es-MX"/>
              </w:rPr>
              <w:t>5%</w:t>
            </w:r>
          </w:p>
        </w:tc>
        <w:tc>
          <w:tcPr>
            <w:tcW w:w="4961" w:type="dxa"/>
          </w:tcPr>
          <w:p w14:paraId="6D971941" w14:textId="25735A08" w:rsidR="00793DDF" w:rsidRPr="009F6C2E" w:rsidRDefault="00793DDF" w:rsidP="00793DDF">
            <w:pPr>
              <w:rPr>
                <w:szCs w:val="20"/>
                <w:lang w:val="es-MX" w:eastAsia="es-MX"/>
              </w:rPr>
            </w:pPr>
            <w:r>
              <w:rPr>
                <w:rFonts w:ascii="Montserrat Medium" w:hAnsi="Montserrat Medium"/>
                <w:sz w:val="18"/>
                <w:szCs w:val="18"/>
                <w:lang w:val="es-MX" w:eastAsia="es-MX"/>
              </w:rPr>
              <w:t>Puntuación directa</w:t>
            </w:r>
          </w:p>
        </w:tc>
      </w:tr>
      <w:tr w:rsidR="00793DDF" w:rsidRPr="009F6C2E" w14:paraId="7A5CD60C" w14:textId="77777777" w:rsidTr="001F33B4">
        <w:tc>
          <w:tcPr>
            <w:tcW w:w="3729" w:type="dxa"/>
          </w:tcPr>
          <w:p w14:paraId="65472636" w14:textId="399FB31F" w:rsidR="00793DDF" w:rsidRPr="009F6C2E" w:rsidRDefault="00793DDF" w:rsidP="00793DDF">
            <w:pPr>
              <w:autoSpaceDE w:val="0"/>
              <w:autoSpaceDN w:val="0"/>
              <w:adjustRightInd w:val="0"/>
              <w:rPr>
                <w:szCs w:val="20"/>
                <w:lang w:val="es-MX" w:eastAsia="es-MX"/>
              </w:rPr>
            </w:pPr>
            <w:r w:rsidRPr="007A15DB">
              <w:rPr>
                <w:rFonts w:ascii="Montserrat Medium" w:hAnsi="Montserrat Medium"/>
                <w:sz w:val="18"/>
                <w:szCs w:val="18"/>
                <w:lang w:val="es-MX" w:eastAsia="es-MX"/>
              </w:rPr>
              <w:lastRenderedPageBreak/>
              <w:t>Total</w:t>
            </w:r>
          </w:p>
        </w:tc>
        <w:tc>
          <w:tcPr>
            <w:tcW w:w="1308" w:type="dxa"/>
            <w:vAlign w:val="center"/>
          </w:tcPr>
          <w:p w14:paraId="7591D662" w14:textId="3D883155" w:rsidR="00793DDF" w:rsidRPr="009F6C2E" w:rsidRDefault="00793DDF" w:rsidP="00793DDF">
            <w:pPr>
              <w:autoSpaceDE w:val="0"/>
              <w:autoSpaceDN w:val="0"/>
              <w:adjustRightInd w:val="0"/>
              <w:jc w:val="center"/>
              <w:rPr>
                <w:szCs w:val="20"/>
                <w:lang w:val="es-MX" w:eastAsia="es-MX"/>
              </w:rPr>
            </w:pPr>
            <w:r w:rsidRPr="007A15DB">
              <w:rPr>
                <w:rFonts w:ascii="Montserrat Medium" w:hAnsi="Montserrat Medium"/>
                <w:sz w:val="18"/>
                <w:szCs w:val="18"/>
                <w:lang w:val="es-MX" w:eastAsia="es-MX"/>
              </w:rPr>
              <w:t>100%</w:t>
            </w:r>
          </w:p>
        </w:tc>
        <w:tc>
          <w:tcPr>
            <w:tcW w:w="540" w:type="dxa"/>
          </w:tcPr>
          <w:p w14:paraId="76DA5599" w14:textId="1B206CE1" w:rsidR="00793DDF" w:rsidRPr="009F6C2E" w:rsidRDefault="001947DB" w:rsidP="00793DDF">
            <w:pPr>
              <w:autoSpaceDE w:val="0"/>
              <w:autoSpaceDN w:val="0"/>
              <w:adjustRightInd w:val="0"/>
              <w:rPr>
                <w:szCs w:val="20"/>
                <w:lang w:val="es-MX" w:eastAsia="es-MX"/>
              </w:rPr>
            </w:pPr>
            <w:r>
              <w:rPr>
                <w:rFonts w:ascii="Montserrat Medium" w:hAnsi="Montserrat Medium"/>
                <w:sz w:val="18"/>
                <w:szCs w:val="18"/>
                <w:lang w:val="es-MX" w:eastAsia="es-MX"/>
              </w:rPr>
              <w:t>20</w:t>
            </w:r>
            <w:r w:rsidR="00793DDF" w:rsidRPr="007A15DB">
              <w:rPr>
                <w:rFonts w:ascii="Montserrat Medium" w:hAnsi="Montserrat Medium"/>
                <w:sz w:val="18"/>
                <w:szCs w:val="18"/>
                <w:lang w:val="es-MX" w:eastAsia="es-MX"/>
              </w:rPr>
              <w:t>%</w:t>
            </w:r>
          </w:p>
        </w:tc>
        <w:tc>
          <w:tcPr>
            <w:tcW w:w="540" w:type="dxa"/>
          </w:tcPr>
          <w:p w14:paraId="3112D348" w14:textId="64A5A77A" w:rsidR="00793DDF" w:rsidRPr="009F6C2E" w:rsidRDefault="001947DB" w:rsidP="00793DDF">
            <w:pPr>
              <w:autoSpaceDE w:val="0"/>
              <w:autoSpaceDN w:val="0"/>
              <w:adjustRightInd w:val="0"/>
              <w:rPr>
                <w:szCs w:val="20"/>
                <w:lang w:val="es-MX" w:eastAsia="es-MX"/>
              </w:rPr>
            </w:pPr>
            <w:r>
              <w:rPr>
                <w:rFonts w:ascii="Montserrat Medium" w:hAnsi="Montserrat Medium"/>
                <w:sz w:val="18"/>
                <w:szCs w:val="18"/>
                <w:lang w:val="es-MX" w:eastAsia="es-MX"/>
              </w:rPr>
              <w:t>20</w:t>
            </w:r>
            <w:r w:rsidR="00793DDF" w:rsidRPr="007A15DB">
              <w:rPr>
                <w:rFonts w:ascii="Montserrat Medium" w:hAnsi="Montserrat Medium"/>
                <w:sz w:val="18"/>
                <w:szCs w:val="18"/>
                <w:lang w:val="es-MX" w:eastAsia="es-MX"/>
              </w:rPr>
              <w:t>%</w:t>
            </w:r>
          </w:p>
        </w:tc>
        <w:tc>
          <w:tcPr>
            <w:tcW w:w="541" w:type="dxa"/>
          </w:tcPr>
          <w:p w14:paraId="3A403F02" w14:textId="1D8FCE6B" w:rsidR="00793DDF" w:rsidRPr="009F6C2E" w:rsidRDefault="001947DB" w:rsidP="00793DDF">
            <w:pPr>
              <w:autoSpaceDE w:val="0"/>
              <w:autoSpaceDN w:val="0"/>
              <w:adjustRightInd w:val="0"/>
              <w:rPr>
                <w:szCs w:val="20"/>
                <w:lang w:val="es-MX" w:eastAsia="es-MX"/>
              </w:rPr>
            </w:pPr>
            <w:r>
              <w:rPr>
                <w:rFonts w:ascii="Montserrat Medium" w:hAnsi="Montserrat Medium"/>
                <w:sz w:val="18"/>
                <w:szCs w:val="18"/>
                <w:lang w:val="es-MX" w:eastAsia="es-MX"/>
              </w:rPr>
              <w:t>10</w:t>
            </w:r>
            <w:r w:rsidR="00793DDF" w:rsidRPr="007A15DB">
              <w:rPr>
                <w:rFonts w:ascii="Montserrat Medium" w:hAnsi="Montserrat Medium"/>
                <w:sz w:val="18"/>
                <w:szCs w:val="18"/>
                <w:lang w:val="es-MX" w:eastAsia="es-MX"/>
              </w:rPr>
              <w:t>%</w:t>
            </w:r>
          </w:p>
        </w:tc>
        <w:tc>
          <w:tcPr>
            <w:tcW w:w="541" w:type="dxa"/>
          </w:tcPr>
          <w:p w14:paraId="4DBDFF00" w14:textId="2C803203" w:rsidR="00793DDF" w:rsidRPr="009F6C2E" w:rsidRDefault="001947DB" w:rsidP="00793DDF">
            <w:pPr>
              <w:autoSpaceDE w:val="0"/>
              <w:autoSpaceDN w:val="0"/>
              <w:adjustRightInd w:val="0"/>
              <w:rPr>
                <w:szCs w:val="20"/>
                <w:lang w:val="es-MX" w:eastAsia="es-MX"/>
              </w:rPr>
            </w:pPr>
            <w:r>
              <w:rPr>
                <w:rFonts w:ascii="Montserrat Medium" w:hAnsi="Montserrat Medium"/>
                <w:sz w:val="18"/>
                <w:szCs w:val="18"/>
                <w:lang w:val="es-MX" w:eastAsia="es-MX"/>
              </w:rPr>
              <w:t>20</w:t>
            </w:r>
            <w:r w:rsidR="00793DDF" w:rsidRPr="007A15DB">
              <w:rPr>
                <w:rFonts w:ascii="Montserrat Medium" w:hAnsi="Montserrat Medium"/>
                <w:sz w:val="18"/>
                <w:szCs w:val="18"/>
                <w:lang w:val="es-MX" w:eastAsia="es-MX"/>
              </w:rPr>
              <w:t>%</w:t>
            </w:r>
          </w:p>
        </w:tc>
        <w:tc>
          <w:tcPr>
            <w:tcW w:w="540" w:type="dxa"/>
            <w:vAlign w:val="center"/>
          </w:tcPr>
          <w:p w14:paraId="0CEC8396" w14:textId="10F077C3" w:rsidR="00793DDF" w:rsidRPr="009F6C2E" w:rsidRDefault="001947DB" w:rsidP="001947DB">
            <w:pPr>
              <w:autoSpaceDE w:val="0"/>
              <w:autoSpaceDN w:val="0"/>
              <w:adjustRightInd w:val="0"/>
              <w:ind w:left="0" w:firstLine="0"/>
              <w:rPr>
                <w:szCs w:val="20"/>
                <w:lang w:val="es-MX" w:eastAsia="es-MX"/>
              </w:rPr>
            </w:pPr>
            <w:r>
              <w:rPr>
                <w:rFonts w:ascii="Montserrat Medium" w:hAnsi="Montserrat Medium"/>
                <w:sz w:val="18"/>
                <w:szCs w:val="18"/>
                <w:lang w:val="es-MX" w:eastAsia="es-MX"/>
              </w:rPr>
              <w:t>20</w:t>
            </w:r>
          </w:p>
        </w:tc>
        <w:tc>
          <w:tcPr>
            <w:tcW w:w="591" w:type="dxa"/>
            <w:vAlign w:val="center"/>
          </w:tcPr>
          <w:p w14:paraId="6880CA23" w14:textId="534B7A55" w:rsidR="00793DDF" w:rsidRPr="009F6C2E" w:rsidRDefault="001947DB" w:rsidP="00793DDF">
            <w:pPr>
              <w:autoSpaceDE w:val="0"/>
              <w:autoSpaceDN w:val="0"/>
              <w:adjustRightInd w:val="0"/>
              <w:rPr>
                <w:szCs w:val="20"/>
                <w:lang w:val="es-MX" w:eastAsia="es-MX"/>
              </w:rPr>
            </w:pPr>
            <w:r>
              <w:rPr>
                <w:szCs w:val="20"/>
                <w:lang w:val="es-MX" w:eastAsia="es-MX"/>
              </w:rPr>
              <w:t>10</w:t>
            </w:r>
          </w:p>
        </w:tc>
        <w:tc>
          <w:tcPr>
            <w:tcW w:w="4961" w:type="dxa"/>
          </w:tcPr>
          <w:p w14:paraId="2FD786D8" w14:textId="77777777" w:rsidR="00793DDF" w:rsidRPr="009F6C2E" w:rsidRDefault="00793DDF" w:rsidP="00793DDF">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5923A03F" w14:textId="775B8D23" w:rsidR="007703F3" w:rsidRDefault="007703F3" w:rsidP="007703F3">
      <w:pPr>
        <w:autoSpaceDE w:val="0"/>
        <w:autoSpaceDN w:val="0"/>
        <w:adjustRightInd w:val="0"/>
        <w:rPr>
          <w:rFonts w:ascii="Montserrat Medium" w:hAnsi="Montserrat Medium"/>
          <w:szCs w:val="20"/>
          <w:lang w:val="es-MX" w:eastAsia="es-MX"/>
        </w:rPr>
      </w:pPr>
      <w:r w:rsidRPr="009F6C2E">
        <w:rPr>
          <w:b/>
          <w:szCs w:val="20"/>
          <w:lang w:val="es-MX" w:eastAsia="es-MX"/>
        </w:rPr>
        <w:t xml:space="preserve">Competencia No.: </w:t>
      </w:r>
      <w:r w:rsidRPr="009F6C2E">
        <w:rPr>
          <w:szCs w:val="20"/>
          <w:lang w:val="es-MX" w:eastAsia="es-MX"/>
        </w:rPr>
        <w:t xml:space="preserve"> </w:t>
      </w:r>
      <w:r w:rsidR="00F95198">
        <w:rPr>
          <w:rFonts w:ascii="Montserrat Medium" w:hAnsi="Montserrat Medium"/>
          <w:szCs w:val="20"/>
          <w:lang w:val="es-MX" w:eastAsia="es-MX"/>
        </w:rPr>
        <w:t>2</w:t>
      </w:r>
      <w:r w:rsidR="001947DB">
        <w:rPr>
          <w:rFonts w:ascii="Montserrat Medium" w:hAnsi="Montserrat Medium"/>
          <w:szCs w:val="20"/>
          <w:lang w:val="es-MX" w:eastAsia="es-MX"/>
        </w:rPr>
        <w:t xml:space="preserve"> Servicios de Red</w:t>
      </w:r>
      <w:r>
        <w:rPr>
          <w:rFonts w:ascii="Montserrat Medium" w:hAnsi="Montserrat Medium"/>
          <w:szCs w:val="20"/>
          <w:lang w:val="es-MX" w:eastAsia="es-MX"/>
        </w:rPr>
        <w:t>.</w:t>
      </w:r>
    </w:p>
    <w:p w14:paraId="46C768A1" w14:textId="7F074827" w:rsidR="007703F3" w:rsidRPr="009F6C2E" w:rsidRDefault="007703F3" w:rsidP="007703F3">
      <w:pPr>
        <w:autoSpaceDE w:val="0"/>
        <w:autoSpaceDN w:val="0"/>
        <w:adjustRightInd w:val="0"/>
        <w:rPr>
          <w:rFonts w:eastAsiaTheme="minorEastAsia"/>
          <w:color w:val="auto"/>
          <w:szCs w:val="20"/>
          <w:lang w:val="es-MX"/>
        </w:rPr>
      </w:pPr>
      <w:r w:rsidRPr="009F6C2E">
        <w:rPr>
          <w:b/>
          <w:szCs w:val="20"/>
          <w:lang w:val="es-MX" w:eastAsia="es-MX"/>
        </w:rPr>
        <w:t>Descripción</w:t>
      </w:r>
      <w:proofErr w:type="gramStart"/>
      <w:r w:rsidRPr="009F6C2E">
        <w:rPr>
          <w:b/>
          <w:szCs w:val="20"/>
          <w:lang w:val="es-MX" w:eastAsia="es-MX"/>
        </w:rPr>
        <w:t xml:space="preserve">: </w:t>
      </w:r>
      <w:r w:rsidR="001947DB" w:rsidRPr="00F91F42">
        <w:rPr>
          <w:rFonts w:ascii="Montserrat Medium" w:hAnsi="Montserrat Medium"/>
          <w:b/>
          <w:sz w:val="18"/>
          <w:szCs w:val="18"/>
          <w:lang w:val="es-MX" w:eastAsia="es-MX"/>
        </w:rPr>
        <w:t>:</w:t>
      </w:r>
      <w:proofErr w:type="gramEnd"/>
      <w:r w:rsidR="001947DB" w:rsidRPr="00F91F42">
        <w:rPr>
          <w:rFonts w:ascii="Montserrat Medium" w:hAnsi="Montserrat Medium"/>
          <w:b/>
          <w:sz w:val="18"/>
          <w:szCs w:val="18"/>
          <w:lang w:val="es-MX" w:eastAsia="es-MX"/>
        </w:rPr>
        <w:t xml:space="preserve"> </w:t>
      </w:r>
      <w:r w:rsidR="001947DB" w:rsidRPr="00597EA7">
        <w:rPr>
          <w:rFonts w:ascii="Montserrat Medium" w:hAnsi="Montserrat Medium"/>
          <w:sz w:val="22"/>
          <w:lang w:val="es-MX" w:eastAsia="es-MX"/>
        </w:rPr>
        <w:t>Instala, configura y administra diferentes servicios de red para satisfacer las necesidades específicas</w:t>
      </w:r>
      <w:r w:rsidR="001947DB">
        <w:rPr>
          <w:rFonts w:ascii="Montserrat Medium" w:hAnsi="Montserrat Medium"/>
          <w:sz w:val="22"/>
          <w:lang w:val="es-MX" w:eastAsia="es-MX"/>
        </w:rPr>
        <w:t xml:space="preserve"> de las organizaciones.</w:t>
      </w:r>
    </w:p>
    <w:p w14:paraId="6B05B6DC" w14:textId="77777777" w:rsidR="007703F3" w:rsidRPr="009F6C2E" w:rsidRDefault="007703F3" w:rsidP="007703F3">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703F3" w:rsidRPr="009F6C2E" w14:paraId="2A254230" w14:textId="77777777" w:rsidTr="009A29D2">
        <w:tc>
          <w:tcPr>
            <w:tcW w:w="3225" w:type="dxa"/>
            <w:vAlign w:val="center"/>
          </w:tcPr>
          <w:p w14:paraId="554515F9"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5668DBA1"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FBE9817"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1DDD73B6"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53ACE049"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1947DB" w:rsidRPr="009F6C2E" w14:paraId="32D166D1" w14:textId="77777777" w:rsidTr="009A29D2">
        <w:tc>
          <w:tcPr>
            <w:tcW w:w="3225" w:type="dxa"/>
          </w:tcPr>
          <w:p w14:paraId="2B5ECA06" w14:textId="77777777" w:rsidR="001947DB" w:rsidRPr="00597EA7" w:rsidRDefault="001947DB" w:rsidP="001947DB">
            <w:pPr>
              <w:autoSpaceDE w:val="0"/>
              <w:autoSpaceDN w:val="0"/>
              <w:adjustRightInd w:val="0"/>
              <w:rPr>
                <w:rFonts w:ascii="Montserrat Medium" w:hAnsi="Montserrat Medium"/>
                <w:sz w:val="18"/>
                <w:szCs w:val="18"/>
                <w:lang w:val="es-MX" w:eastAsia="es-MX"/>
              </w:rPr>
            </w:pPr>
            <w:r w:rsidRPr="00597EA7">
              <w:rPr>
                <w:rFonts w:ascii="Montserrat Medium" w:hAnsi="Montserrat Medium"/>
                <w:sz w:val="18"/>
                <w:szCs w:val="18"/>
                <w:lang w:val="es-MX" w:eastAsia="es-MX"/>
              </w:rPr>
              <w:t>2. Servicios de Red</w:t>
            </w:r>
          </w:p>
          <w:p w14:paraId="6E790877" w14:textId="77777777" w:rsidR="001947DB" w:rsidRPr="00597EA7" w:rsidRDefault="001947DB" w:rsidP="001947DB">
            <w:pPr>
              <w:autoSpaceDE w:val="0"/>
              <w:autoSpaceDN w:val="0"/>
              <w:adjustRightInd w:val="0"/>
              <w:rPr>
                <w:rFonts w:ascii="Montserrat Medium" w:hAnsi="Montserrat Medium"/>
                <w:sz w:val="18"/>
                <w:szCs w:val="18"/>
                <w:lang w:val="es-MX" w:eastAsia="es-MX"/>
              </w:rPr>
            </w:pPr>
            <w:r w:rsidRPr="00597EA7">
              <w:rPr>
                <w:rFonts w:ascii="Montserrat Medium" w:hAnsi="Montserrat Medium"/>
                <w:sz w:val="18"/>
                <w:szCs w:val="18"/>
                <w:lang w:val="es-MX" w:eastAsia="es-MX"/>
              </w:rPr>
              <w:t>2.1 DHCP.</w:t>
            </w:r>
          </w:p>
          <w:p w14:paraId="3446B797" w14:textId="77777777" w:rsidR="001947DB" w:rsidRPr="00597EA7" w:rsidRDefault="001947DB" w:rsidP="001947DB">
            <w:pPr>
              <w:autoSpaceDE w:val="0"/>
              <w:autoSpaceDN w:val="0"/>
              <w:adjustRightInd w:val="0"/>
              <w:rPr>
                <w:rFonts w:ascii="Montserrat Medium" w:hAnsi="Montserrat Medium"/>
                <w:sz w:val="18"/>
                <w:szCs w:val="18"/>
                <w:lang w:val="es-MX" w:eastAsia="es-MX"/>
              </w:rPr>
            </w:pPr>
            <w:r w:rsidRPr="00597EA7">
              <w:rPr>
                <w:rFonts w:ascii="Montserrat Medium" w:hAnsi="Montserrat Medium"/>
                <w:sz w:val="18"/>
                <w:szCs w:val="18"/>
                <w:lang w:val="es-MX" w:eastAsia="es-MX"/>
              </w:rPr>
              <w:t>2.2 DNS.</w:t>
            </w:r>
          </w:p>
          <w:p w14:paraId="17FDE729" w14:textId="77777777" w:rsidR="001947DB" w:rsidRPr="00777538" w:rsidRDefault="001947DB" w:rsidP="001947DB">
            <w:pPr>
              <w:autoSpaceDE w:val="0"/>
              <w:autoSpaceDN w:val="0"/>
              <w:adjustRightInd w:val="0"/>
              <w:rPr>
                <w:rFonts w:ascii="Montserrat Medium" w:hAnsi="Montserrat Medium"/>
                <w:sz w:val="18"/>
                <w:szCs w:val="18"/>
                <w:lang w:val="en-US" w:eastAsia="es-MX"/>
              </w:rPr>
            </w:pPr>
            <w:r w:rsidRPr="00777538">
              <w:rPr>
                <w:rFonts w:ascii="Montserrat Medium" w:hAnsi="Montserrat Medium"/>
                <w:sz w:val="18"/>
                <w:szCs w:val="18"/>
                <w:lang w:val="en-US" w:eastAsia="es-MX"/>
              </w:rPr>
              <w:t>2.3 SSH.</w:t>
            </w:r>
          </w:p>
          <w:p w14:paraId="0299D86E" w14:textId="77777777" w:rsidR="001947DB" w:rsidRPr="00777538" w:rsidRDefault="001947DB" w:rsidP="001947DB">
            <w:pPr>
              <w:autoSpaceDE w:val="0"/>
              <w:autoSpaceDN w:val="0"/>
              <w:adjustRightInd w:val="0"/>
              <w:rPr>
                <w:rFonts w:ascii="Montserrat Medium" w:hAnsi="Montserrat Medium"/>
                <w:sz w:val="18"/>
                <w:szCs w:val="18"/>
                <w:lang w:val="en-US" w:eastAsia="es-MX"/>
              </w:rPr>
            </w:pPr>
            <w:r w:rsidRPr="00777538">
              <w:rPr>
                <w:rFonts w:ascii="Montserrat Medium" w:hAnsi="Montserrat Medium"/>
                <w:sz w:val="18"/>
                <w:szCs w:val="18"/>
                <w:lang w:val="en-US" w:eastAsia="es-MX"/>
              </w:rPr>
              <w:t>2.4 FTP y TFTP.</w:t>
            </w:r>
          </w:p>
          <w:p w14:paraId="6310A0D7" w14:textId="77777777" w:rsidR="001947DB" w:rsidRPr="00777538" w:rsidRDefault="001947DB" w:rsidP="001947DB">
            <w:pPr>
              <w:autoSpaceDE w:val="0"/>
              <w:autoSpaceDN w:val="0"/>
              <w:adjustRightInd w:val="0"/>
              <w:rPr>
                <w:rFonts w:ascii="Montserrat Medium" w:hAnsi="Montserrat Medium"/>
                <w:sz w:val="18"/>
                <w:szCs w:val="18"/>
                <w:lang w:val="en-US" w:eastAsia="es-MX"/>
              </w:rPr>
            </w:pPr>
            <w:r w:rsidRPr="00777538">
              <w:rPr>
                <w:rFonts w:ascii="Montserrat Medium" w:hAnsi="Montserrat Medium"/>
                <w:sz w:val="18"/>
                <w:szCs w:val="18"/>
                <w:lang w:val="en-US" w:eastAsia="es-MX"/>
              </w:rPr>
              <w:t>2.5 HTTP y HTTPS.</w:t>
            </w:r>
          </w:p>
          <w:p w14:paraId="0FF750BF" w14:textId="77777777" w:rsidR="001947DB" w:rsidRPr="00777538" w:rsidRDefault="001947DB" w:rsidP="001947DB">
            <w:pPr>
              <w:autoSpaceDE w:val="0"/>
              <w:autoSpaceDN w:val="0"/>
              <w:adjustRightInd w:val="0"/>
              <w:rPr>
                <w:rFonts w:ascii="Montserrat Medium" w:hAnsi="Montserrat Medium"/>
                <w:sz w:val="18"/>
                <w:szCs w:val="18"/>
                <w:lang w:val="en-US" w:eastAsia="es-MX"/>
              </w:rPr>
            </w:pPr>
            <w:r w:rsidRPr="00777538">
              <w:rPr>
                <w:rFonts w:ascii="Montserrat Medium" w:hAnsi="Montserrat Medium"/>
                <w:sz w:val="18"/>
                <w:szCs w:val="18"/>
                <w:lang w:val="en-US" w:eastAsia="es-MX"/>
              </w:rPr>
              <w:t>2.6 NFS.</w:t>
            </w:r>
          </w:p>
          <w:p w14:paraId="1DE16470" w14:textId="77777777" w:rsidR="001947DB" w:rsidRPr="00597EA7" w:rsidRDefault="001947DB" w:rsidP="001947DB">
            <w:pPr>
              <w:autoSpaceDE w:val="0"/>
              <w:autoSpaceDN w:val="0"/>
              <w:adjustRightInd w:val="0"/>
              <w:rPr>
                <w:rFonts w:ascii="Montserrat Medium" w:hAnsi="Montserrat Medium"/>
                <w:sz w:val="18"/>
                <w:szCs w:val="18"/>
                <w:lang w:val="es-MX" w:eastAsia="es-MX"/>
              </w:rPr>
            </w:pPr>
            <w:r w:rsidRPr="00597EA7">
              <w:rPr>
                <w:rFonts w:ascii="Montserrat Medium" w:hAnsi="Montserrat Medium"/>
                <w:sz w:val="18"/>
                <w:szCs w:val="18"/>
                <w:lang w:val="es-MX" w:eastAsia="es-MX"/>
              </w:rPr>
              <w:t>2.7 LDAP.</w:t>
            </w:r>
          </w:p>
          <w:p w14:paraId="6AD6E73D" w14:textId="77777777" w:rsidR="001947DB" w:rsidRPr="00597EA7" w:rsidRDefault="001947DB" w:rsidP="001947DB">
            <w:pPr>
              <w:autoSpaceDE w:val="0"/>
              <w:autoSpaceDN w:val="0"/>
              <w:adjustRightInd w:val="0"/>
              <w:rPr>
                <w:rFonts w:ascii="Montserrat Medium" w:hAnsi="Montserrat Medium"/>
                <w:sz w:val="18"/>
                <w:szCs w:val="18"/>
                <w:lang w:val="es-MX" w:eastAsia="es-MX"/>
              </w:rPr>
            </w:pPr>
            <w:r w:rsidRPr="00597EA7">
              <w:rPr>
                <w:rFonts w:ascii="Montserrat Medium" w:hAnsi="Montserrat Medium"/>
                <w:sz w:val="18"/>
                <w:szCs w:val="18"/>
                <w:lang w:val="es-MX" w:eastAsia="es-MX"/>
              </w:rPr>
              <w:t>2.8 SMTP, POP, IMAP y SASL.</w:t>
            </w:r>
          </w:p>
          <w:p w14:paraId="17A277F3" w14:textId="51720519" w:rsidR="001947DB" w:rsidRPr="009F6C2E" w:rsidRDefault="001947DB" w:rsidP="001947DB">
            <w:pPr>
              <w:autoSpaceDE w:val="0"/>
              <w:autoSpaceDN w:val="0"/>
              <w:adjustRightInd w:val="0"/>
              <w:ind w:left="0" w:firstLine="0"/>
              <w:rPr>
                <w:szCs w:val="20"/>
                <w:lang w:val="es-MX" w:eastAsia="es-MX"/>
              </w:rPr>
            </w:pPr>
            <w:r w:rsidRPr="00597EA7">
              <w:rPr>
                <w:rFonts w:ascii="Montserrat Medium" w:hAnsi="Montserrat Medium"/>
                <w:sz w:val="18"/>
                <w:szCs w:val="18"/>
                <w:lang w:val="es-MX" w:eastAsia="es-MX"/>
              </w:rPr>
              <w:t>2.9 Proxy.</w:t>
            </w:r>
          </w:p>
        </w:tc>
        <w:tc>
          <w:tcPr>
            <w:tcW w:w="3256" w:type="dxa"/>
          </w:tcPr>
          <w:p w14:paraId="1E3A6654" w14:textId="77777777" w:rsidR="001947DB" w:rsidRPr="00597EA7" w:rsidRDefault="001947DB" w:rsidP="001947DB">
            <w:pPr>
              <w:numPr>
                <w:ilvl w:val="0"/>
                <w:numId w:val="29"/>
              </w:numPr>
              <w:autoSpaceDE w:val="0"/>
              <w:autoSpaceDN w:val="0"/>
              <w:adjustRightInd w:val="0"/>
              <w:spacing w:after="0" w:line="240" w:lineRule="auto"/>
              <w:rPr>
                <w:rFonts w:ascii="Montserrat Medium" w:hAnsi="Montserrat Medium"/>
                <w:sz w:val="18"/>
                <w:szCs w:val="18"/>
                <w:lang w:val="es-MX" w:eastAsia="es-MX"/>
              </w:rPr>
            </w:pPr>
            <w:r w:rsidRPr="00597EA7">
              <w:rPr>
                <w:rFonts w:ascii="Montserrat Medium" w:hAnsi="Montserrat Medium"/>
                <w:sz w:val="18"/>
                <w:szCs w:val="18"/>
                <w:lang w:val="es-MX" w:eastAsia="es-MX"/>
              </w:rPr>
              <w:t>Realiza un mapa conceptual de los diferentes servicios de red.</w:t>
            </w:r>
          </w:p>
          <w:p w14:paraId="41745A9D" w14:textId="77777777" w:rsidR="001947DB" w:rsidRPr="00597EA7" w:rsidRDefault="001947DB" w:rsidP="001947DB">
            <w:pPr>
              <w:numPr>
                <w:ilvl w:val="0"/>
                <w:numId w:val="29"/>
              </w:numPr>
              <w:autoSpaceDE w:val="0"/>
              <w:autoSpaceDN w:val="0"/>
              <w:adjustRightInd w:val="0"/>
              <w:spacing w:after="0" w:line="240" w:lineRule="auto"/>
              <w:rPr>
                <w:rFonts w:ascii="Montserrat Medium" w:hAnsi="Montserrat Medium"/>
                <w:sz w:val="18"/>
                <w:szCs w:val="18"/>
                <w:lang w:val="es-MX" w:eastAsia="es-MX"/>
              </w:rPr>
            </w:pPr>
            <w:r w:rsidRPr="00597EA7">
              <w:rPr>
                <w:rFonts w:ascii="Montserrat Medium" w:hAnsi="Montserrat Medium"/>
                <w:sz w:val="18"/>
                <w:szCs w:val="18"/>
                <w:lang w:val="es-MX" w:eastAsia="es-MX"/>
              </w:rPr>
              <w:t>Instalar plataformas para la implementación de servicios (Linux, BSD, Windows Server o MAC OSX Server) y comparar los procedimientos de instalación de las diferentes plataformas.</w:t>
            </w:r>
          </w:p>
          <w:p w14:paraId="27C5186C" w14:textId="77777777" w:rsidR="001947DB" w:rsidRPr="00597EA7" w:rsidRDefault="001947DB" w:rsidP="001947DB">
            <w:pPr>
              <w:numPr>
                <w:ilvl w:val="0"/>
                <w:numId w:val="29"/>
              </w:numPr>
              <w:autoSpaceDE w:val="0"/>
              <w:autoSpaceDN w:val="0"/>
              <w:adjustRightInd w:val="0"/>
              <w:spacing w:after="0" w:line="240" w:lineRule="auto"/>
              <w:rPr>
                <w:rFonts w:ascii="Montserrat Medium" w:hAnsi="Montserrat Medium"/>
                <w:sz w:val="18"/>
                <w:szCs w:val="18"/>
                <w:lang w:val="es-MX" w:eastAsia="es-MX"/>
              </w:rPr>
            </w:pPr>
            <w:r w:rsidRPr="00597EA7">
              <w:rPr>
                <w:rFonts w:ascii="Montserrat Medium" w:hAnsi="Montserrat Medium"/>
                <w:sz w:val="18"/>
                <w:szCs w:val="18"/>
                <w:lang w:val="es-MX" w:eastAsia="es-MX"/>
              </w:rPr>
              <w:t>Configuración de grupos y usuarios conforme a políticas de control.</w:t>
            </w:r>
          </w:p>
          <w:p w14:paraId="4F46A37A" w14:textId="77777777" w:rsidR="001947DB" w:rsidRPr="00597EA7" w:rsidRDefault="001947DB" w:rsidP="001947DB">
            <w:pPr>
              <w:numPr>
                <w:ilvl w:val="0"/>
                <w:numId w:val="29"/>
              </w:numPr>
              <w:autoSpaceDE w:val="0"/>
              <w:autoSpaceDN w:val="0"/>
              <w:adjustRightInd w:val="0"/>
              <w:spacing w:after="0" w:line="240" w:lineRule="auto"/>
              <w:rPr>
                <w:rFonts w:ascii="Montserrat Medium" w:hAnsi="Montserrat Medium"/>
                <w:sz w:val="18"/>
                <w:szCs w:val="18"/>
                <w:lang w:val="es-MX" w:eastAsia="es-MX"/>
              </w:rPr>
            </w:pPr>
            <w:r w:rsidRPr="00597EA7">
              <w:rPr>
                <w:rFonts w:ascii="Montserrat Medium" w:hAnsi="Montserrat Medium"/>
                <w:sz w:val="18"/>
                <w:szCs w:val="18"/>
                <w:lang w:val="es-MX" w:eastAsia="es-MX"/>
              </w:rPr>
              <w:t>Configurar un esquema de seguridad de archivos que racionalice el uso de los recursos asignados con el propósito de optimizar su rendimiento.</w:t>
            </w:r>
          </w:p>
          <w:p w14:paraId="327E2A74" w14:textId="63FA5AA8" w:rsidR="001947DB" w:rsidRPr="009F6C2E" w:rsidRDefault="001947DB" w:rsidP="001947DB">
            <w:pPr>
              <w:autoSpaceDE w:val="0"/>
              <w:autoSpaceDN w:val="0"/>
              <w:adjustRightInd w:val="0"/>
              <w:spacing w:after="0" w:line="240" w:lineRule="auto"/>
              <w:ind w:left="0" w:firstLine="0"/>
              <w:rPr>
                <w:rFonts w:eastAsiaTheme="minorEastAsia"/>
                <w:color w:val="auto"/>
                <w:szCs w:val="20"/>
                <w:lang w:val="es-MX"/>
              </w:rPr>
            </w:pPr>
            <w:r w:rsidRPr="00597EA7">
              <w:rPr>
                <w:rFonts w:ascii="Montserrat Medium" w:hAnsi="Montserrat Medium"/>
                <w:sz w:val="18"/>
                <w:szCs w:val="18"/>
                <w:lang w:val="es-MX" w:eastAsia="es-MX"/>
              </w:rPr>
              <w:t>Realiza un manual de usuario para la configuración de los servicios de red.</w:t>
            </w:r>
          </w:p>
        </w:tc>
        <w:tc>
          <w:tcPr>
            <w:tcW w:w="2974" w:type="dxa"/>
          </w:tcPr>
          <w:p w14:paraId="1674C8FC" w14:textId="77777777" w:rsidR="001947DB" w:rsidRPr="00597EA7" w:rsidRDefault="001947DB" w:rsidP="001947DB">
            <w:pPr>
              <w:autoSpaceDE w:val="0"/>
              <w:autoSpaceDN w:val="0"/>
              <w:adjustRightInd w:val="0"/>
              <w:rPr>
                <w:rFonts w:ascii="Montserrat Medium" w:hAnsi="Montserrat Medium"/>
                <w:sz w:val="18"/>
                <w:szCs w:val="18"/>
                <w:lang w:val="es-MX" w:eastAsia="es-MX"/>
              </w:rPr>
            </w:pPr>
            <w:r w:rsidRPr="00597EA7">
              <w:rPr>
                <w:rFonts w:ascii="Montserrat Medium" w:hAnsi="Montserrat Medium"/>
                <w:sz w:val="18"/>
                <w:szCs w:val="18"/>
                <w:lang w:val="es-MX" w:eastAsia="es-MX"/>
              </w:rPr>
              <w:t xml:space="preserve">Con apoyo de la plataforma </w:t>
            </w:r>
            <w:proofErr w:type="spellStart"/>
            <w:r w:rsidRPr="00597EA7">
              <w:rPr>
                <w:rFonts w:ascii="Montserrat Medium" w:hAnsi="Montserrat Medium"/>
                <w:sz w:val="18"/>
                <w:szCs w:val="18"/>
                <w:lang w:val="es-MX" w:eastAsia="es-MX"/>
              </w:rPr>
              <w:t>NetAcad</w:t>
            </w:r>
            <w:proofErr w:type="spellEnd"/>
            <w:r w:rsidRPr="00597EA7">
              <w:rPr>
                <w:rFonts w:ascii="Montserrat Medium" w:hAnsi="Montserrat Medium"/>
                <w:sz w:val="18"/>
                <w:szCs w:val="18"/>
                <w:lang w:val="es-MX" w:eastAsia="es-MX"/>
              </w:rPr>
              <w:t>:</w:t>
            </w:r>
          </w:p>
          <w:p w14:paraId="194F18E2" w14:textId="77777777" w:rsidR="001947DB" w:rsidRPr="00597EA7" w:rsidRDefault="001947DB" w:rsidP="001947DB">
            <w:pPr>
              <w:numPr>
                <w:ilvl w:val="0"/>
                <w:numId w:val="30"/>
              </w:numPr>
              <w:autoSpaceDE w:val="0"/>
              <w:autoSpaceDN w:val="0"/>
              <w:adjustRightInd w:val="0"/>
              <w:spacing w:after="0" w:line="240" w:lineRule="auto"/>
              <w:rPr>
                <w:rFonts w:ascii="Montserrat Medium" w:hAnsi="Montserrat Medium"/>
                <w:sz w:val="18"/>
                <w:szCs w:val="18"/>
                <w:lang w:val="es-MX" w:eastAsia="es-MX"/>
              </w:rPr>
            </w:pPr>
            <w:r w:rsidRPr="00597EA7">
              <w:rPr>
                <w:rFonts w:ascii="Montserrat Medium" w:hAnsi="Montserrat Medium"/>
                <w:sz w:val="18"/>
                <w:szCs w:val="18"/>
                <w:lang w:val="es-MX" w:eastAsia="es-MX"/>
              </w:rPr>
              <w:t xml:space="preserve">Expone los usos de los </w:t>
            </w:r>
            <w:proofErr w:type="spellStart"/>
            <w:r w:rsidRPr="00597EA7">
              <w:rPr>
                <w:rFonts w:ascii="Montserrat Medium" w:hAnsi="Montserrat Medium"/>
                <w:sz w:val="18"/>
                <w:szCs w:val="18"/>
                <w:lang w:val="es-MX" w:eastAsia="es-MX"/>
              </w:rPr>
              <w:t>direntes</w:t>
            </w:r>
            <w:proofErr w:type="spellEnd"/>
            <w:r w:rsidRPr="00597EA7">
              <w:rPr>
                <w:rFonts w:ascii="Montserrat Medium" w:hAnsi="Montserrat Medium"/>
                <w:sz w:val="18"/>
                <w:szCs w:val="18"/>
                <w:lang w:val="es-MX" w:eastAsia="es-MX"/>
              </w:rPr>
              <w:t xml:space="preserve"> servicios de red</w:t>
            </w:r>
          </w:p>
          <w:p w14:paraId="0A7A4576" w14:textId="77777777" w:rsidR="001947DB" w:rsidRPr="00597EA7" w:rsidRDefault="001947DB" w:rsidP="001947DB">
            <w:pPr>
              <w:numPr>
                <w:ilvl w:val="0"/>
                <w:numId w:val="30"/>
              </w:numPr>
              <w:autoSpaceDE w:val="0"/>
              <w:autoSpaceDN w:val="0"/>
              <w:adjustRightInd w:val="0"/>
              <w:spacing w:after="0" w:line="240" w:lineRule="auto"/>
              <w:rPr>
                <w:rFonts w:ascii="Montserrat Medium" w:hAnsi="Montserrat Medium"/>
                <w:sz w:val="18"/>
                <w:szCs w:val="18"/>
                <w:lang w:val="es-MX" w:eastAsia="es-MX"/>
              </w:rPr>
            </w:pPr>
            <w:r w:rsidRPr="00597EA7">
              <w:rPr>
                <w:rFonts w:ascii="Montserrat Medium" w:hAnsi="Montserrat Medium"/>
                <w:sz w:val="18"/>
                <w:szCs w:val="18"/>
                <w:lang w:val="es-MX" w:eastAsia="es-MX"/>
              </w:rPr>
              <w:t>Explica características de los protocolos que operan en las capas de modelo OSI.</w:t>
            </w:r>
          </w:p>
          <w:p w14:paraId="0FC76B8E" w14:textId="77777777" w:rsidR="001947DB" w:rsidRPr="00597EA7" w:rsidRDefault="001947DB" w:rsidP="001947DB">
            <w:pPr>
              <w:numPr>
                <w:ilvl w:val="0"/>
                <w:numId w:val="30"/>
              </w:numPr>
              <w:autoSpaceDE w:val="0"/>
              <w:autoSpaceDN w:val="0"/>
              <w:adjustRightInd w:val="0"/>
              <w:spacing w:after="0" w:line="240" w:lineRule="auto"/>
              <w:rPr>
                <w:rFonts w:ascii="Montserrat Medium" w:hAnsi="Montserrat Medium"/>
                <w:sz w:val="18"/>
                <w:szCs w:val="18"/>
                <w:lang w:val="es-MX" w:eastAsia="es-MX"/>
              </w:rPr>
            </w:pPr>
            <w:r w:rsidRPr="00597EA7">
              <w:rPr>
                <w:rFonts w:ascii="Montserrat Medium" w:hAnsi="Montserrat Medium"/>
                <w:sz w:val="18"/>
                <w:szCs w:val="18"/>
                <w:lang w:val="es-MX" w:eastAsia="es-MX"/>
              </w:rPr>
              <w:t xml:space="preserve">Demuestra la configuración de </w:t>
            </w:r>
            <w:proofErr w:type="spellStart"/>
            <w:r w:rsidRPr="00597EA7">
              <w:rPr>
                <w:rFonts w:ascii="Montserrat Medium" w:hAnsi="Montserrat Medium"/>
                <w:sz w:val="18"/>
                <w:szCs w:val="18"/>
                <w:lang w:val="es-MX" w:eastAsia="es-MX"/>
              </w:rPr>
              <w:t>dhcp</w:t>
            </w:r>
            <w:proofErr w:type="spellEnd"/>
            <w:r w:rsidRPr="00597EA7">
              <w:rPr>
                <w:rFonts w:ascii="Montserrat Medium" w:hAnsi="Montserrat Medium"/>
                <w:sz w:val="18"/>
                <w:szCs w:val="18"/>
                <w:lang w:val="es-MX" w:eastAsia="es-MX"/>
              </w:rPr>
              <w:t xml:space="preserve"> en los </w:t>
            </w:r>
            <w:proofErr w:type="spellStart"/>
            <w:r w:rsidRPr="00597EA7">
              <w:rPr>
                <w:rFonts w:ascii="Montserrat Medium" w:hAnsi="Montserrat Medium"/>
                <w:sz w:val="18"/>
                <w:szCs w:val="18"/>
                <w:lang w:val="es-MX" w:eastAsia="es-MX"/>
              </w:rPr>
              <w:t>routers</w:t>
            </w:r>
            <w:proofErr w:type="spellEnd"/>
          </w:p>
          <w:p w14:paraId="00FD1B4B" w14:textId="7075D616" w:rsidR="001947DB" w:rsidRPr="009F6C2E" w:rsidRDefault="001947DB" w:rsidP="001947DB">
            <w:pPr>
              <w:autoSpaceDE w:val="0"/>
              <w:autoSpaceDN w:val="0"/>
              <w:adjustRightInd w:val="0"/>
              <w:ind w:left="0" w:firstLine="0"/>
              <w:rPr>
                <w:szCs w:val="20"/>
                <w:lang w:val="es-MX" w:eastAsia="es-MX"/>
              </w:rPr>
            </w:pPr>
            <w:r w:rsidRPr="00597EA7">
              <w:rPr>
                <w:rFonts w:ascii="Montserrat Medium" w:hAnsi="Montserrat Medium"/>
                <w:sz w:val="18"/>
                <w:szCs w:val="18"/>
                <w:lang w:val="es-MX" w:eastAsia="es-MX"/>
              </w:rPr>
              <w:t>Integra y configura los servicios en una red emergente.</w:t>
            </w:r>
          </w:p>
        </w:tc>
        <w:tc>
          <w:tcPr>
            <w:tcW w:w="2408" w:type="dxa"/>
          </w:tcPr>
          <w:p w14:paraId="73A31056" w14:textId="77777777" w:rsidR="001947DB" w:rsidRPr="00597EA7" w:rsidRDefault="001947DB" w:rsidP="001947DB">
            <w:pPr>
              <w:numPr>
                <w:ilvl w:val="0"/>
                <w:numId w:val="31"/>
              </w:numPr>
              <w:autoSpaceDE w:val="0"/>
              <w:autoSpaceDN w:val="0"/>
              <w:adjustRightInd w:val="0"/>
              <w:spacing w:after="0" w:line="240" w:lineRule="auto"/>
              <w:jc w:val="left"/>
              <w:rPr>
                <w:rFonts w:ascii="Montserrat Medium" w:hAnsi="Montserrat Medium"/>
                <w:sz w:val="18"/>
                <w:szCs w:val="18"/>
                <w:lang w:val="es-MX" w:eastAsia="es-MX"/>
              </w:rPr>
            </w:pPr>
            <w:r w:rsidRPr="00597EA7">
              <w:rPr>
                <w:rFonts w:ascii="Montserrat Medium" w:hAnsi="Montserrat Medium"/>
                <w:sz w:val="18"/>
                <w:szCs w:val="18"/>
                <w:lang w:val="es-MX" w:eastAsia="es-MX"/>
              </w:rPr>
              <w:t>Capacidad de análisis y síntesis.</w:t>
            </w:r>
          </w:p>
          <w:p w14:paraId="51B6A74E" w14:textId="77777777" w:rsidR="001947DB" w:rsidRPr="00597EA7" w:rsidRDefault="001947DB" w:rsidP="001947DB">
            <w:pPr>
              <w:numPr>
                <w:ilvl w:val="0"/>
                <w:numId w:val="31"/>
              </w:numPr>
              <w:autoSpaceDE w:val="0"/>
              <w:autoSpaceDN w:val="0"/>
              <w:adjustRightInd w:val="0"/>
              <w:spacing w:after="0" w:line="240" w:lineRule="auto"/>
              <w:jc w:val="left"/>
              <w:rPr>
                <w:rFonts w:ascii="Montserrat Medium" w:hAnsi="Montserrat Medium"/>
                <w:sz w:val="18"/>
                <w:szCs w:val="18"/>
                <w:lang w:val="es-MX" w:eastAsia="es-MX"/>
              </w:rPr>
            </w:pPr>
            <w:r w:rsidRPr="00597EA7">
              <w:rPr>
                <w:rFonts w:ascii="Montserrat Medium" w:hAnsi="Montserrat Medium"/>
                <w:sz w:val="18"/>
                <w:szCs w:val="18"/>
                <w:lang w:val="es-MX" w:eastAsia="es-MX"/>
              </w:rPr>
              <w:t>Capacidad de organizar y planificar.</w:t>
            </w:r>
          </w:p>
          <w:p w14:paraId="673D431C" w14:textId="77777777" w:rsidR="001947DB" w:rsidRPr="00597EA7" w:rsidRDefault="001947DB" w:rsidP="001947DB">
            <w:pPr>
              <w:numPr>
                <w:ilvl w:val="0"/>
                <w:numId w:val="31"/>
              </w:numPr>
              <w:autoSpaceDE w:val="0"/>
              <w:autoSpaceDN w:val="0"/>
              <w:adjustRightInd w:val="0"/>
              <w:spacing w:after="0" w:line="240" w:lineRule="auto"/>
              <w:jc w:val="left"/>
              <w:rPr>
                <w:rFonts w:ascii="Montserrat Medium" w:hAnsi="Montserrat Medium"/>
                <w:sz w:val="18"/>
                <w:szCs w:val="18"/>
                <w:lang w:val="es-MX" w:eastAsia="es-MX"/>
              </w:rPr>
            </w:pPr>
            <w:r w:rsidRPr="00597EA7">
              <w:rPr>
                <w:rFonts w:ascii="Montserrat Medium" w:hAnsi="Montserrat Medium"/>
                <w:sz w:val="18"/>
                <w:szCs w:val="18"/>
                <w:lang w:val="es-MX" w:eastAsia="es-MX"/>
              </w:rPr>
              <w:t>Habilidad para buscar y analizar información proveniente de fuentes diversas.</w:t>
            </w:r>
          </w:p>
          <w:p w14:paraId="344478F7" w14:textId="77777777" w:rsidR="001947DB" w:rsidRPr="00597EA7" w:rsidRDefault="001947DB" w:rsidP="001947DB">
            <w:pPr>
              <w:numPr>
                <w:ilvl w:val="0"/>
                <w:numId w:val="31"/>
              </w:numPr>
              <w:autoSpaceDE w:val="0"/>
              <w:autoSpaceDN w:val="0"/>
              <w:adjustRightInd w:val="0"/>
              <w:spacing w:after="0" w:line="240" w:lineRule="auto"/>
              <w:jc w:val="left"/>
              <w:rPr>
                <w:rFonts w:ascii="Montserrat Medium" w:hAnsi="Montserrat Medium"/>
                <w:sz w:val="18"/>
                <w:szCs w:val="18"/>
                <w:lang w:val="es-MX" w:eastAsia="es-MX"/>
              </w:rPr>
            </w:pPr>
            <w:r w:rsidRPr="00597EA7">
              <w:rPr>
                <w:rFonts w:ascii="Montserrat Medium" w:hAnsi="Montserrat Medium"/>
                <w:sz w:val="18"/>
                <w:szCs w:val="18"/>
                <w:lang w:val="es-MX" w:eastAsia="es-MX"/>
              </w:rPr>
              <w:t>Solución de problemas.</w:t>
            </w:r>
          </w:p>
          <w:p w14:paraId="41E175DF" w14:textId="77777777" w:rsidR="001947DB" w:rsidRPr="00597EA7" w:rsidRDefault="001947DB" w:rsidP="001947DB">
            <w:pPr>
              <w:numPr>
                <w:ilvl w:val="0"/>
                <w:numId w:val="31"/>
              </w:numPr>
              <w:autoSpaceDE w:val="0"/>
              <w:autoSpaceDN w:val="0"/>
              <w:adjustRightInd w:val="0"/>
              <w:spacing w:after="0" w:line="240" w:lineRule="auto"/>
              <w:jc w:val="left"/>
              <w:rPr>
                <w:rFonts w:ascii="Montserrat Medium" w:hAnsi="Montserrat Medium"/>
                <w:sz w:val="18"/>
                <w:szCs w:val="18"/>
                <w:lang w:val="es-MX" w:eastAsia="es-MX"/>
              </w:rPr>
            </w:pPr>
            <w:r w:rsidRPr="00597EA7">
              <w:rPr>
                <w:rFonts w:ascii="Montserrat Medium" w:hAnsi="Montserrat Medium"/>
                <w:sz w:val="18"/>
                <w:szCs w:val="18"/>
                <w:lang w:val="es-MX" w:eastAsia="es-MX"/>
              </w:rPr>
              <w:t>Toma decisiones.</w:t>
            </w:r>
          </w:p>
          <w:p w14:paraId="0173B333" w14:textId="77777777" w:rsidR="001947DB" w:rsidRPr="00597EA7" w:rsidRDefault="001947DB" w:rsidP="001947DB">
            <w:pPr>
              <w:numPr>
                <w:ilvl w:val="0"/>
                <w:numId w:val="31"/>
              </w:numPr>
              <w:autoSpaceDE w:val="0"/>
              <w:autoSpaceDN w:val="0"/>
              <w:adjustRightInd w:val="0"/>
              <w:spacing w:after="0" w:line="240" w:lineRule="auto"/>
              <w:jc w:val="left"/>
              <w:rPr>
                <w:rFonts w:ascii="Montserrat Medium" w:hAnsi="Montserrat Medium"/>
                <w:sz w:val="18"/>
                <w:szCs w:val="18"/>
                <w:lang w:val="es-MX" w:eastAsia="es-MX"/>
              </w:rPr>
            </w:pPr>
            <w:r w:rsidRPr="00597EA7">
              <w:rPr>
                <w:rFonts w:ascii="Montserrat Medium" w:hAnsi="Montserrat Medium"/>
                <w:sz w:val="18"/>
                <w:szCs w:val="18"/>
                <w:lang w:val="es-MX" w:eastAsia="es-MX"/>
              </w:rPr>
              <w:t>Trabajo en equipo.</w:t>
            </w:r>
          </w:p>
          <w:p w14:paraId="4EAE4E12" w14:textId="77777777" w:rsidR="001947DB" w:rsidRPr="00597EA7" w:rsidRDefault="001947DB" w:rsidP="001947DB">
            <w:pPr>
              <w:numPr>
                <w:ilvl w:val="0"/>
                <w:numId w:val="31"/>
              </w:numPr>
              <w:autoSpaceDE w:val="0"/>
              <w:autoSpaceDN w:val="0"/>
              <w:adjustRightInd w:val="0"/>
              <w:spacing w:after="0" w:line="240" w:lineRule="auto"/>
              <w:jc w:val="left"/>
              <w:rPr>
                <w:rFonts w:ascii="Montserrat Medium" w:hAnsi="Montserrat Medium"/>
                <w:sz w:val="18"/>
                <w:szCs w:val="18"/>
                <w:lang w:val="es-MX" w:eastAsia="es-MX"/>
              </w:rPr>
            </w:pPr>
            <w:r w:rsidRPr="00597EA7">
              <w:rPr>
                <w:rFonts w:ascii="Montserrat Medium" w:hAnsi="Montserrat Medium"/>
                <w:sz w:val="18"/>
                <w:szCs w:val="18"/>
                <w:lang w:val="es-MX" w:eastAsia="es-MX"/>
              </w:rPr>
              <w:t>Capacidad de aplicar los conocimientos.</w:t>
            </w:r>
          </w:p>
          <w:p w14:paraId="0FF5D844" w14:textId="77777777" w:rsidR="001947DB" w:rsidRPr="00597EA7" w:rsidRDefault="001947DB" w:rsidP="001947DB">
            <w:pPr>
              <w:numPr>
                <w:ilvl w:val="0"/>
                <w:numId w:val="31"/>
              </w:numPr>
              <w:autoSpaceDE w:val="0"/>
              <w:autoSpaceDN w:val="0"/>
              <w:adjustRightInd w:val="0"/>
              <w:spacing w:after="0" w:line="240" w:lineRule="auto"/>
              <w:jc w:val="left"/>
              <w:rPr>
                <w:rFonts w:ascii="Montserrat Medium" w:hAnsi="Montserrat Medium"/>
                <w:sz w:val="18"/>
                <w:szCs w:val="18"/>
                <w:lang w:val="es-MX" w:eastAsia="es-MX"/>
              </w:rPr>
            </w:pPr>
            <w:r w:rsidRPr="00597EA7">
              <w:rPr>
                <w:rFonts w:ascii="Montserrat Medium" w:hAnsi="Montserrat Medium"/>
                <w:sz w:val="18"/>
                <w:szCs w:val="18"/>
                <w:lang w:val="es-MX" w:eastAsia="es-MX"/>
              </w:rPr>
              <w:t>Habilidades de investigación.</w:t>
            </w:r>
          </w:p>
          <w:p w14:paraId="657671D5" w14:textId="77777777" w:rsidR="001947DB" w:rsidRPr="00597EA7" w:rsidRDefault="001947DB" w:rsidP="001947DB">
            <w:pPr>
              <w:numPr>
                <w:ilvl w:val="0"/>
                <w:numId w:val="31"/>
              </w:numPr>
              <w:autoSpaceDE w:val="0"/>
              <w:autoSpaceDN w:val="0"/>
              <w:adjustRightInd w:val="0"/>
              <w:spacing w:after="0" w:line="240" w:lineRule="auto"/>
              <w:jc w:val="left"/>
              <w:rPr>
                <w:rFonts w:ascii="Montserrat Medium" w:hAnsi="Montserrat Medium"/>
                <w:sz w:val="18"/>
                <w:szCs w:val="18"/>
                <w:lang w:val="es-MX" w:eastAsia="es-MX"/>
              </w:rPr>
            </w:pPr>
            <w:r w:rsidRPr="00597EA7">
              <w:rPr>
                <w:rFonts w:ascii="Montserrat Medium" w:hAnsi="Montserrat Medium"/>
                <w:sz w:val="18"/>
                <w:szCs w:val="18"/>
                <w:lang w:val="es-MX" w:eastAsia="es-MX"/>
              </w:rPr>
              <w:t>Capacidad de generar nuevas ideas.</w:t>
            </w:r>
          </w:p>
          <w:p w14:paraId="0BF9DD03" w14:textId="77777777" w:rsidR="001947DB" w:rsidRPr="00597EA7" w:rsidRDefault="001947DB" w:rsidP="001947DB">
            <w:pPr>
              <w:numPr>
                <w:ilvl w:val="0"/>
                <w:numId w:val="31"/>
              </w:numPr>
              <w:autoSpaceDE w:val="0"/>
              <w:autoSpaceDN w:val="0"/>
              <w:adjustRightInd w:val="0"/>
              <w:spacing w:after="0" w:line="240" w:lineRule="auto"/>
              <w:jc w:val="left"/>
              <w:rPr>
                <w:rFonts w:ascii="Montserrat Medium" w:hAnsi="Montserrat Medium"/>
                <w:sz w:val="18"/>
                <w:szCs w:val="18"/>
                <w:lang w:val="es-MX" w:eastAsia="es-MX"/>
              </w:rPr>
            </w:pPr>
            <w:r w:rsidRPr="00597EA7">
              <w:rPr>
                <w:rFonts w:ascii="Montserrat Medium" w:hAnsi="Montserrat Medium"/>
                <w:sz w:val="18"/>
                <w:szCs w:val="18"/>
                <w:lang w:val="es-MX" w:eastAsia="es-MX"/>
              </w:rPr>
              <w:t>Liderazgo.</w:t>
            </w:r>
          </w:p>
          <w:p w14:paraId="0BA06D65" w14:textId="77777777" w:rsidR="001947DB" w:rsidRPr="00597EA7" w:rsidRDefault="001947DB" w:rsidP="001947DB">
            <w:pPr>
              <w:numPr>
                <w:ilvl w:val="0"/>
                <w:numId w:val="31"/>
              </w:numPr>
              <w:autoSpaceDE w:val="0"/>
              <w:autoSpaceDN w:val="0"/>
              <w:adjustRightInd w:val="0"/>
              <w:spacing w:after="0" w:line="240" w:lineRule="auto"/>
              <w:jc w:val="left"/>
              <w:rPr>
                <w:rFonts w:ascii="Montserrat Medium" w:hAnsi="Montserrat Medium"/>
                <w:sz w:val="18"/>
                <w:szCs w:val="18"/>
                <w:lang w:val="es-MX" w:eastAsia="es-MX"/>
              </w:rPr>
            </w:pPr>
            <w:r w:rsidRPr="00597EA7">
              <w:rPr>
                <w:rFonts w:ascii="Montserrat Medium" w:hAnsi="Montserrat Medium"/>
                <w:sz w:val="18"/>
                <w:szCs w:val="18"/>
                <w:lang w:val="es-MX" w:eastAsia="es-MX"/>
              </w:rPr>
              <w:t>Habilidad para trabajar en forma.</w:t>
            </w:r>
          </w:p>
          <w:p w14:paraId="2491831A" w14:textId="77777777" w:rsidR="001947DB" w:rsidRPr="00597EA7" w:rsidRDefault="001947DB" w:rsidP="001947DB">
            <w:pPr>
              <w:numPr>
                <w:ilvl w:val="0"/>
                <w:numId w:val="31"/>
              </w:numPr>
              <w:autoSpaceDE w:val="0"/>
              <w:autoSpaceDN w:val="0"/>
              <w:adjustRightInd w:val="0"/>
              <w:spacing w:after="0" w:line="240" w:lineRule="auto"/>
              <w:rPr>
                <w:rFonts w:ascii="Montserrat Medium" w:hAnsi="Montserrat Medium"/>
                <w:sz w:val="18"/>
                <w:szCs w:val="18"/>
                <w:lang w:val="es-MX" w:eastAsia="es-MX"/>
              </w:rPr>
            </w:pPr>
            <w:r w:rsidRPr="00597EA7">
              <w:rPr>
                <w:rFonts w:ascii="Montserrat Medium" w:hAnsi="Montserrat Medium"/>
                <w:sz w:val="18"/>
                <w:szCs w:val="18"/>
                <w:lang w:val="es-MX" w:eastAsia="es-MX"/>
              </w:rPr>
              <w:t>Autónoma.</w:t>
            </w:r>
          </w:p>
          <w:p w14:paraId="0D9D15B1" w14:textId="7D5F33E4" w:rsidR="001947DB" w:rsidRPr="009F6C2E" w:rsidRDefault="001947DB" w:rsidP="001947DB">
            <w:pPr>
              <w:autoSpaceDE w:val="0"/>
              <w:autoSpaceDN w:val="0"/>
              <w:adjustRightInd w:val="0"/>
              <w:rPr>
                <w:szCs w:val="20"/>
                <w:lang w:val="es-MX" w:eastAsia="es-MX"/>
              </w:rPr>
            </w:pPr>
            <w:r w:rsidRPr="00597EA7">
              <w:rPr>
                <w:rFonts w:ascii="Montserrat Medium" w:hAnsi="Montserrat Medium"/>
                <w:sz w:val="18"/>
                <w:szCs w:val="18"/>
                <w:lang w:val="es-MX" w:eastAsia="es-MX"/>
              </w:rPr>
              <w:lastRenderedPageBreak/>
              <w:t xml:space="preserve">Búsqueda del </w:t>
            </w:r>
            <w:proofErr w:type="gramStart"/>
            <w:r w:rsidRPr="00597EA7">
              <w:rPr>
                <w:rFonts w:ascii="Montserrat Medium" w:hAnsi="Montserrat Medium"/>
                <w:sz w:val="18"/>
                <w:szCs w:val="18"/>
                <w:lang w:val="es-MX" w:eastAsia="es-MX"/>
              </w:rPr>
              <w:t>logro..</w:t>
            </w:r>
            <w:proofErr w:type="gramEnd"/>
          </w:p>
        </w:tc>
        <w:tc>
          <w:tcPr>
            <w:tcW w:w="1416" w:type="dxa"/>
          </w:tcPr>
          <w:p w14:paraId="3E3282D1" w14:textId="3D9A5574" w:rsidR="001947DB" w:rsidRPr="009F6C2E" w:rsidRDefault="001947DB" w:rsidP="001947DB">
            <w:pPr>
              <w:autoSpaceDE w:val="0"/>
              <w:autoSpaceDN w:val="0"/>
              <w:adjustRightInd w:val="0"/>
              <w:rPr>
                <w:szCs w:val="20"/>
                <w:lang w:val="es-MX" w:eastAsia="es-MX"/>
              </w:rPr>
            </w:pPr>
            <w:r w:rsidRPr="00597EA7">
              <w:rPr>
                <w:rFonts w:ascii="Montserrat Medium" w:hAnsi="Montserrat Medium"/>
                <w:sz w:val="18"/>
                <w:szCs w:val="18"/>
                <w:lang w:val="es-MX" w:eastAsia="es-MX"/>
              </w:rPr>
              <w:lastRenderedPageBreak/>
              <w:t>HP-16</w:t>
            </w:r>
          </w:p>
        </w:tc>
      </w:tr>
    </w:tbl>
    <w:p w14:paraId="26622011" w14:textId="77777777" w:rsidR="007703F3" w:rsidRPr="009F6C2E" w:rsidRDefault="007703F3" w:rsidP="007703F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703F3" w:rsidRPr="009F6C2E" w14:paraId="348606E1" w14:textId="77777777" w:rsidTr="009A29D2">
        <w:trPr>
          <w:tblHeader/>
        </w:trPr>
        <w:tc>
          <w:tcPr>
            <w:tcW w:w="10632" w:type="dxa"/>
            <w:vAlign w:val="center"/>
          </w:tcPr>
          <w:p w14:paraId="1D74F23C"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2A7DBB45" w14:textId="77777777" w:rsidR="007703F3" w:rsidRPr="009F6C2E" w:rsidRDefault="007703F3" w:rsidP="009A29D2">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7703F3" w:rsidRPr="009F6C2E" w14:paraId="04607769" w14:textId="77777777" w:rsidTr="009A29D2">
        <w:tc>
          <w:tcPr>
            <w:tcW w:w="10632" w:type="dxa"/>
          </w:tcPr>
          <w:p w14:paraId="14C2C427"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EEBBA8D"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254DF251" w14:textId="77777777" w:rsidTr="009A29D2">
        <w:tc>
          <w:tcPr>
            <w:tcW w:w="10632" w:type="dxa"/>
          </w:tcPr>
          <w:p w14:paraId="03D1B5DD"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1F3A9409"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22C0E22C" w14:textId="77777777" w:rsidTr="009A29D2">
        <w:tc>
          <w:tcPr>
            <w:tcW w:w="10632" w:type="dxa"/>
          </w:tcPr>
          <w:p w14:paraId="3A55C71F"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7C4C4DC" w14:textId="57998798" w:rsidR="007703F3" w:rsidRPr="009F6C2E" w:rsidRDefault="00F95198" w:rsidP="009A29D2">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7703F3">
              <w:rPr>
                <w:rFonts w:ascii="Montserrat Medium" w:hAnsi="Montserrat Medium"/>
                <w:sz w:val="18"/>
                <w:szCs w:val="18"/>
                <w:lang w:val="es-MX" w:eastAsia="es-MX"/>
              </w:rPr>
              <w:t>0 %</w:t>
            </w:r>
          </w:p>
        </w:tc>
      </w:tr>
      <w:tr w:rsidR="007703F3" w:rsidRPr="009F6C2E" w14:paraId="1592E019" w14:textId="77777777" w:rsidTr="009A29D2">
        <w:tc>
          <w:tcPr>
            <w:tcW w:w="10632" w:type="dxa"/>
          </w:tcPr>
          <w:p w14:paraId="5CB178F1"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F798FEB"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68297EEB" w14:textId="77777777" w:rsidTr="009A29D2">
        <w:tc>
          <w:tcPr>
            <w:tcW w:w="10632" w:type="dxa"/>
          </w:tcPr>
          <w:p w14:paraId="3EABDBA0"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21559F9"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35968712" w14:textId="77777777" w:rsidTr="009A29D2">
        <w:tc>
          <w:tcPr>
            <w:tcW w:w="10632" w:type="dxa"/>
          </w:tcPr>
          <w:p w14:paraId="1AF6F8EE"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FB88A18" w14:textId="29A4BAC5" w:rsidR="007703F3" w:rsidRPr="009F6C2E" w:rsidRDefault="00F95198" w:rsidP="009A29D2">
            <w:pPr>
              <w:autoSpaceDE w:val="0"/>
              <w:autoSpaceDN w:val="0"/>
              <w:adjustRightInd w:val="0"/>
              <w:jc w:val="center"/>
              <w:rPr>
                <w:szCs w:val="20"/>
                <w:lang w:val="es-MX" w:eastAsia="es-MX"/>
              </w:rPr>
            </w:pPr>
            <w:r>
              <w:rPr>
                <w:szCs w:val="20"/>
                <w:lang w:val="es-MX" w:eastAsia="es-MX"/>
              </w:rPr>
              <w:t>10</w:t>
            </w:r>
            <w:r w:rsidR="007703F3" w:rsidRPr="009F6C2E">
              <w:rPr>
                <w:szCs w:val="20"/>
                <w:lang w:val="es-MX" w:eastAsia="es-MX"/>
              </w:rPr>
              <w:t>%</w:t>
            </w:r>
          </w:p>
        </w:tc>
      </w:tr>
    </w:tbl>
    <w:p w14:paraId="6AC89AE6" w14:textId="77777777" w:rsidR="007703F3" w:rsidRPr="009F6C2E" w:rsidRDefault="007703F3" w:rsidP="007703F3">
      <w:pPr>
        <w:autoSpaceDE w:val="0"/>
        <w:autoSpaceDN w:val="0"/>
        <w:adjustRightInd w:val="0"/>
        <w:spacing w:after="80"/>
        <w:ind w:left="0" w:firstLine="0"/>
        <w:rPr>
          <w:b/>
          <w:szCs w:val="20"/>
          <w:lang w:val="es-MX" w:eastAsia="es-MX"/>
        </w:rPr>
      </w:pPr>
    </w:p>
    <w:p w14:paraId="2CEB4FD5"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703F3" w:rsidRPr="009F6C2E" w14:paraId="253DBF59" w14:textId="77777777" w:rsidTr="009A29D2">
        <w:tc>
          <w:tcPr>
            <w:tcW w:w="3508" w:type="dxa"/>
            <w:vAlign w:val="center"/>
          </w:tcPr>
          <w:p w14:paraId="5A6275F8"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0E5491E6"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5D6DE01F"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5B3BEE9C"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703F3" w:rsidRPr="009F6C2E" w14:paraId="2A5E3DD2" w14:textId="77777777" w:rsidTr="009A29D2">
        <w:tc>
          <w:tcPr>
            <w:tcW w:w="3508" w:type="dxa"/>
            <w:vMerge w:val="restart"/>
          </w:tcPr>
          <w:p w14:paraId="4CE289A8" w14:textId="77777777" w:rsidR="007703F3" w:rsidRPr="009F6C2E" w:rsidRDefault="007703F3" w:rsidP="009A29D2">
            <w:pPr>
              <w:autoSpaceDE w:val="0"/>
              <w:autoSpaceDN w:val="0"/>
              <w:adjustRightInd w:val="0"/>
              <w:rPr>
                <w:szCs w:val="20"/>
                <w:lang w:val="es-MX" w:eastAsia="es-MX"/>
              </w:rPr>
            </w:pPr>
          </w:p>
          <w:p w14:paraId="29C7C115" w14:textId="77777777" w:rsidR="007703F3" w:rsidRPr="009F6C2E" w:rsidRDefault="007703F3" w:rsidP="009A29D2">
            <w:pPr>
              <w:autoSpaceDE w:val="0"/>
              <w:autoSpaceDN w:val="0"/>
              <w:adjustRightInd w:val="0"/>
              <w:rPr>
                <w:szCs w:val="20"/>
                <w:lang w:val="es-MX" w:eastAsia="es-MX"/>
              </w:rPr>
            </w:pPr>
          </w:p>
          <w:p w14:paraId="6F470E4E"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13FCB1B6"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03A51D5" w14:textId="77777777" w:rsidR="007703F3" w:rsidRPr="009F6C2E" w:rsidRDefault="007703F3" w:rsidP="009A29D2">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3862337E" w14:textId="77777777" w:rsidR="007703F3" w:rsidRPr="009F6C2E" w:rsidRDefault="007703F3" w:rsidP="009A29D2">
            <w:pPr>
              <w:rPr>
                <w:szCs w:val="20"/>
              </w:rPr>
            </w:pPr>
            <w:r w:rsidRPr="009F6C2E">
              <w:rPr>
                <w:szCs w:val="20"/>
              </w:rPr>
              <w:t>100-95</w:t>
            </w:r>
          </w:p>
        </w:tc>
      </w:tr>
      <w:tr w:rsidR="007703F3" w:rsidRPr="009F6C2E" w14:paraId="47F69C3B" w14:textId="77777777" w:rsidTr="009A29D2">
        <w:tc>
          <w:tcPr>
            <w:tcW w:w="3508" w:type="dxa"/>
            <w:vMerge/>
          </w:tcPr>
          <w:p w14:paraId="7C765AFB" w14:textId="77777777" w:rsidR="007703F3" w:rsidRPr="009F6C2E" w:rsidRDefault="007703F3" w:rsidP="009A29D2">
            <w:pPr>
              <w:autoSpaceDE w:val="0"/>
              <w:autoSpaceDN w:val="0"/>
              <w:adjustRightInd w:val="0"/>
              <w:rPr>
                <w:szCs w:val="20"/>
                <w:lang w:val="es-MX" w:eastAsia="es-MX"/>
              </w:rPr>
            </w:pPr>
          </w:p>
        </w:tc>
        <w:tc>
          <w:tcPr>
            <w:tcW w:w="2979" w:type="dxa"/>
          </w:tcPr>
          <w:p w14:paraId="638D4A24"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3E6223C4" w14:textId="77777777" w:rsidR="007703F3" w:rsidRPr="009F6C2E" w:rsidRDefault="007703F3" w:rsidP="009A29D2">
            <w:pPr>
              <w:rPr>
                <w:szCs w:val="20"/>
              </w:rPr>
            </w:pPr>
            <w:r w:rsidRPr="009F6C2E">
              <w:rPr>
                <w:szCs w:val="20"/>
              </w:rPr>
              <w:t>Cumple al menos con un 90% de A, B, con un 95% en C y D, y con un mínimo del 70% E.</w:t>
            </w:r>
          </w:p>
        </w:tc>
        <w:tc>
          <w:tcPr>
            <w:tcW w:w="2268" w:type="dxa"/>
          </w:tcPr>
          <w:p w14:paraId="5602E421" w14:textId="77777777" w:rsidR="007703F3" w:rsidRPr="009F6C2E" w:rsidRDefault="007703F3" w:rsidP="009A29D2">
            <w:pPr>
              <w:rPr>
                <w:szCs w:val="20"/>
              </w:rPr>
            </w:pPr>
            <w:r w:rsidRPr="009F6C2E">
              <w:rPr>
                <w:szCs w:val="20"/>
              </w:rPr>
              <w:t>94-85</w:t>
            </w:r>
          </w:p>
        </w:tc>
      </w:tr>
      <w:tr w:rsidR="007703F3" w:rsidRPr="009F6C2E" w14:paraId="7CF910D5" w14:textId="77777777" w:rsidTr="009A29D2">
        <w:tc>
          <w:tcPr>
            <w:tcW w:w="3508" w:type="dxa"/>
            <w:vMerge/>
          </w:tcPr>
          <w:p w14:paraId="5AD45FE5" w14:textId="77777777" w:rsidR="007703F3" w:rsidRPr="009F6C2E" w:rsidRDefault="007703F3" w:rsidP="009A29D2">
            <w:pPr>
              <w:autoSpaceDE w:val="0"/>
              <w:autoSpaceDN w:val="0"/>
              <w:adjustRightInd w:val="0"/>
              <w:rPr>
                <w:szCs w:val="20"/>
                <w:lang w:val="es-MX" w:eastAsia="es-MX"/>
              </w:rPr>
            </w:pPr>
          </w:p>
        </w:tc>
        <w:tc>
          <w:tcPr>
            <w:tcW w:w="2979" w:type="dxa"/>
          </w:tcPr>
          <w:p w14:paraId="206FB394"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848F101" w14:textId="77777777" w:rsidR="007703F3" w:rsidRPr="009F6C2E" w:rsidRDefault="007703F3" w:rsidP="009A29D2">
            <w:pPr>
              <w:rPr>
                <w:szCs w:val="20"/>
              </w:rPr>
            </w:pPr>
            <w:r w:rsidRPr="009F6C2E">
              <w:rPr>
                <w:szCs w:val="20"/>
              </w:rPr>
              <w:t>Cumple al menos con 80% de A y B, por lo menos un 60% de C y D y por lo menos un 50% de E.</w:t>
            </w:r>
          </w:p>
        </w:tc>
        <w:tc>
          <w:tcPr>
            <w:tcW w:w="2268" w:type="dxa"/>
          </w:tcPr>
          <w:p w14:paraId="2152B511" w14:textId="77777777" w:rsidR="007703F3" w:rsidRPr="009F6C2E" w:rsidRDefault="007703F3" w:rsidP="009A29D2">
            <w:pPr>
              <w:rPr>
                <w:szCs w:val="20"/>
              </w:rPr>
            </w:pPr>
            <w:r w:rsidRPr="009F6C2E">
              <w:rPr>
                <w:szCs w:val="20"/>
              </w:rPr>
              <w:t>84-75</w:t>
            </w:r>
          </w:p>
        </w:tc>
      </w:tr>
      <w:tr w:rsidR="007703F3" w:rsidRPr="009F6C2E" w14:paraId="5005B1D9" w14:textId="77777777" w:rsidTr="009A29D2">
        <w:tc>
          <w:tcPr>
            <w:tcW w:w="3508" w:type="dxa"/>
            <w:vMerge/>
          </w:tcPr>
          <w:p w14:paraId="7A07BC67" w14:textId="77777777" w:rsidR="007703F3" w:rsidRPr="009F6C2E" w:rsidRDefault="007703F3" w:rsidP="009A29D2">
            <w:pPr>
              <w:autoSpaceDE w:val="0"/>
              <w:autoSpaceDN w:val="0"/>
              <w:adjustRightInd w:val="0"/>
              <w:rPr>
                <w:szCs w:val="20"/>
                <w:lang w:val="es-MX" w:eastAsia="es-MX"/>
              </w:rPr>
            </w:pPr>
          </w:p>
        </w:tc>
        <w:tc>
          <w:tcPr>
            <w:tcW w:w="2979" w:type="dxa"/>
          </w:tcPr>
          <w:p w14:paraId="15D3B388"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759B2279" w14:textId="77777777" w:rsidR="007703F3" w:rsidRPr="009F6C2E" w:rsidRDefault="007703F3" w:rsidP="009A29D2">
            <w:pPr>
              <w:rPr>
                <w:szCs w:val="20"/>
              </w:rPr>
            </w:pPr>
            <w:r w:rsidRPr="009F6C2E">
              <w:rPr>
                <w:szCs w:val="20"/>
              </w:rPr>
              <w:t>Cumple al menos con el 70% de A, B, C, D y E.</w:t>
            </w:r>
          </w:p>
        </w:tc>
        <w:tc>
          <w:tcPr>
            <w:tcW w:w="2268" w:type="dxa"/>
          </w:tcPr>
          <w:p w14:paraId="5B867364" w14:textId="77777777" w:rsidR="007703F3" w:rsidRPr="009F6C2E" w:rsidRDefault="007703F3" w:rsidP="009A29D2">
            <w:pPr>
              <w:rPr>
                <w:szCs w:val="20"/>
              </w:rPr>
            </w:pPr>
            <w:r w:rsidRPr="009F6C2E">
              <w:rPr>
                <w:szCs w:val="20"/>
              </w:rPr>
              <w:t>74-70</w:t>
            </w:r>
          </w:p>
        </w:tc>
      </w:tr>
      <w:tr w:rsidR="007703F3" w:rsidRPr="009F6C2E" w14:paraId="5E742BFD" w14:textId="77777777" w:rsidTr="009A29D2">
        <w:tc>
          <w:tcPr>
            <w:tcW w:w="3508" w:type="dxa"/>
          </w:tcPr>
          <w:p w14:paraId="0584A89A"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lastRenderedPageBreak/>
              <w:t>Competencia no alcanzada</w:t>
            </w:r>
          </w:p>
        </w:tc>
        <w:tc>
          <w:tcPr>
            <w:tcW w:w="2979" w:type="dxa"/>
          </w:tcPr>
          <w:p w14:paraId="4D44DC75"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5CA5D67" w14:textId="77777777" w:rsidR="007703F3" w:rsidRPr="009F6C2E" w:rsidRDefault="007703F3" w:rsidP="009A29D2">
            <w:pPr>
              <w:rPr>
                <w:szCs w:val="20"/>
              </w:rPr>
            </w:pPr>
            <w:r w:rsidRPr="009F6C2E">
              <w:rPr>
                <w:szCs w:val="20"/>
              </w:rPr>
              <w:t>Cumple con menos del 70% de A, B, C, D y E</w:t>
            </w:r>
          </w:p>
        </w:tc>
        <w:tc>
          <w:tcPr>
            <w:tcW w:w="2268" w:type="dxa"/>
          </w:tcPr>
          <w:p w14:paraId="1F6E1DA6" w14:textId="77777777" w:rsidR="007703F3" w:rsidRPr="009F6C2E" w:rsidRDefault="007703F3" w:rsidP="009A29D2">
            <w:pPr>
              <w:rPr>
                <w:szCs w:val="20"/>
              </w:rPr>
            </w:pPr>
            <w:r w:rsidRPr="009F6C2E">
              <w:rPr>
                <w:szCs w:val="20"/>
              </w:rPr>
              <w:t>NA (No Alcanzada)</w:t>
            </w:r>
          </w:p>
        </w:tc>
      </w:tr>
    </w:tbl>
    <w:p w14:paraId="29C87C14" w14:textId="77777777" w:rsidR="007703F3" w:rsidRPr="009F6C2E" w:rsidRDefault="007703F3" w:rsidP="007703F3">
      <w:pPr>
        <w:autoSpaceDE w:val="0"/>
        <w:autoSpaceDN w:val="0"/>
        <w:adjustRightInd w:val="0"/>
        <w:spacing w:after="80"/>
        <w:rPr>
          <w:b/>
          <w:szCs w:val="20"/>
          <w:lang w:val="es-MX" w:eastAsia="es-MX"/>
        </w:rPr>
      </w:pPr>
    </w:p>
    <w:p w14:paraId="0B4CC5B7"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7703F3" w:rsidRPr="009F6C2E" w14:paraId="5FC94112" w14:textId="77777777" w:rsidTr="009A29D2">
        <w:tc>
          <w:tcPr>
            <w:tcW w:w="3729" w:type="dxa"/>
            <w:vMerge w:val="restart"/>
            <w:vAlign w:val="center"/>
          </w:tcPr>
          <w:p w14:paraId="1B49A4AC"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733F0DE2"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504882B"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29E8B735"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7703F3" w:rsidRPr="009F6C2E" w14:paraId="37898745" w14:textId="77777777" w:rsidTr="009A29D2">
        <w:tc>
          <w:tcPr>
            <w:tcW w:w="3729" w:type="dxa"/>
            <w:vMerge/>
          </w:tcPr>
          <w:p w14:paraId="46D2410E" w14:textId="77777777" w:rsidR="007703F3" w:rsidRPr="009F6C2E" w:rsidRDefault="007703F3" w:rsidP="009A29D2">
            <w:pPr>
              <w:autoSpaceDE w:val="0"/>
              <w:autoSpaceDN w:val="0"/>
              <w:adjustRightInd w:val="0"/>
              <w:rPr>
                <w:szCs w:val="20"/>
                <w:lang w:val="es-MX" w:eastAsia="es-MX"/>
              </w:rPr>
            </w:pPr>
          </w:p>
        </w:tc>
        <w:tc>
          <w:tcPr>
            <w:tcW w:w="1308" w:type="dxa"/>
            <w:vMerge/>
          </w:tcPr>
          <w:p w14:paraId="0B16970C" w14:textId="77777777" w:rsidR="007703F3" w:rsidRPr="009F6C2E" w:rsidRDefault="007703F3" w:rsidP="009A29D2">
            <w:pPr>
              <w:autoSpaceDE w:val="0"/>
              <w:autoSpaceDN w:val="0"/>
              <w:adjustRightInd w:val="0"/>
              <w:rPr>
                <w:szCs w:val="20"/>
                <w:lang w:val="es-MX" w:eastAsia="es-MX"/>
              </w:rPr>
            </w:pPr>
          </w:p>
        </w:tc>
        <w:tc>
          <w:tcPr>
            <w:tcW w:w="540" w:type="dxa"/>
          </w:tcPr>
          <w:p w14:paraId="7CAD5C7B"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A</w:t>
            </w:r>
          </w:p>
        </w:tc>
        <w:tc>
          <w:tcPr>
            <w:tcW w:w="540" w:type="dxa"/>
          </w:tcPr>
          <w:p w14:paraId="21C1D292"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w:t>
            </w:r>
          </w:p>
        </w:tc>
        <w:tc>
          <w:tcPr>
            <w:tcW w:w="541" w:type="dxa"/>
          </w:tcPr>
          <w:p w14:paraId="23B7F67E"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C</w:t>
            </w:r>
          </w:p>
        </w:tc>
        <w:tc>
          <w:tcPr>
            <w:tcW w:w="541" w:type="dxa"/>
          </w:tcPr>
          <w:p w14:paraId="6378163D"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D</w:t>
            </w:r>
          </w:p>
        </w:tc>
        <w:tc>
          <w:tcPr>
            <w:tcW w:w="540" w:type="dxa"/>
          </w:tcPr>
          <w:p w14:paraId="10FA1388"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w:t>
            </w:r>
          </w:p>
        </w:tc>
        <w:tc>
          <w:tcPr>
            <w:tcW w:w="591" w:type="dxa"/>
          </w:tcPr>
          <w:p w14:paraId="64CBF510"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7F854A8A" w14:textId="77777777" w:rsidR="007703F3" w:rsidRPr="009F6C2E" w:rsidRDefault="007703F3" w:rsidP="009A29D2">
            <w:pPr>
              <w:autoSpaceDE w:val="0"/>
              <w:autoSpaceDN w:val="0"/>
              <w:adjustRightInd w:val="0"/>
              <w:rPr>
                <w:szCs w:val="20"/>
                <w:lang w:val="es-MX" w:eastAsia="es-MX"/>
              </w:rPr>
            </w:pPr>
          </w:p>
        </w:tc>
      </w:tr>
      <w:tr w:rsidR="007703F3" w:rsidRPr="009F6C2E" w14:paraId="1315CBAF" w14:textId="77777777" w:rsidTr="009A29D2">
        <w:tc>
          <w:tcPr>
            <w:tcW w:w="3729" w:type="dxa"/>
          </w:tcPr>
          <w:p w14:paraId="321734B7"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(22)</w:t>
            </w:r>
          </w:p>
        </w:tc>
        <w:tc>
          <w:tcPr>
            <w:tcW w:w="1308" w:type="dxa"/>
          </w:tcPr>
          <w:p w14:paraId="3F4E115E"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(23)</w:t>
            </w:r>
          </w:p>
        </w:tc>
        <w:tc>
          <w:tcPr>
            <w:tcW w:w="3293" w:type="dxa"/>
            <w:gridSpan w:val="6"/>
          </w:tcPr>
          <w:p w14:paraId="30FD2887"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(24)</w:t>
            </w:r>
          </w:p>
        </w:tc>
        <w:tc>
          <w:tcPr>
            <w:tcW w:w="4961" w:type="dxa"/>
          </w:tcPr>
          <w:p w14:paraId="7B0893AA"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(25)</w:t>
            </w:r>
          </w:p>
        </w:tc>
      </w:tr>
      <w:tr w:rsidR="003604CB" w:rsidRPr="009F6C2E" w14:paraId="5C15B714" w14:textId="77777777" w:rsidTr="009A29D2">
        <w:tc>
          <w:tcPr>
            <w:tcW w:w="3729" w:type="dxa"/>
          </w:tcPr>
          <w:p w14:paraId="6F9B0E80" w14:textId="481D5647" w:rsidR="003604CB" w:rsidRPr="009F6C2E" w:rsidRDefault="003604CB" w:rsidP="009A29D2">
            <w:pPr>
              <w:autoSpaceDE w:val="0"/>
              <w:autoSpaceDN w:val="0"/>
              <w:adjustRightInd w:val="0"/>
              <w:rPr>
                <w:szCs w:val="20"/>
                <w:lang w:val="es-MX" w:eastAsia="es-MX"/>
              </w:rPr>
            </w:pPr>
            <w:r>
              <w:rPr>
                <w:szCs w:val="20"/>
                <w:lang w:val="es-MX" w:eastAsia="es-MX"/>
              </w:rPr>
              <w:t>ED.- Evaluación Diagnóstica</w:t>
            </w:r>
          </w:p>
        </w:tc>
        <w:tc>
          <w:tcPr>
            <w:tcW w:w="1308" w:type="dxa"/>
          </w:tcPr>
          <w:p w14:paraId="2A88289B" w14:textId="611283E7" w:rsidR="003604CB" w:rsidRPr="009F6C2E" w:rsidRDefault="003604CB" w:rsidP="009A29D2">
            <w:pPr>
              <w:autoSpaceDE w:val="0"/>
              <w:autoSpaceDN w:val="0"/>
              <w:adjustRightInd w:val="0"/>
              <w:jc w:val="center"/>
              <w:rPr>
                <w:szCs w:val="20"/>
                <w:lang w:val="es-MX" w:eastAsia="es-MX"/>
              </w:rPr>
            </w:pPr>
            <w:r>
              <w:rPr>
                <w:szCs w:val="20"/>
                <w:lang w:val="es-MX" w:eastAsia="es-MX"/>
              </w:rPr>
              <w:t>0%</w:t>
            </w:r>
          </w:p>
        </w:tc>
        <w:tc>
          <w:tcPr>
            <w:tcW w:w="3293" w:type="dxa"/>
            <w:gridSpan w:val="6"/>
          </w:tcPr>
          <w:p w14:paraId="448A8F8F" w14:textId="77777777" w:rsidR="003604CB" w:rsidRPr="009F6C2E" w:rsidRDefault="003604CB" w:rsidP="009A29D2">
            <w:pPr>
              <w:autoSpaceDE w:val="0"/>
              <w:autoSpaceDN w:val="0"/>
              <w:adjustRightInd w:val="0"/>
              <w:jc w:val="center"/>
              <w:rPr>
                <w:szCs w:val="20"/>
                <w:lang w:val="es-MX" w:eastAsia="es-MX"/>
              </w:rPr>
            </w:pPr>
          </w:p>
        </w:tc>
        <w:tc>
          <w:tcPr>
            <w:tcW w:w="4961" w:type="dxa"/>
          </w:tcPr>
          <w:p w14:paraId="12B24535" w14:textId="77777777" w:rsidR="003604CB" w:rsidRPr="009F6C2E" w:rsidRDefault="003604CB" w:rsidP="009A29D2">
            <w:pPr>
              <w:autoSpaceDE w:val="0"/>
              <w:autoSpaceDN w:val="0"/>
              <w:adjustRightInd w:val="0"/>
              <w:rPr>
                <w:szCs w:val="20"/>
                <w:lang w:val="es-MX" w:eastAsia="es-MX"/>
              </w:rPr>
            </w:pPr>
          </w:p>
        </w:tc>
      </w:tr>
      <w:tr w:rsidR="00A46222" w:rsidRPr="009F6C2E" w14:paraId="76618A5B" w14:textId="77777777" w:rsidTr="00385057">
        <w:tc>
          <w:tcPr>
            <w:tcW w:w="3729" w:type="dxa"/>
          </w:tcPr>
          <w:p w14:paraId="4633B3D8" w14:textId="52B0C8C4" w:rsidR="00A46222" w:rsidRPr="009F6C2E" w:rsidRDefault="00A46222" w:rsidP="00A46222">
            <w:pPr>
              <w:autoSpaceDE w:val="0"/>
              <w:autoSpaceDN w:val="0"/>
              <w:adjustRightInd w:val="0"/>
              <w:rPr>
                <w:szCs w:val="20"/>
                <w:lang w:val="es-MX" w:eastAsia="es-MX"/>
              </w:rPr>
            </w:pPr>
            <w:r>
              <w:rPr>
                <w:rFonts w:ascii="Montserrat Medium" w:hAnsi="Montserrat Medium"/>
                <w:sz w:val="18"/>
                <w:szCs w:val="18"/>
                <w:lang w:val="es-MX" w:eastAsia="es-MX"/>
              </w:rPr>
              <w:t>EF1- Prácticas</w:t>
            </w:r>
            <w:r w:rsidRPr="00F0480F">
              <w:rPr>
                <w:rFonts w:ascii="Montserrat Medium" w:hAnsi="Montserrat Medium"/>
                <w:sz w:val="18"/>
                <w:szCs w:val="18"/>
                <w:lang w:val="es-MX" w:eastAsia="es-MX"/>
              </w:rPr>
              <w:t xml:space="preserve"> </w:t>
            </w:r>
            <w:proofErr w:type="spellStart"/>
            <w:r>
              <w:rPr>
                <w:rFonts w:ascii="Montserrat Medium" w:hAnsi="Montserrat Medium"/>
                <w:sz w:val="18"/>
                <w:szCs w:val="18"/>
                <w:lang w:val="es-MX" w:eastAsia="es-MX"/>
              </w:rPr>
              <w:t>Fisicas</w:t>
            </w:r>
            <w:proofErr w:type="spellEnd"/>
          </w:p>
        </w:tc>
        <w:tc>
          <w:tcPr>
            <w:tcW w:w="1308" w:type="dxa"/>
          </w:tcPr>
          <w:p w14:paraId="488732F2" w14:textId="1ECE2172"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50</w:t>
            </w:r>
            <w:r w:rsidRPr="00F0480F">
              <w:rPr>
                <w:rFonts w:ascii="Montserrat Medium" w:hAnsi="Montserrat Medium"/>
                <w:sz w:val="18"/>
                <w:szCs w:val="18"/>
                <w:lang w:val="es-MX" w:eastAsia="es-MX"/>
              </w:rPr>
              <w:t>%</w:t>
            </w:r>
          </w:p>
        </w:tc>
        <w:tc>
          <w:tcPr>
            <w:tcW w:w="540" w:type="dxa"/>
          </w:tcPr>
          <w:p w14:paraId="05BA40B7" w14:textId="61604FD8"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0" w:type="dxa"/>
          </w:tcPr>
          <w:p w14:paraId="555154F1" w14:textId="528CD417"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1" w:type="dxa"/>
          </w:tcPr>
          <w:p w14:paraId="2C347EB0" w14:textId="697603F3"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74ECF74F" w14:textId="23B7FE65"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40" w:type="dxa"/>
            <w:vAlign w:val="center"/>
          </w:tcPr>
          <w:p w14:paraId="41D87594" w14:textId="18B56B33"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10%</w:t>
            </w:r>
          </w:p>
        </w:tc>
        <w:tc>
          <w:tcPr>
            <w:tcW w:w="591" w:type="dxa"/>
            <w:vAlign w:val="center"/>
          </w:tcPr>
          <w:p w14:paraId="28238D8D" w14:textId="284ABFEF" w:rsidR="00A46222" w:rsidRPr="009F6C2E" w:rsidRDefault="00A46222" w:rsidP="00A46222">
            <w:pPr>
              <w:autoSpaceDE w:val="0"/>
              <w:autoSpaceDN w:val="0"/>
              <w:adjustRightInd w:val="0"/>
              <w:jc w:val="center"/>
              <w:rPr>
                <w:szCs w:val="20"/>
                <w:lang w:val="es-MX" w:eastAsia="es-MX"/>
              </w:rPr>
            </w:pPr>
            <w:r>
              <w:rPr>
                <w:szCs w:val="20"/>
                <w:lang w:val="es-MX" w:eastAsia="es-MX"/>
              </w:rPr>
              <w:t>5%</w:t>
            </w:r>
          </w:p>
        </w:tc>
        <w:tc>
          <w:tcPr>
            <w:tcW w:w="4961" w:type="dxa"/>
          </w:tcPr>
          <w:p w14:paraId="76FA2B71" w14:textId="22BA29FC" w:rsidR="00A46222" w:rsidRPr="009F6C2E" w:rsidRDefault="00A46222" w:rsidP="00A46222">
            <w:pPr>
              <w:autoSpaceDE w:val="0"/>
              <w:autoSpaceDN w:val="0"/>
              <w:adjustRightInd w:val="0"/>
              <w:rPr>
                <w:szCs w:val="20"/>
                <w:lang w:val="es-MX" w:eastAsia="es-MX"/>
              </w:rPr>
            </w:pPr>
            <w:r>
              <w:rPr>
                <w:rFonts w:ascii="Montserrat Medium" w:hAnsi="Montserrat Medium"/>
                <w:sz w:val="18"/>
                <w:szCs w:val="18"/>
                <w:lang w:val="es-MX" w:eastAsia="es-MX"/>
              </w:rPr>
              <w:t>Rúbrica</w:t>
            </w:r>
          </w:p>
        </w:tc>
      </w:tr>
      <w:tr w:rsidR="00A46222" w:rsidRPr="009F6C2E" w14:paraId="0230738C" w14:textId="77777777" w:rsidTr="00385057">
        <w:tc>
          <w:tcPr>
            <w:tcW w:w="3729" w:type="dxa"/>
          </w:tcPr>
          <w:p w14:paraId="1705AC16" w14:textId="1BDB0732" w:rsidR="00A46222" w:rsidRPr="009F6C2E" w:rsidRDefault="00A46222" w:rsidP="00A46222">
            <w:pPr>
              <w:autoSpaceDE w:val="0"/>
              <w:autoSpaceDN w:val="0"/>
              <w:adjustRightInd w:val="0"/>
              <w:rPr>
                <w:szCs w:val="20"/>
                <w:lang w:val="es-MX" w:eastAsia="es-MX"/>
              </w:rPr>
            </w:pPr>
            <w:r>
              <w:rPr>
                <w:rFonts w:ascii="Montserrat Medium" w:hAnsi="Montserrat Medium"/>
                <w:sz w:val="18"/>
                <w:szCs w:val="18"/>
                <w:lang w:val="es-MX" w:eastAsia="es-MX"/>
              </w:rPr>
              <w:t>EF2-Actividades de clase</w:t>
            </w:r>
          </w:p>
        </w:tc>
        <w:tc>
          <w:tcPr>
            <w:tcW w:w="1308" w:type="dxa"/>
          </w:tcPr>
          <w:p w14:paraId="4FA7988A" w14:textId="7164D575"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20</w:t>
            </w:r>
            <w:r w:rsidRPr="00F0480F">
              <w:rPr>
                <w:rFonts w:ascii="Montserrat Medium" w:hAnsi="Montserrat Medium"/>
                <w:sz w:val="18"/>
                <w:szCs w:val="18"/>
                <w:lang w:val="es-MX" w:eastAsia="es-MX"/>
              </w:rPr>
              <w:t>%</w:t>
            </w:r>
          </w:p>
        </w:tc>
        <w:tc>
          <w:tcPr>
            <w:tcW w:w="540" w:type="dxa"/>
          </w:tcPr>
          <w:p w14:paraId="6B93CA16" w14:textId="7BECF067" w:rsidR="00A46222" w:rsidRPr="009F6C2E" w:rsidRDefault="00A46222" w:rsidP="00A46222">
            <w:pPr>
              <w:autoSpaceDE w:val="0"/>
              <w:autoSpaceDN w:val="0"/>
              <w:adjustRightInd w:val="0"/>
              <w:jc w:val="center"/>
              <w:rPr>
                <w:szCs w:val="20"/>
                <w:lang w:val="es-MX" w:eastAsia="es-MX"/>
              </w:rPr>
            </w:pPr>
          </w:p>
        </w:tc>
        <w:tc>
          <w:tcPr>
            <w:tcW w:w="540" w:type="dxa"/>
          </w:tcPr>
          <w:p w14:paraId="1FBC93AC" w14:textId="5119376E"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2079F3B2" w14:textId="7E2C1E89" w:rsidR="00A46222" w:rsidRPr="009F6C2E" w:rsidRDefault="00A46222" w:rsidP="00A46222">
            <w:pPr>
              <w:autoSpaceDE w:val="0"/>
              <w:autoSpaceDN w:val="0"/>
              <w:adjustRightInd w:val="0"/>
              <w:jc w:val="center"/>
              <w:rPr>
                <w:szCs w:val="20"/>
                <w:lang w:val="es-MX" w:eastAsia="es-MX"/>
              </w:rPr>
            </w:pPr>
          </w:p>
        </w:tc>
        <w:tc>
          <w:tcPr>
            <w:tcW w:w="541" w:type="dxa"/>
          </w:tcPr>
          <w:p w14:paraId="0186AEB6" w14:textId="72457D08"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vAlign w:val="center"/>
          </w:tcPr>
          <w:p w14:paraId="26E934B1" w14:textId="5022D845"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91" w:type="dxa"/>
            <w:vAlign w:val="center"/>
          </w:tcPr>
          <w:p w14:paraId="5B972319" w14:textId="2EC3B2A6" w:rsidR="00A46222" w:rsidRPr="009F6C2E" w:rsidRDefault="00A46222" w:rsidP="00A46222">
            <w:pPr>
              <w:autoSpaceDE w:val="0"/>
              <w:autoSpaceDN w:val="0"/>
              <w:adjustRightInd w:val="0"/>
              <w:jc w:val="center"/>
              <w:rPr>
                <w:szCs w:val="20"/>
                <w:lang w:val="es-MX" w:eastAsia="es-MX"/>
              </w:rPr>
            </w:pPr>
            <w:r>
              <w:rPr>
                <w:szCs w:val="20"/>
                <w:lang w:val="es-MX" w:eastAsia="es-MX"/>
              </w:rPr>
              <w:t>5%</w:t>
            </w:r>
          </w:p>
        </w:tc>
        <w:tc>
          <w:tcPr>
            <w:tcW w:w="4961" w:type="dxa"/>
          </w:tcPr>
          <w:p w14:paraId="502A4F49" w14:textId="2F9D8347" w:rsidR="00A46222" w:rsidRPr="009F6C2E" w:rsidRDefault="00A46222" w:rsidP="00A46222">
            <w:pPr>
              <w:autoSpaceDE w:val="0"/>
              <w:autoSpaceDN w:val="0"/>
              <w:adjustRightInd w:val="0"/>
              <w:rPr>
                <w:szCs w:val="20"/>
                <w:lang w:val="es-MX" w:eastAsia="es-MX"/>
              </w:rPr>
            </w:pPr>
            <w:r>
              <w:rPr>
                <w:rFonts w:ascii="Montserrat Medium" w:hAnsi="Montserrat Medium"/>
                <w:sz w:val="18"/>
                <w:szCs w:val="18"/>
                <w:lang w:val="es-MX" w:eastAsia="es-MX"/>
              </w:rPr>
              <w:t>Lista de cotejo</w:t>
            </w:r>
          </w:p>
        </w:tc>
      </w:tr>
      <w:tr w:rsidR="00A46222" w:rsidRPr="009F6C2E" w14:paraId="70ADBD07" w14:textId="77777777" w:rsidTr="00385057">
        <w:tc>
          <w:tcPr>
            <w:tcW w:w="3729" w:type="dxa"/>
          </w:tcPr>
          <w:p w14:paraId="17CD750A" w14:textId="3B782CAD" w:rsidR="00A46222" w:rsidRPr="009F6C2E" w:rsidRDefault="00A46222" w:rsidP="00A46222">
            <w:pPr>
              <w:autoSpaceDE w:val="0"/>
              <w:autoSpaceDN w:val="0"/>
              <w:adjustRightInd w:val="0"/>
              <w:rPr>
                <w:szCs w:val="20"/>
                <w:lang w:val="es-MX" w:eastAsia="es-MX"/>
              </w:rPr>
            </w:pPr>
            <w:r>
              <w:rPr>
                <w:rFonts w:ascii="Montserrat Medium" w:hAnsi="Montserrat Medium"/>
                <w:sz w:val="18"/>
                <w:szCs w:val="18"/>
                <w:lang w:val="es-MX" w:eastAsia="es-MX"/>
              </w:rPr>
              <w:t>Ef3- Evaluaciones</w:t>
            </w:r>
          </w:p>
        </w:tc>
        <w:tc>
          <w:tcPr>
            <w:tcW w:w="1308" w:type="dxa"/>
          </w:tcPr>
          <w:p w14:paraId="400FB66F" w14:textId="35F5B795"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30</w:t>
            </w:r>
            <w:r w:rsidRPr="00F0480F">
              <w:rPr>
                <w:rFonts w:ascii="Montserrat Medium" w:hAnsi="Montserrat Medium"/>
                <w:sz w:val="18"/>
                <w:szCs w:val="18"/>
                <w:lang w:val="es-MX" w:eastAsia="es-MX"/>
              </w:rPr>
              <w:t>%</w:t>
            </w:r>
          </w:p>
        </w:tc>
        <w:tc>
          <w:tcPr>
            <w:tcW w:w="540" w:type="dxa"/>
          </w:tcPr>
          <w:p w14:paraId="35D69AD7" w14:textId="575EBE21" w:rsidR="00A46222" w:rsidRPr="009F6C2E" w:rsidRDefault="00A46222" w:rsidP="00A46222">
            <w:pPr>
              <w:autoSpaceDE w:val="0"/>
              <w:autoSpaceDN w:val="0"/>
              <w:adjustRightInd w:val="0"/>
              <w:jc w:val="center"/>
              <w:rPr>
                <w:szCs w:val="20"/>
                <w:lang w:val="es-MX" w:eastAsia="es-MX"/>
              </w:rPr>
            </w:pPr>
            <w:r>
              <w:rPr>
                <w:szCs w:val="20"/>
                <w:lang w:val="es-MX" w:eastAsia="es-MX"/>
              </w:rPr>
              <w:t>10</w:t>
            </w:r>
          </w:p>
        </w:tc>
        <w:tc>
          <w:tcPr>
            <w:tcW w:w="540" w:type="dxa"/>
          </w:tcPr>
          <w:p w14:paraId="04FEEDC5" w14:textId="2AC23BA6"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42F452DE" w14:textId="78771A74"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1" w:type="dxa"/>
          </w:tcPr>
          <w:p w14:paraId="321BE03F" w14:textId="0C3EDB77"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40" w:type="dxa"/>
            <w:vAlign w:val="center"/>
          </w:tcPr>
          <w:p w14:paraId="7276A34E" w14:textId="62761981" w:rsidR="00A46222" w:rsidRPr="009F6C2E" w:rsidRDefault="00A46222" w:rsidP="00A46222">
            <w:pPr>
              <w:autoSpaceDE w:val="0"/>
              <w:autoSpaceDN w:val="0"/>
              <w:adjustRightInd w:val="0"/>
              <w:jc w:val="center"/>
              <w:rPr>
                <w:szCs w:val="20"/>
                <w:lang w:val="es-MX" w:eastAsia="es-MX"/>
              </w:rPr>
            </w:pPr>
            <w:r>
              <w:rPr>
                <w:rFonts w:ascii="Montserrat Medium" w:hAnsi="Montserrat Medium"/>
                <w:sz w:val="18"/>
                <w:szCs w:val="18"/>
                <w:lang w:val="es-MX" w:eastAsia="es-MX"/>
              </w:rPr>
              <w:t>5%</w:t>
            </w:r>
          </w:p>
        </w:tc>
        <w:tc>
          <w:tcPr>
            <w:tcW w:w="591" w:type="dxa"/>
            <w:vAlign w:val="center"/>
          </w:tcPr>
          <w:p w14:paraId="4C63E00C" w14:textId="0CB6A7B1" w:rsidR="00A46222" w:rsidRPr="009F6C2E" w:rsidRDefault="00A46222" w:rsidP="00A46222">
            <w:pPr>
              <w:autoSpaceDE w:val="0"/>
              <w:autoSpaceDN w:val="0"/>
              <w:adjustRightInd w:val="0"/>
              <w:jc w:val="center"/>
              <w:rPr>
                <w:szCs w:val="20"/>
                <w:lang w:val="es-MX" w:eastAsia="es-MX"/>
              </w:rPr>
            </w:pPr>
          </w:p>
        </w:tc>
        <w:tc>
          <w:tcPr>
            <w:tcW w:w="4961" w:type="dxa"/>
          </w:tcPr>
          <w:p w14:paraId="2E96F7D0" w14:textId="5A579F00" w:rsidR="00A46222" w:rsidRPr="009F6C2E" w:rsidRDefault="00A46222" w:rsidP="00A46222">
            <w:pPr>
              <w:rPr>
                <w:szCs w:val="20"/>
                <w:lang w:val="es-MX" w:eastAsia="es-MX"/>
              </w:rPr>
            </w:pPr>
            <w:r>
              <w:rPr>
                <w:rFonts w:ascii="Montserrat Medium" w:hAnsi="Montserrat Medium"/>
                <w:sz w:val="18"/>
                <w:szCs w:val="18"/>
                <w:lang w:val="es-MX" w:eastAsia="es-MX"/>
              </w:rPr>
              <w:t>Lista de cotejo</w:t>
            </w:r>
          </w:p>
        </w:tc>
      </w:tr>
      <w:tr w:rsidR="00A46222" w:rsidRPr="009F6C2E" w14:paraId="28112BDC" w14:textId="77777777" w:rsidTr="00385057">
        <w:tc>
          <w:tcPr>
            <w:tcW w:w="3729" w:type="dxa"/>
          </w:tcPr>
          <w:p w14:paraId="43A15651" w14:textId="6E7BAD52" w:rsidR="00A46222" w:rsidRDefault="00A46222" w:rsidP="00A46222">
            <w:pPr>
              <w:autoSpaceDE w:val="0"/>
              <w:autoSpaceDN w:val="0"/>
              <w:adjustRightInd w:val="0"/>
              <w:rPr>
                <w:szCs w:val="20"/>
                <w:lang w:val="es-MX" w:eastAsia="es-MX"/>
              </w:rPr>
            </w:pPr>
          </w:p>
        </w:tc>
        <w:tc>
          <w:tcPr>
            <w:tcW w:w="1308" w:type="dxa"/>
          </w:tcPr>
          <w:p w14:paraId="1F793FD6" w14:textId="19B51954" w:rsidR="00A46222" w:rsidRPr="009F6C2E" w:rsidRDefault="00A46222" w:rsidP="00A46222">
            <w:pPr>
              <w:autoSpaceDE w:val="0"/>
              <w:autoSpaceDN w:val="0"/>
              <w:adjustRightInd w:val="0"/>
              <w:jc w:val="center"/>
              <w:rPr>
                <w:szCs w:val="20"/>
                <w:lang w:val="es-MX" w:eastAsia="es-MX"/>
              </w:rPr>
            </w:pPr>
          </w:p>
        </w:tc>
        <w:tc>
          <w:tcPr>
            <w:tcW w:w="540" w:type="dxa"/>
          </w:tcPr>
          <w:p w14:paraId="0992C97D" w14:textId="77777777" w:rsidR="00A46222" w:rsidRPr="009F6C2E" w:rsidRDefault="00A46222" w:rsidP="00A46222">
            <w:pPr>
              <w:autoSpaceDE w:val="0"/>
              <w:autoSpaceDN w:val="0"/>
              <w:adjustRightInd w:val="0"/>
              <w:jc w:val="center"/>
              <w:rPr>
                <w:szCs w:val="20"/>
                <w:lang w:val="es-MX" w:eastAsia="es-MX"/>
              </w:rPr>
            </w:pPr>
          </w:p>
        </w:tc>
        <w:tc>
          <w:tcPr>
            <w:tcW w:w="540" w:type="dxa"/>
          </w:tcPr>
          <w:p w14:paraId="5F488498" w14:textId="77777777" w:rsidR="00A46222" w:rsidRPr="009F6C2E" w:rsidRDefault="00A46222" w:rsidP="00A46222">
            <w:pPr>
              <w:autoSpaceDE w:val="0"/>
              <w:autoSpaceDN w:val="0"/>
              <w:adjustRightInd w:val="0"/>
              <w:jc w:val="center"/>
              <w:rPr>
                <w:szCs w:val="20"/>
                <w:lang w:val="es-MX" w:eastAsia="es-MX"/>
              </w:rPr>
            </w:pPr>
          </w:p>
        </w:tc>
        <w:tc>
          <w:tcPr>
            <w:tcW w:w="541" w:type="dxa"/>
          </w:tcPr>
          <w:p w14:paraId="7C13A04B" w14:textId="53996CC7" w:rsidR="00A46222" w:rsidRPr="009F6C2E" w:rsidRDefault="00A46222" w:rsidP="00A46222">
            <w:pPr>
              <w:autoSpaceDE w:val="0"/>
              <w:autoSpaceDN w:val="0"/>
              <w:adjustRightInd w:val="0"/>
              <w:jc w:val="center"/>
              <w:rPr>
                <w:szCs w:val="20"/>
                <w:lang w:val="es-MX" w:eastAsia="es-MX"/>
              </w:rPr>
            </w:pPr>
          </w:p>
        </w:tc>
        <w:tc>
          <w:tcPr>
            <w:tcW w:w="541" w:type="dxa"/>
          </w:tcPr>
          <w:p w14:paraId="17F95EBA" w14:textId="77777777" w:rsidR="00A46222" w:rsidRPr="009F6C2E" w:rsidRDefault="00A46222" w:rsidP="00A46222">
            <w:pPr>
              <w:autoSpaceDE w:val="0"/>
              <w:autoSpaceDN w:val="0"/>
              <w:adjustRightInd w:val="0"/>
              <w:jc w:val="center"/>
              <w:rPr>
                <w:szCs w:val="20"/>
                <w:lang w:val="es-MX" w:eastAsia="es-MX"/>
              </w:rPr>
            </w:pPr>
          </w:p>
        </w:tc>
        <w:tc>
          <w:tcPr>
            <w:tcW w:w="540" w:type="dxa"/>
            <w:vAlign w:val="center"/>
          </w:tcPr>
          <w:p w14:paraId="54B3B440" w14:textId="3FEEF026" w:rsidR="00A46222" w:rsidRPr="009F6C2E" w:rsidRDefault="00A46222" w:rsidP="00A46222">
            <w:pPr>
              <w:autoSpaceDE w:val="0"/>
              <w:autoSpaceDN w:val="0"/>
              <w:adjustRightInd w:val="0"/>
              <w:jc w:val="center"/>
              <w:rPr>
                <w:szCs w:val="20"/>
                <w:lang w:val="es-MX" w:eastAsia="es-MX"/>
              </w:rPr>
            </w:pPr>
          </w:p>
        </w:tc>
        <w:tc>
          <w:tcPr>
            <w:tcW w:w="591" w:type="dxa"/>
            <w:vAlign w:val="center"/>
          </w:tcPr>
          <w:p w14:paraId="0D16DB50" w14:textId="77777777" w:rsidR="00A46222" w:rsidRPr="009F6C2E" w:rsidRDefault="00A46222" w:rsidP="00A46222">
            <w:pPr>
              <w:autoSpaceDE w:val="0"/>
              <w:autoSpaceDN w:val="0"/>
              <w:adjustRightInd w:val="0"/>
              <w:jc w:val="center"/>
              <w:rPr>
                <w:szCs w:val="20"/>
                <w:lang w:val="es-MX" w:eastAsia="es-MX"/>
              </w:rPr>
            </w:pPr>
          </w:p>
        </w:tc>
        <w:tc>
          <w:tcPr>
            <w:tcW w:w="4961" w:type="dxa"/>
          </w:tcPr>
          <w:p w14:paraId="40E83A4B" w14:textId="4C7FC42F" w:rsidR="00A46222" w:rsidRPr="009F6C2E" w:rsidRDefault="00A46222" w:rsidP="00A46222">
            <w:pPr>
              <w:rPr>
                <w:szCs w:val="20"/>
                <w:lang w:val="es-MX" w:eastAsia="es-MX"/>
              </w:rPr>
            </w:pPr>
          </w:p>
        </w:tc>
      </w:tr>
      <w:tr w:rsidR="00A46222" w:rsidRPr="009F6C2E" w14:paraId="17538AE2" w14:textId="77777777" w:rsidTr="00385057">
        <w:tc>
          <w:tcPr>
            <w:tcW w:w="3729" w:type="dxa"/>
          </w:tcPr>
          <w:p w14:paraId="5439A6E9" w14:textId="081DD9F7" w:rsidR="00A46222" w:rsidRPr="009F6C2E" w:rsidRDefault="00A46222" w:rsidP="00A46222">
            <w:pPr>
              <w:autoSpaceDE w:val="0"/>
              <w:autoSpaceDN w:val="0"/>
              <w:adjustRightInd w:val="0"/>
              <w:rPr>
                <w:szCs w:val="20"/>
                <w:lang w:val="es-MX" w:eastAsia="es-MX"/>
              </w:rPr>
            </w:pPr>
            <w:r w:rsidRPr="00F0480F">
              <w:rPr>
                <w:rFonts w:ascii="Montserrat Medium" w:hAnsi="Montserrat Medium"/>
                <w:sz w:val="18"/>
                <w:szCs w:val="18"/>
                <w:lang w:val="es-MX" w:eastAsia="es-MX"/>
              </w:rPr>
              <w:t>Total</w:t>
            </w:r>
          </w:p>
        </w:tc>
        <w:tc>
          <w:tcPr>
            <w:tcW w:w="1308" w:type="dxa"/>
            <w:vAlign w:val="center"/>
          </w:tcPr>
          <w:p w14:paraId="42C50BBD" w14:textId="2BDBCB79" w:rsidR="00A46222" w:rsidRPr="009F6C2E" w:rsidRDefault="00A46222" w:rsidP="00A46222">
            <w:pPr>
              <w:autoSpaceDE w:val="0"/>
              <w:autoSpaceDN w:val="0"/>
              <w:adjustRightInd w:val="0"/>
              <w:jc w:val="center"/>
              <w:rPr>
                <w:szCs w:val="20"/>
                <w:lang w:val="es-MX" w:eastAsia="es-MX"/>
              </w:rPr>
            </w:pPr>
            <w:r w:rsidRPr="00F0480F">
              <w:rPr>
                <w:rFonts w:ascii="Montserrat Medium" w:hAnsi="Montserrat Medium"/>
                <w:sz w:val="18"/>
                <w:szCs w:val="18"/>
                <w:lang w:val="es-MX" w:eastAsia="es-MX"/>
              </w:rPr>
              <w:t>100%</w:t>
            </w:r>
          </w:p>
        </w:tc>
        <w:tc>
          <w:tcPr>
            <w:tcW w:w="540" w:type="dxa"/>
          </w:tcPr>
          <w:p w14:paraId="1C603C5C" w14:textId="09A4ABE0" w:rsidR="00A46222" w:rsidRPr="009F6C2E" w:rsidRDefault="00A46222" w:rsidP="00A46222">
            <w:pPr>
              <w:autoSpaceDE w:val="0"/>
              <w:autoSpaceDN w:val="0"/>
              <w:adjustRightInd w:val="0"/>
              <w:rPr>
                <w:szCs w:val="20"/>
                <w:lang w:val="es-MX" w:eastAsia="es-MX"/>
              </w:rPr>
            </w:pPr>
            <w:r>
              <w:rPr>
                <w:rFonts w:ascii="Montserrat Medium" w:hAnsi="Montserrat Medium"/>
                <w:sz w:val="18"/>
                <w:szCs w:val="18"/>
                <w:lang w:val="es-MX" w:eastAsia="es-MX"/>
              </w:rPr>
              <w:t>20</w:t>
            </w:r>
            <w:r w:rsidRPr="00F0480F">
              <w:rPr>
                <w:rFonts w:ascii="Montserrat Medium" w:hAnsi="Montserrat Medium"/>
                <w:sz w:val="18"/>
                <w:szCs w:val="18"/>
                <w:lang w:val="es-MX" w:eastAsia="es-MX"/>
              </w:rPr>
              <w:t>%</w:t>
            </w:r>
          </w:p>
        </w:tc>
        <w:tc>
          <w:tcPr>
            <w:tcW w:w="540" w:type="dxa"/>
          </w:tcPr>
          <w:p w14:paraId="32F86213" w14:textId="4598D322" w:rsidR="00A46222" w:rsidRPr="009F6C2E" w:rsidRDefault="00A46222" w:rsidP="00A46222">
            <w:pPr>
              <w:autoSpaceDE w:val="0"/>
              <w:autoSpaceDN w:val="0"/>
              <w:adjustRightInd w:val="0"/>
              <w:rPr>
                <w:szCs w:val="20"/>
                <w:lang w:val="es-MX" w:eastAsia="es-MX"/>
              </w:rPr>
            </w:pPr>
            <w:r>
              <w:rPr>
                <w:rFonts w:ascii="Montserrat Medium" w:hAnsi="Montserrat Medium"/>
                <w:sz w:val="18"/>
                <w:szCs w:val="18"/>
                <w:lang w:val="es-MX" w:eastAsia="es-MX"/>
              </w:rPr>
              <w:t>20</w:t>
            </w:r>
            <w:r w:rsidRPr="00F0480F">
              <w:rPr>
                <w:rFonts w:ascii="Montserrat Medium" w:hAnsi="Montserrat Medium"/>
                <w:sz w:val="18"/>
                <w:szCs w:val="18"/>
                <w:lang w:val="es-MX" w:eastAsia="es-MX"/>
              </w:rPr>
              <w:t>%</w:t>
            </w:r>
          </w:p>
        </w:tc>
        <w:tc>
          <w:tcPr>
            <w:tcW w:w="541" w:type="dxa"/>
          </w:tcPr>
          <w:p w14:paraId="7DD745C5" w14:textId="78F23099" w:rsidR="00A46222" w:rsidRPr="009F6C2E" w:rsidRDefault="00A46222" w:rsidP="00A46222">
            <w:pPr>
              <w:autoSpaceDE w:val="0"/>
              <w:autoSpaceDN w:val="0"/>
              <w:adjustRightInd w:val="0"/>
              <w:rPr>
                <w:szCs w:val="20"/>
                <w:lang w:val="es-MX" w:eastAsia="es-MX"/>
              </w:rPr>
            </w:pPr>
            <w:r>
              <w:rPr>
                <w:rFonts w:ascii="Montserrat Medium" w:hAnsi="Montserrat Medium"/>
                <w:sz w:val="18"/>
                <w:szCs w:val="18"/>
                <w:lang w:val="es-MX" w:eastAsia="es-MX"/>
              </w:rPr>
              <w:t>10</w:t>
            </w:r>
            <w:r w:rsidRPr="00F0480F">
              <w:rPr>
                <w:rFonts w:ascii="Montserrat Medium" w:hAnsi="Montserrat Medium"/>
                <w:sz w:val="18"/>
                <w:szCs w:val="18"/>
                <w:lang w:val="es-MX" w:eastAsia="es-MX"/>
              </w:rPr>
              <w:t>%</w:t>
            </w:r>
          </w:p>
        </w:tc>
        <w:tc>
          <w:tcPr>
            <w:tcW w:w="541" w:type="dxa"/>
          </w:tcPr>
          <w:p w14:paraId="469C92B9" w14:textId="7713757C" w:rsidR="00A46222" w:rsidRPr="009F6C2E" w:rsidRDefault="00A46222" w:rsidP="00A46222">
            <w:pPr>
              <w:autoSpaceDE w:val="0"/>
              <w:autoSpaceDN w:val="0"/>
              <w:adjustRightInd w:val="0"/>
              <w:rPr>
                <w:szCs w:val="20"/>
                <w:lang w:val="es-MX" w:eastAsia="es-MX"/>
              </w:rPr>
            </w:pPr>
            <w:r>
              <w:rPr>
                <w:rFonts w:ascii="Montserrat Medium" w:hAnsi="Montserrat Medium"/>
                <w:sz w:val="18"/>
                <w:szCs w:val="18"/>
                <w:lang w:val="es-MX" w:eastAsia="es-MX"/>
              </w:rPr>
              <w:t>20</w:t>
            </w:r>
            <w:r w:rsidRPr="00F0480F">
              <w:rPr>
                <w:rFonts w:ascii="Montserrat Medium" w:hAnsi="Montserrat Medium"/>
                <w:sz w:val="18"/>
                <w:szCs w:val="18"/>
                <w:lang w:val="es-MX" w:eastAsia="es-MX"/>
              </w:rPr>
              <w:t>%</w:t>
            </w:r>
          </w:p>
        </w:tc>
        <w:tc>
          <w:tcPr>
            <w:tcW w:w="540" w:type="dxa"/>
            <w:vAlign w:val="center"/>
          </w:tcPr>
          <w:p w14:paraId="7FB59C4B" w14:textId="49E882EE" w:rsidR="00A46222" w:rsidRPr="009F6C2E" w:rsidRDefault="00A46222" w:rsidP="00A46222">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91" w:type="dxa"/>
            <w:vAlign w:val="center"/>
          </w:tcPr>
          <w:p w14:paraId="7539E852" w14:textId="5DA0FC49" w:rsidR="00A46222" w:rsidRPr="009F6C2E" w:rsidRDefault="00A46222" w:rsidP="00A46222">
            <w:pPr>
              <w:autoSpaceDE w:val="0"/>
              <w:autoSpaceDN w:val="0"/>
              <w:adjustRightInd w:val="0"/>
              <w:rPr>
                <w:szCs w:val="20"/>
                <w:lang w:val="es-MX" w:eastAsia="es-MX"/>
              </w:rPr>
            </w:pPr>
            <w:r>
              <w:rPr>
                <w:szCs w:val="20"/>
                <w:lang w:val="es-MX" w:eastAsia="es-MX"/>
              </w:rPr>
              <w:t>10%</w:t>
            </w:r>
          </w:p>
        </w:tc>
        <w:tc>
          <w:tcPr>
            <w:tcW w:w="4961" w:type="dxa"/>
          </w:tcPr>
          <w:p w14:paraId="49929464" w14:textId="77777777" w:rsidR="00A46222" w:rsidRPr="009F6C2E" w:rsidRDefault="00A46222" w:rsidP="00A46222">
            <w:pPr>
              <w:autoSpaceDE w:val="0"/>
              <w:autoSpaceDN w:val="0"/>
              <w:adjustRightInd w:val="0"/>
              <w:rPr>
                <w:szCs w:val="20"/>
                <w:lang w:val="es-MX" w:eastAsia="es-MX"/>
              </w:rPr>
            </w:pPr>
          </w:p>
        </w:tc>
      </w:tr>
    </w:tbl>
    <w:p w14:paraId="7B03CFAC" w14:textId="77777777" w:rsidR="007703F3" w:rsidRPr="009F6C2E" w:rsidRDefault="007703F3" w:rsidP="007703F3">
      <w:pPr>
        <w:autoSpaceDE w:val="0"/>
        <w:autoSpaceDN w:val="0"/>
        <w:adjustRightInd w:val="0"/>
        <w:ind w:left="0" w:firstLine="0"/>
        <w:rPr>
          <w:b/>
          <w:szCs w:val="20"/>
          <w:lang w:val="es-MX" w:eastAsia="es-MX"/>
        </w:rPr>
      </w:pPr>
    </w:p>
    <w:p w14:paraId="5C42F5F0" w14:textId="2E328770" w:rsidR="007703F3" w:rsidRDefault="007703F3" w:rsidP="007703F3">
      <w:pPr>
        <w:autoSpaceDE w:val="0"/>
        <w:autoSpaceDN w:val="0"/>
        <w:adjustRightInd w:val="0"/>
        <w:rPr>
          <w:rFonts w:ascii="Montserrat Medium" w:hAnsi="Montserrat Medium"/>
          <w:szCs w:val="20"/>
          <w:lang w:val="es-MX" w:eastAsia="es-MX"/>
        </w:rPr>
      </w:pPr>
      <w:r w:rsidRPr="009F6C2E">
        <w:rPr>
          <w:b/>
          <w:szCs w:val="20"/>
          <w:lang w:val="es-MX" w:eastAsia="es-MX"/>
        </w:rPr>
        <w:t xml:space="preserve">Competencia No.: </w:t>
      </w:r>
      <w:r w:rsidRPr="009F6C2E">
        <w:rPr>
          <w:szCs w:val="20"/>
          <w:lang w:val="es-MX" w:eastAsia="es-MX"/>
        </w:rPr>
        <w:t xml:space="preserve"> </w:t>
      </w:r>
      <w:r w:rsidR="007C4AF9">
        <w:rPr>
          <w:rFonts w:ascii="Montserrat Medium" w:hAnsi="Montserrat Medium"/>
          <w:szCs w:val="20"/>
          <w:lang w:val="es-MX" w:eastAsia="es-MX"/>
        </w:rPr>
        <w:t>3 Análisis y Monitoreo.</w:t>
      </w:r>
    </w:p>
    <w:p w14:paraId="0FE1ED27" w14:textId="67BEFC87" w:rsidR="007703F3" w:rsidRPr="009F6C2E" w:rsidRDefault="007703F3" w:rsidP="007703F3">
      <w:pPr>
        <w:autoSpaceDE w:val="0"/>
        <w:autoSpaceDN w:val="0"/>
        <w:adjustRightInd w:val="0"/>
        <w:rPr>
          <w:rFonts w:eastAsiaTheme="minorEastAsia"/>
          <w:color w:val="auto"/>
          <w:szCs w:val="20"/>
          <w:lang w:val="es-MX"/>
        </w:rPr>
      </w:pPr>
      <w:r w:rsidRPr="009F6C2E">
        <w:rPr>
          <w:b/>
          <w:szCs w:val="20"/>
          <w:lang w:val="es-MX" w:eastAsia="es-MX"/>
        </w:rPr>
        <w:t xml:space="preserve">Descripción: </w:t>
      </w:r>
      <w:r w:rsidR="007C4AF9" w:rsidRPr="00F0480F">
        <w:rPr>
          <w:rFonts w:ascii="Montserrat Medium" w:hAnsi="Montserrat Medium"/>
          <w:sz w:val="22"/>
          <w:lang w:val="es-MX" w:eastAsia="es-MX"/>
        </w:rPr>
        <w:t>Analiza y monitorea la red para medir su desempeño y fiabilidad con herramientas de software.</w:t>
      </w:r>
    </w:p>
    <w:p w14:paraId="6953B966" w14:textId="77777777" w:rsidR="007703F3" w:rsidRPr="009F6C2E" w:rsidRDefault="007703F3" w:rsidP="007703F3">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703F3" w:rsidRPr="009F6C2E" w14:paraId="1DF11725" w14:textId="77777777" w:rsidTr="009A29D2">
        <w:tc>
          <w:tcPr>
            <w:tcW w:w="3225" w:type="dxa"/>
            <w:vAlign w:val="center"/>
          </w:tcPr>
          <w:p w14:paraId="4BFC5BCA"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2B5A3724"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3F0222FD"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005259E"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080F2D7"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C4AF9" w:rsidRPr="009F6C2E" w14:paraId="5DED70C8" w14:textId="77777777" w:rsidTr="009A29D2">
        <w:tc>
          <w:tcPr>
            <w:tcW w:w="3225" w:type="dxa"/>
          </w:tcPr>
          <w:p w14:paraId="0122B47C" w14:textId="77777777" w:rsidR="007C4AF9" w:rsidRPr="00F0480F" w:rsidRDefault="007C4AF9" w:rsidP="007C4AF9">
            <w:pPr>
              <w:autoSpaceDE w:val="0"/>
              <w:autoSpaceDN w:val="0"/>
              <w:adjustRightInd w:val="0"/>
              <w:rPr>
                <w:rFonts w:ascii="Montserrat Medium" w:hAnsi="Montserrat Medium"/>
                <w:sz w:val="18"/>
                <w:szCs w:val="18"/>
                <w:lang w:val="es-MX" w:eastAsia="es-MX"/>
              </w:rPr>
            </w:pPr>
            <w:r w:rsidRPr="00F0480F">
              <w:rPr>
                <w:rFonts w:ascii="Montserrat Medium" w:hAnsi="Montserrat Medium"/>
                <w:sz w:val="18"/>
                <w:szCs w:val="18"/>
                <w:lang w:val="es-MX" w:eastAsia="es-MX"/>
              </w:rPr>
              <w:t>3. Análisis y Monitoreo</w:t>
            </w:r>
          </w:p>
          <w:p w14:paraId="2B72A029" w14:textId="77777777" w:rsidR="007C4AF9" w:rsidRPr="00F0480F" w:rsidRDefault="007C4AF9" w:rsidP="007C4AF9">
            <w:pPr>
              <w:autoSpaceDE w:val="0"/>
              <w:autoSpaceDN w:val="0"/>
              <w:adjustRightInd w:val="0"/>
              <w:rPr>
                <w:rFonts w:ascii="Montserrat Medium" w:hAnsi="Montserrat Medium"/>
                <w:sz w:val="18"/>
                <w:szCs w:val="18"/>
                <w:lang w:val="es-MX" w:eastAsia="es-MX"/>
              </w:rPr>
            </w:pPr>
            <w:r w:rsidRPr="00F0480F">
              <w:rPr>
                <w:rFonts w:ascii="Montserrat Medium" w:hAnsi="Montserrat Medium"/>
                <w:sz w:val="18"/>
                <w:szCs w:val="18"/>
                <w:lang w:val="es-MX" w:eastAsia="es-MX"/>
              </w:rPr>
              <w:t>3.1 Protocolos de administración de red.</w:t>
            </w:r>
          </w:p>
          <w:p w14:paraId="677717B0" w14:textId="77777777" w:rsidR="007C4AF9" w:rsidRPr="00F0480F" w:rsidRDefault="007C4AF9" w:rsidP="007C4AF9">
            <w:pPr>
              <w:autoSpaceDE w:val="0"/>
              <w:autoSpaceDN w:val="0"/>
              <w:adjustRightInd w:val="0"/>
              <w:rPr>
                <w:rFonts w:ascii="Montserrat Medium" w:hAnsi="Montserrat Medium"/>
                <w:sz w:val="18"/>
                <w:szCs w:val="18"/>
                <w:lang w:val="es-MX" w:eastAsia="es-MX"/>
              </w:rPr>
            </w:pPr>
            <w:r w:rsidRPr="00F0480F">
              <w:rPr>
                <w:rFonts w:ascii="Montserrat Medium" w:hAnsi="Montserrat Medium"/>
                <w:sz w:val="18"/>
                <w:szCs w:val="18"/>
                <w:lang w:val="es-MX" w:eastAsia="es-MX"/>
              </w:rPr>
              <w:t>3.2 Bitácoras.</w:t>
            </w:r>
          </w:p>
          <w:p w14:paraId="5ED4BBA0" w14:textId="77777777" w:rsidR="007C4AF9" w:rsidRPr="00F0480F" w:rsidRDefault="007C4AF9" w:rsidP="007C4AF9">
            <w:pPr>
              <w:autoSpaceDE w:val="0"/>
              <w:autoSpaceDN w:val="0"/>
              <w:adjustRightInd w:val="0"/>
              <w:rPr>
                <w:rFonts w:ascii="Montserrat Medium" w:hAnsi="Montserrat Medium"/>
                <w:sz w:val="18"/>
                <w:szCs w:val="18"/>
                <w:lang w:val="es-MX" w:eastAsia="es-MX"/>
              </w:rPr>
            </w:pPr>
            <w:r w:rsidRPr="00F0480F">
              <w:rPr>
                <w:rFonts w:ascii="Montserrat Medium" w:hAnsi="Montserrat Medium"/>
                <w:sz w:val="18"/>
                <w:szCs w:val="18"/>
                <w:lang w:val="es-MX" w:eastAsia="es-MX"/>
              </w:rPr>
              <w:t>3.3 Analizadores de protocolos (</w:t>
            </w:r>
            <w:proofErr w:type="spellStart"/>
            <w:r w:rsidRPr="00F0480F">
              <w:rPr>
                <w:rFonts w:ascii="Montserrat Medium" w:hAnsi="Montserrat Medium"/>
                <w:sz w:val="18"/>
                <w:szCs w:val="18"/>
                <w:lang w:val="es-MX" w:eastAsia="es-MX"/>
              </w:rPr>
              <w:t>scanners</w:t>
            </w:r>
            <w:proofErr w:type="spellEnd"/>
            <w:r w:rsidRPr="00F0480F">
              <w:rPr>
                <w:rFonts w:ascii="Montserrat Medium" w:hAnsi="Montserrat Medium"/>
                <w:sz w:val="18"/>
                <w:szCs w:val="18"/>
                <w:lang w:val="es-MX" w:eastAsia="es-MX"/>
              </w:rPr>
              <w:t xml:space="preserve"> y</w:t>
            </w:r>
          </w:p>
          <w:p w14:paraId="222ED4E0" w14:textId="77777777" w:rsidR="007C4AF9" w:rsidRPr="00F0480F" w:rsidRDefault="007C4AF9" w:rsidP="007C4AF9">
            <w:pPr>
              <w:autoSpaceDE w:val="0"/>
              <w:autoSpaceDN w:val="0"/>
              <w:adjustRightInd w:val="0"/>
              <w:rPr>
                <w:rFonts w:ascii="Montserrat Medium" w:hAnsi="Montserrat Medium"/>
                <w:sz w:val="18"/>
                <w:szCs w:val="18"/>
                <w:lang w:val="es-MX" w:eastAsia="es-MX"/>
              </w:rPr>
            </w:pPr>
            <w:proofErr w:type="spellStart"/>
            <w:r w:rsidRPr="00F0480F">
              <w:rPr>
                <w:rFonts w:ascii="Montserrat Medium" w:hAnsi="Montserrat Medium"/>
                <w:sz w:val="18"/>
                <w:szCs w:val="18"/>
                <w:lang w:val="es-MX" w:eastAsia="es-MX"/>
              </w:rPr>
              <w:t>sniffers</w:t>
            </w:r>
            <w:proofErr w:type="spellEnd"/>
            <w:r w:rsidRPr="00F0480F">
              <w:rPr>
                <w:rFonts w:ascii="Montserrat Medium" w:hAnsi="Montserrat Medium"/>
                <w:sz w:val="18"/>
                <w:szCs w:val="18"/>
                <w:lang w:val="es-MX" w:eastAsia="es-MX"/>
              </w:rPr>
              <w:t>).</w:t>
            </w:r>
          </w:p>
          <w:p w14:paraId="79A9507D" w14:textId="77777777" w:rsidR="007C4AF9" w:rsidRPr="00F0480F" w:rsidRDefault="007C4AF9" w:rsidP="007C4AF9">
            <w:pPr>
              <w:autoSpaceDE w:val="0"/>
              <w:autoSpaceDN w:val="0"/>
              <w:adjustRightInd w:val="0"/>
              <w:rPr>
                <w:rFonts w:ascii="Montserrat Medium" w:hAnsi="Montserrat Medium"/>
                <w:sz w:val="18"/>
                <w:szCs w:val="18"/>
                <w:lang w:val="es-MX" w:eastAsia="es-MX"/>
              </w:rPr>
            </w:pPr>
            <w:r w:rsidRPr="00F0480F">
              <w:rPr>
                <w:rFonts w:ascii="Montserrat Medium" w:hAnsi="Montserrat Medium"/>
                <w:sz w:val="18"/>
                <w:szCs w:val="18"/>
                <w:lang w:val="es-MX" w:eastAsia="es-MX"/>
              </w:rPr>
              <w:t>3.4 Análisis de desempeño de la red: tráfico y</w:t>
            </w:r>
          </w:p>
          <w:p w14:paraId="6F81D7AC" w14:textId="77777777" w:rsidR="007C4AF9" w:rsidRPr="00F0480F" w:rsidRDefault="007C4AF9" w:rsidP="007C4AF9">
            <w:pPr>
              <w:autoSpaceDE w:val="0"/>
              <w:autoSpaceDN w:val="0"/>
              <w:adjustRightInd w:val="0"/>
              <w:rPr>
                <w:rFonts w:ascii="Montserrat Medium" w:hAnsi="Montserrat Medium"/>
                <w:sz w:val="18"/>
                <w:szCs w:val="18"/>
                <w:lang w:val="es-MX" w:eastAsia="es-MX"/>
              </w:rPr>
            </w:pPr>
            <w:r w:rsidRPr="00F0480F">
              <w:rPr>
                <w:rFonts w:ascii="Montserrat Medium" w:hAnsi="Montserrat Medium"/>
                <w:sz w:val="18"/>
                <w:szCs w:val="18"/>
                <w:lang w:val="es-MX" w:eastAsia="es-MX"/>
              </w:rPr>
              <w:t>servicios.</w:t>
            </w:r>
          </w:p>
          <w:p w14:paraId="59FD8327" w14:textId="633BE2E2" w:rsidR="007C4AF9" w:rsidRPr="009F6C2E" w:rsidRDefault="007C4AF9" w:rsidP="007C4AF9">
            <w:pPr>
              <w:autoSpaceDE w:val="0"/>
              <w:autoSpaceDN w:val="0"/>
              <w:adjustRightInd w:val="0"/>
              <w:ind w:left="0" w:firstLine="0"/>
              <w:rPr>
                <w:szCs w:val="20"/>
                <w:lang w:val="es-MX" w:eastAsia="es-MX"/>
              </w:rPr>
            </w:pPr>
            <w:r w:rsidRPr="00F0480F">
              <w:rPr>
                <w:rFonts w:ascii="Montserrat Medium" w:hAnsi="Montserrat Medium"/>
                <w:sz w:val="18"/>
                <w:szCs w:val="18"/>
                <w:lang w:val="es-MX" w:eastAsia="es-MX"/>
              </w:rPr>
              <w:t xml:space="preserve">3.5 </w:t>
            </w:r>
            <w:proofErr w:type="spellStart"/>
            <w:r w:rsidRPr="00F0480F">
              <w:rPr>
                <w:rFonts w:ascii="Montserrat Medium" w:hAnsi="Montserrat Medium"/>
                <w:sz w:val="18"/>
                <w:szCs w:val="18"/>
                <w:lang w:val="es-MX" w:eastAsia="es-MX"/>
              </w:rPr>
              <w:t>QoS</w:t>
            </w:r>
            <w:proofErr w:type="spellEnd"/>
            <w:r w:rsidRPr="00F0480F">
              <w:rPr>
                <w:rFonts w:ascii="Montserrat Medium" w:hAnsi="Montserrat Medium"/>
                <w:sz w:val="18"/>
                <w:szCs w:val="18"/>
                <w:lang w:val="es-MX" w:eastAsia="es-MX"/>
              </w:rPr>
              <w:t>.</w:t>
            </w:r>
          </w:p>
        </w:tc>
        <w:tc>
          <w:tcPr>
            <w:tcW w:w="3256" w:type="dxa"/>
          </w:tcPr>
          <w:p w14:paraId="2C312E2F" w14:textId="77777777" w:rsidR="007C4AF9" w:rsidRPr="00F0480F" w:rsidRDefault="007C4AF9" w:rsidP="007C4AF9">
            <w:pPr>
              <w:numPr>
                <w:ilvl w:val="0"/>
                <w:numId w:val="32"/>
              </w:numPr>
              <w:autoSpaceDE w:val="0"/>
              <w:autoSpaceDN w:val="0"/>
              <w:adjustRightInd w:val="0"/>
              <w:spacing w:after="0" w:line="240" w:lineRule="auto"/>
              <w:rPr>
                <w:rFonts w:ascii="Montserrat Medium" w:hAnsi="Montserrat Medium"/>
                <w:sz w:val="18"/>
                <w:szCs w:val="18"/>
                <w:lang w:val="es-MX" w:eastAsia="es-MX"/>
              </w:rPr>
            </w:pPr>
            <w:r w:rsidRPr="00F0480F">
              <w:rPr>
                <w:rFonts w:ascii="Montserrat Medium" w:hAnsi="Montserrat Medium"/>
                <w:sz w:val="18"/>
                <w:szCs w:val="18"/>
                <w:lang w:val="es-MX" w:eastAsia="es-MX"/>
              </w:rPr>
              <w:t>Evalúa algunos analizadores de tráfico.</w:t>
            </w:r>
          </w:p>
          <w:p w14:paraId="75C5912B" w14:textId="77777777" w:rsidR="007C4AF9" w:rsidRPr="00F0480F" w:rsidRDefault="007C4AF9" w:rsidP="007C4AF9">
            <w:pPr>
              <w:numPr>
                <w:ilvl w:val="0"/>
                <w:numId w:val="32"/>
              </w:numPr>
              <w:autoSpaceDE w:val="0"/>
              <w:autoSpaceDN w:val="0"/>
              <w:adjustRightInd w:val="0"/>
              <w:spacing w:after="0" w:line="240" w:lineRule="auto"/>
              <w:rPr>
                <w:rFonts w:ascii="Montserrat Medium" w:hAnsi="Montserrat Medium"/>
                <w:sz w:val="18"/>
                <w:szCs w:val="18"/>
                <w:lang w:val="es-MX" w:eastAsia="es-MX"/>
              </w:rPr>
            </w:pPr>
            <w:r w:rsidRPr="00F0480F">
              <w:rPr>
                <w:rFonts w:ascii="Montserrat Medium" w:hAnsi="Montserrat Medium"/>
                <w:sz w:val="18"/>
                <w:szCs w:val="18"/>
                <w:lang w:val="es-MX" w:eastAsia="es-MX"/>
              </w:rPr>
              <w:t>Utilizar un analizador de tráfico (</w:t>
            </w:r>
            <w:proofErr w:type="spellStart"/>
            <w:r w:rsidRPr="00F0480F">
              <w:rPr>
                <w:rFonts w:ascii="Montserrat Medium" w:hAnsi="Montserrat Medium"/>
                <w:sz w:val="18"/>
                <w:szCs w:val="18"/>
                <w:lang w:val="es-MX" w:eastAsia="es-MX"/>
              </w:rPr>
              <w:t>WireShark</w:t>
            </w:r>
            <w:proofErr w:type="spellEnd"/>
            <w:r w:rsidRPr="00F0480F">
              <w:rPr>
                <w:rFonts w:ascii="Montserrat Medium" w:hAnsi="Montserrat Medium"/>
                <w:sz w:val="18"/>
                <w:szCs w:val="18"/>
                <w:lang w:val="es-MX" w:eastAsia="es-MX"/>
              </w:rPr>
              <w:t xml:space="preserve">, MRTG, IP-TRAF, </w:t>
            </w:r>
            <w:proofErr w:type="spellStart"/>
            <w:r w:rsidRPr="00F0480F">
              <w:rPr>
                <w:rFonts w:ascii="Montserrat Medium" w:hAnsi="Montserrat Medium"/>
                <w:sz w:val="18"/>
                <w:szCs w:val="18"/>
                <w:lang w:val="es-MX" w:eastAsia="es-MX"/>
              </w:rPr>
              <w:t>Snoort</w:t>
            </w:r>
            <w:proofErr w:type="spellEnd"/>
            <w:r w:rsidRPr="00F0480F">
              <w:rPr>
                <w:rFonts w:ascii="Montserrat Medium" w:hAnsi="Montserrat Medium"/>
                <w:sz w:val="18"/>
                <w:szCs w:val="18"/>
                <w:lang w:val="es-MX" w:eastAsia="es-MX"/>
              </w:rPr>
              <w:t>, NetFlow entre otros) para el análisis de protocolos de la red escolar que les permita analizar los paquetes de datos que circulan por la red.</w:t>
            </w:r>
          </w:p>
          <w:p w14:paraId="375F257E" w14:textId="77777777" w:rsidR="007C4AF9" w:rsidRPr="00F0480F" w:rsidRDefault="007C4AF9" w:rsidP="007C4AF9">
            <w:pPr>
              <w:numPr>
                <w:ilvl w:val="0"/>
                <w:numId w:val="32"/>
              </w:numPr>
              <w:autoSpaceDE w:val="0"/>
              <w:autoSpaceDN w:val="0"/>
              <w:adjustRightInd w:val="0"/>
              <w:spacing w:after="0" w:line="240" w:lineRule="auto"/>
              <w:rPr>
                <w:rFonts w:ascii="Montserrat Medium" w:hAnsi="Montserrat Medium"/>
                <w:sz w:val="18"/>
                <w:szCs w:val="18"/>
                <w:lang w:val="es-MX" w:eastAsia="es-MX"/>
              </w:rPr>
            </w:pPr>
            <w:r w:rsidRPr="00F0480F">
              <w:rPr>
                <w:rFonts w:ascii="Montserrat Medium" w:hAnsi="Montserrat Medium"/>
                <w:sz w:val="18"/>
                <w:szCs w:val="18"/>
                <w:lang w:val="es-MX" w:eastAsia="es-MX"/>
              </w:rPr>
              <w:t xml:space="preserve">Monitorear mediante el análisis de bitácoras y tareas </w:t>
            </w:r>
            <w:r w:rsidRPr="00F0480F">
              <w:rPr>
                <w:rFonts w:ascii="Montserrat Medium" w:hAnsi="Montserrat Medium"/>
                <w:sz w:val="18"/>
                <w:szCs w:val="18"/>
                <w:lang w:val="es-MX" w:eastAsia="es-MX"/>
              </w:rPr>
              <w:lastRenderedPageBreak/>
              <w:t>programadas, los servicios instalados.</w:t>
            </w:r>
          </w:p>
          <w:p w14:paraId="5A90F050" w14:textId="582E2AD0" w:rsidR="007C4AF9" w:rsidRPr="009F6C2E" w:rsidRDefault="007C4AF9" w:rsidP="007C4AF9">
            <w:pPr>
              <w:autoSpaceDE w:val="0"/>
              <w:autoSpaceDN w:val="0"/>
              <w:adjustRightInd w:val="0"/>
              <w:spacing w:after="0" w:line="240" w:lineRule="auto"/>
              <w:ind w:left="0" w:firstLine="0"/>
              <w:rPr>
                <w:rFonts w:eastAsiaTheme="minorEastAsia"/>
                <w:color w:val="auto"/>
                <w:szCs w:val="20"/>
                <w:lang w:val="es-MX"/>
              </w:rPr>
            </w:pPr>
            <w:r w:rsidRPr="00F0480F">
              <w:rPr>
                <w:rFonts w:ascii="Montserrat Medium" w:hAnsi="Montserrat Medium"/>
                <w:sz w:val="18"/>
                <w:szCs w:val="18"/>
                <w:lang w:val="es-MX" w:eastAsia="es-MX"/>
              </w:rPr>
              <w:t>Recopilar la información base que generan los equipos de interconexión y que permite realizar acciones preventivas, correctivas o ambas en cuanto a la operatividad y rendimiento de una red de datos.</w:t>
            </w:r>
          </w:p>
        </w:tc>
        <w:tc>
          <w:tcPr>
            <w:tcW w:w="2974" w:type="dxa"/>
          </w:tcPr>
          <w:p w14:paraId="2C8E8FC5" w14:textId="77777777" w:rsidR="007C4AF9" w:rsidRPr="00F0480F" w:rsidRDefault="007C4AF9" w:rsidP="007C4AF9">
            <w:pPr>
              <w:autoSpaceDE w:val="0"/>
              <w:autoSpaceDN w:val="0"/>
              <w:adjustRightInd w:val="0"/>
              <w:rPr>
                <w:rFonts w:ascii="Montserrat Medium" w:hAnsi="Montserrat Medium"/>
                <w:sz w:val="18"/>
                <w:szCs w:val="18"/>
                <w:lang w:val="es-MX" w:eastAsia="es-MX"/>
              </w:rPr>
            </w:pPr>
            <w:r w:rsidRPr="00F0480F">
              <w:rPr>
                <w:rFonts w:ascii="Montserrat Medium" w:hAnsi="Montserrat Medium"/>
                <w:sz w:val="18"/>
                <w:szCs w:val="18"/>
                <w:lang w:val="es-MX" w:eastAsia="es-MX"/>
              </w:rPr>
              <w:lastRenderedPageBreak/>
              <w:t xml:space="preserve">Con apoyo de la plataforma </w:t>
            </w:r>
            <w:proofErr w:type="spellStart"/>
            <w:r w:rsidRPr="00F0480F">
              <w:rPr>
                <w:rFonts w:ascii="Montserrat Medium" w:hAnsi="Montserrat Medium"/>
                <w:sz w:val="18"/>
                <w:szCs w:val="18"/>
                <w:lang w:val="es-MX" w:eastAsia="es-MX"/>
              </w:rPr>
              <w:t>NetAcad</w:t>
            </w:r>
            <w:proofErr w:type="spellEnd"/>
            <w:r w:rsidRPr="00F0480F">
              <w:rPr>
                <w:rFonts w:ascii="Montserrat Medium" w:hAnsi="Montserrat Medium"/>
                <w:sz w:val="18"/>
                <w:szCs w:val="18"/>
                <w:lang w:val="es-MX" w:eastAsia="es-MX"/>
              </w:rPr>
              <w:t>:</w:t>
            </w:r>
          </w:p>
          <w:p w14:paraId="742E3DDF" w14:textId="77777777" w:rsidR="007C4AF9" w:rsidRPr="00F0480F" w:rsidRDefault="007C4AF9" w:rsidP="007C4AF9">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F0480F">
              <w:rPr>
                <w:rFonts w:ascii="Montserrat Medium" w:hAnsi="Montserrat Medium"/>
                <w:sz w:val="18"/>
                <w:szCs w:val="18"/>
                <w:lang w:val="es-MX" w:eastAsia="es-MX"/>
              </w:rPr>
              <w:t>Explica los protocolos que circulan por la red mediante un analizador de protocolos.</w:t>
            </w:r>
          </w:p>
          <w:p w14:paraId="6EBACC73" w14:textId="2D0894E4" w:rsidR="007C4AF9" w:rsidRPr="009F6C2E" w:rsidRDefault="007C4AF9" w:rsidP="007C4AF9">
            <w:pPr>
              <w:autoSpaceDE w:val="0"/>
              <w:autoSpaceDN w:val="0"/>
              <w:adjustRightInd w:val="0"/>
              <w:ind w:left="0" w:firstLine="0"/>
              <w:rPr>
                <w:szCs w:val="20"/>
                <w:lang w:val="es-MX" w:eastAsia="es-MX"/>
              </w:rPr>
            </w:pPr>
            <w:r w:rsidRPr="00F0480F">
              <w:rPr>
                <w:rFonts w:ascii="Montserrat Medium" w:hAnsi="Montserrat Medium"/>
                <w:sz w:val="18"/>
                <w:szCs w:val="18"/>
                <w:lang w:val="es-MX" w:eastAsia="es-MX"/>
              </w:rPr>
              <w:t>Muestra el consumo de recursos en la red.</w:t>
            </w:r>
          </w:p>
        </w:tc>
        <w:tc>
          <w:tcPr>
            <w:tcW w:w="2408" w:type="dxa"/>
          </w:tcPr>
          <w:p w14:paraId="0F804014"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t>Capacidad de análisis y síntesis.</w:t>
            </w:r>
          </w:p>
          <w:p w14:paraId="4626EA80"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t>Capacidad de organizar y planificar.</w:t>
            </w:r>
          </w:p>
          <w:p w14:paraId="5DFF02EB"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t>Habilidad para buscar y analizar información</w:t>
            </w:r>
          </w:p>
          <w:p w14:paraId="1B1FEA15"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t>proveniente de fuentes diversas.</w:t>
            </w:r>
          </w:p>
          <w:p w14:paraId="3263F302"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t>Solución de problemas.</w:t>
            </w:r>
          </w:p>
          <w:p w14:paraId="3F6E633A"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lastRenderedPageBreak/>
              <w:t>Toma de decisiones.</w:t>
            </w:r>
          </w:p>
          <w:p w14:paraId="08E17733"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t>Trabajo en equipo.</w:t>
            </w:r>
          </w:p>
          <w:p w14:paraId="4CA68BCF"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t>Capacidad de aplicar los conocimientos.</w:t>
            </w:r>
          </w:p>
          <w:p w14:paraId="2C4E6B74"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t>Habilidades de investigación.</w:t>
            </w:r>
          </w:p>
          <w:p w14:paraId="577D0027"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t>Capacidad de generar nuevas ideas.</w:t>
            </w:r>
          </w:p>
          <w:p w14:paraId="717BCF27"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t>Liderazgo.</w:t>
            </w:r>
          </w:p>
          <w:p w14:paraId="35C6F617"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t>Habilidad para trabajar en forma.</w:t>
            </w:r>
          </w:p>
          <w:p w14:paraId="2CDBB1FD" w14:textId="77777777" w:rsidR="007C4AF9" w:rsidRPr="00F0480F" w:rsidRDefault="007C4AF9" w:rsidP="007C4AF9">
            <w:pPr>
              <w:numPr>
                <w:ilvl w:val="0"/>
                <w:numId w:val="33"/>
              </w:numPr>
              <w:autoSpaceDE w:val="0"/>
              <w:autoSpaceDN w:val="0"/>
              <w:adjustRightInd w:val="0"/>
              <w:spacing w:after="0" w:line="240" w:lineRule="auto"/>
              <w:jc w:val="left"/>
              <w:rPr>
                <w:rFonts w:ascii="Montserrat Medium" w:hAnsi="Montserrat Medium"/>
                <w:sz w:val="18"/>
                <w:szCs w:val="18"/>
                <w:lang w:val="es-MX" w:eastAsia="es-MX"/>
              </w:rPr>
            </w:pPr>
            <w:r w:rsidRPr="00F0480F">
              <w:rPr>
                <w:rFonts w:ascii="Montserrat Medium" w:hAnsi="Montserrat Medium"/>
                <w:sz w:val="18"/>
                <w:szCs w:val="18"/>
                <w:lang w:val="es-MX" w:eastAsia="es-MX"/>
              </w:rPr>
              <w:t>Autónoma.</w:t>
            </w:r>
          </w:p>
          <w:p w14:paraId="3923A577" w14:textId="03480464" w:rsidR="007C4AF9" w:rsidRPr="009F6C2E" w:rsidRDefault="007C4AF9" w:rsidP="007C4AF9">
            <w:pPr>
              <w:autoSpaceDE w:val="0"/>
              <w:autoSpaceDN w:val="0"/>
              <w:adjustRightInd w:val="0"/>
              <w:rPr>
                <w:szCs w:val="20"/>
                <w:lang w:val="es-MX" w:eastAsia="es-MX"/>
              </w:rPr>
            </w:pPr>
            <w:r w:rsidRPr="00F0480F">
              <w:rPr>
                <w:rFonts w:ascii="Montserrat Medium" w:hAnsi="Montserrat Medium"/>
                <w:sz w:val="18"/>
                <w:szCs w:val="18"/>
                <w:lang w:val="es-MX" w:eastAsia="es-MX"/>
              </w:rPr>
              <w:t>Búsqueda del logro.</w:t>
            </w:r>
          </w:p>
        </w:tc>
        <w:tc>
          <w:tcPr>
            <w:tcW w:w="1416" w:type="dxa"/>
          </w:tcPr>
          <w:p w14:paraId="7D5917A8" w14:textId="49A533AB" w:rsidR="007C4AF9" w:rsidRPr="00F95198" w:rsidRDefault="007C4AF9" w:rsidP="007C4AF9">
            <w:pPr>
              <w:pStyle w:val="ListParagraph"/>
              <w:numPr>
                <w:ilvl w:val="0"/>
                <w:numId w:val="16"/>
              </w:numPr>
              <w:autoSpaceDE w:val="0"/>
              <w:autoSpaceDN w:val="0"/>
              <w:adjustRightInd w:val="0"/>
              <w:rPr>
                <w:szCs w:val="20"/>
                <w:lang w:val="es-MX" w:eastAsia="es-MX"/>
              </w:rPr>
            </w:pPr>
            <w:r w:rsidRPr="00F0480F">
              <w:rPr>
                <w:rFonts w:ascii="Montserrat Medium" w:hAnsi="Montserrat Medium"/>
                <w:sz w:val="18"/>
                <w:szCs w:val="18"/>
                <w:lang w:val="es-MX" w:eastAsia="es-MX"/>
              </w:rPr>
              <w:lastRenderedPageBreak/>
              <w:t>HP-16</w:t>
            </w:r>
          </w:p>
        </w:tc>
      </w:tr>
    </w:tbl>
    <w:p w14:paraId="790C8018" w14:textId="77777777" w:rsidR="007703F3" w:rsidRPr="009F6C2E" w:rsidRDefault="007703F3" w:rsidP="007703F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703F3" w:rsidRPr="009F6C2E" w14:paraId="1287B969" w14:textId="77777777" w:rsidTr="009A29D2">
        <w:trPr>
          <w:tblHeader/>
        </w:trPr>
        <w:tc>
          <w:tcPr>
            <w:tcW w:w="10632" w:type="dxa"/>
            <w:vAlign w:val="center"/>
          </w:tcPr>
          <w:p w14:paraId="6F9B17F2"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2BF2893D" w14:textId="77777777" w:rsidR="007703F3" w:rsidRPr="009F6C2E" w:rsidRDefault="007703F3" w:rsidP="009A29D2">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7703F3" w:rsidRPr="009F6C2E" w14:paraId="5603F0B8" w14:textId="77777777" w:rsidTr="009A29D2">
        <w:tc>
          <w:tcPr>
            <w:tcW w:w="10632" w:type="dxa"/>
          </w:tcPr>
          <w:p w14:paraId="7BE0B939"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72EB5DE"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7FB7B991" w14:textId="77777777" w:rsidTr="009A29D2">
        <w:tc>
          <w:tcPr>
            <w:tcW w:w="10632" w:type="dxa"/>
          </w:tcPr>
          <w:p w14:paraId="7036B269"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D6751BD"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3B0E9BA5" w14:textId="77777777" w:rsidTr="009A29D2">
        <w:tc>
          <w:tcPr>
            <w:tcW w:w="10632" w:type="dxa"/>
          </w:tcPr>
          <w:p w14:paraId="4656DDE5"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D8B7B87" w14:textId="30DAA92E" w:rsidR="007703F3" w:rsidRPr="009F6C2E" w:rsidRDefault="00AB1891" w:rsidP="009A29D2">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7703F3">
              <w:rPr>
                <w:rFonts w:ascii="Montserrat Medium" w:hAnsi="Montserrat Medium"/>
                <w:sz w:val="18"/>
                <w:szCs w:val="18"/>
                <w:lang w:val="es-MX" w:eastAsia="es-MX"/>
              </w:rPr>
              <w:t>0 %</w:t>
            </w:r>
          </w:p>
        </w:tc>
      </w:tr>
      <w:tr w:rsidR="007703F3" w:rsidRPr="009F6C2E" w14:paraId="26B16221" w14:textId="77777777" w:rsidTr="009A29D2">
        <w:tc>
          <w:tcPr>
            <w:tcW w:w="10632" w:type="dxa"/>
          </w:tcPr>
          <w:p w14:paraId="3A75EC39"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8F41408"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1D4EB673" w14:textId="77777777" w:rsidTr="009A29D2">
        <w:tc>
          <w:tcPr>
            <w:tcW w:w="10632" w:type="dxa"/>
          </w:tcPr>
          <w:p w14:paraId="7E0E630D"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08FAEC7A"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3A148F03" w14:textId="77777777" w:rsidTr="009A29D2">
        <w:tc>
          <w:tcPr>
            <w:tcW w:w="10632" w:type="dxa"/>
          </w:tcPr>
          <w:p w14:paraId="6FBA211B"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2950603" w14:textId="40910E6C" w:rsidR="007703F3" w:rsidRPr="009F6C2E" w:rsidRDefault="00AB1891" w:rsidP="009A29D2">
            <w:pPr>
              <w:autoSpaceDE w:val="0"/>
              <w:autoSpaceDN w:val="0"/>
              <w:adjustRightInd w:val="0"/>
              <w:jc w:val="center"/>
              <w:rPr>
                <w:szCs w:val="20"/>
                <w:lang w:val="es-MX" w:eastAsia="es-MX"/>
              </w:rPr>
            </w:pPr>
            <w:r>
              <w:rPr>
                <w:szCs w:val="20"/>
                <w:lang w:val="es-MX" w:eastAsia="es-MX"/>
              </w:rPr>
              <w:t>10</w:t>
            </w:r>
            <w:r w:rsidR="007703F3" w:rsidRPr="009F6C2E">
              <w:rPr>
                <w:szCs w:val="20"/>
                <w:lang w:val="es-MX" w:eastAsia="es-MX"/>
              </w:rPr>
              <w:t>%</w:t>
            </w:r>
          </w:p>
        </w:tc>
      </w:tr>
    </w:tbl>
    <w:p w14:paraId="41BF2B79" w14:textId="77777777" w:rsidR="007703F3" w:rsidRPr="009F6C2E" w:rsidRDefault="007703F3" w:rsidP="007703F3">
      <w:pPr>
        <w:autoSpaceDE w:val="0"/>
        <w:autoSpaceDN w:val="0"/>
        <w:adjustRightInd w:val="0"/>
        <w:spacing w:after="80"/>
        <w:ind w:left="0" w:firstLine="0"/>
        <w:rPr>
          <w:b/>
          <w:szCs w:val="20"/>
          <w:lang w:val="es-MX" w:eastAsia="es-MX"/>
        </w:rPr>
      </w:pPr>
    </w:p>
    <w:p w14:paraId="5DF3A270"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703F3" w:rsidRPr="009F6C2E" w14:paraId="18F6BC66" w14:textId="77777777" w:rsidTr="009A29D2">
        <w:tc>
          <w:tcPr>
            <w:tcW w:w="3508" w:type="dxa"/>
            <w:vAlign w:val="center"/>
          </w:tcPr>
          <w:p w14:paraId="66AB8897"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5DA3E3E4"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36A9644"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5B1392E2"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703F3" w:rsidRPr="009F6C2E" w14:paraId="6AFF78DD" w14:textId="77777777" w:rsidTr="009A29D2">
        <w:tc>
          <w:tcPr>
            <w:tcW w:w="3508" w:type="dxa"/>
            <w:vMerge w:val="restart"/>
          </w:tcPr>
          <w:p w14:paraId="4CA655CB" w14:textId="77777777" w:rsidR="007703F3" w:rsidRPr="009F6C2E" w:rsidRDefault="007703F3" w:rsidP="009A29D2">
            <w:pPr>
              <w:autoSpaceDE w:val="0"/>
              <w:autoSpaceDN w:val="0"/>
              <w:adjustRightInd w:val="0"/>
              <w:rPr>
                <w:szCs w:val="20"/>
                <w:lang w:val="es-MX" w:eastAsia="es-MX"/>
              </w:rPr>
            </w:pPr>
          </w:p>
          <w:p w14:paraId="24362430" w14:textId="77777777" w:rsidR="007703F3" w:rsidRPr="009F6C2E" w:rsidRDefault="007703F3" w:rsidP="009A29D2">
            <w:pPr>
              <w:autoSpaceDE w:val="0"/>
              <w:autoSpaceDN w:val="0"/>
              <w:adjustRightInd w:val="0"/>
              <w:rPr>
                <w:szCs w:val="20"/>
                <w:lang w:val="es-MX" w:eastAsia="es-MX"/>
              </w:rPr>
            </w:pPr>
          </w:p>
          <w:p w14:paraId="4C171E4D"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2DF25A26"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4579260B" w14:textId="77777777" w:rsidR="007703F3" w:rsidRPr="009F6C2E" w:rsidRDefault="007703F3" w:rsidP="009A29D2">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53B53D5A" w14:textId="77777777" w:rsidR="007703F3" w:rsidRPr="009F6C2E" w:rsidRDefault="007703F3" w:rsidP="009A29D2">
            <w:pPr>
              <w:rPr>
                <w:szCs w:val="20"/>
              </w:rPr>
            </w:pPr>
            <w:r w:rsidRPr="009F6C2E">
              <w:rPr>
                <w:szCs w:val="20"/>
              </w:rPr>
              <w:t>100-95</w:t>
            </w:r>
          </w:p>
        </w:tc>
      </w:tr>
      <w:tr w:rsidR="007703F3" w:rsidRPr="009F6C2E" w14:paraId="5D6AB071" w14:textId="77777777" w:rsidTr="009A29D2">
        <w:tc>
          <w:tcPr>
            <w:tcW w:w="3508" w:type="dxa"/>
            <w:vMerge/>
          </w:tcPr>
          <w:p w14:paraId="65CCA7F3" w14:textId="77777777" w:rsidR="007703F3" w:rsidRPr="009F6C2E" w:rsidRDefault="007703F3" w:rsidP="009A29D2">
            <w:pPr>
              <w:autoSpaceDE w:val="0"/>
              <w:autoSpaceDN w:val="0"/>
              <w:adjustRightInd w:val="0"/>
              <w:rPr>
                <w:szCs w:val="20"/>
                <w:lang w:val="es-MX" w:eastAsia="es-MX"/>
              </w:rPr>
            </w:pPr>
          </w:p>
        </w:tc>
        <w:tc>
          <w:tcPr>
            <w:tcW w:w="2979" w:type="dxa"/>
          </w:tcPr>
          <w:p w14:paraId="7754043E"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D33BF19" w14:textId="77777777" w:rsidR="007703F3" w:rsidRPr="009F6C2E" w:rsidRDefault="007703F3" w:rsidP="009A29D2">
            <w:pPr>
              <w:rPr>
                <w:szCs w:val="20"/>
              </w:rPr>
            </w:pPr>
            <w:r w:rsidRPr="009F6C2E">
              <w:rPr>
                <w:szCs w:val="20"/>
              </w:rPr>
              <w:t>Cumple al menos con un 90% de A, B, con un 95% en C y D, y con un mínimo del 70% E.</w:t>
            </w:r>
          </w:p>
        </w:tc>
        <w:tc>
          <w:tcPr>
            <w:tcW w:w="2268" w:type="dxa"/>
          </w:tcPr>
          <w:p w14:paraId="75371698" w14:textId="77777777" w:rsidR="007703F3" w:rsidRPr="009F6C2E" w:rsidRDefault="007703F3" w:rsidP="009A29D2">
            <w:pPr>
              <w:rPr>
                <w:szCs w:val="20"/>
              </w:rPr>
            </w:pPr>
            <w:r w:rsidRPr="009F6C2E">
              <w:rPr>
                <w:szCs w:val="20"/>
              </w:rPr>
              <w:t>94-85</w:t>
            </w:r>
          </w:p>
        </w:tc>
      </w:tr>
      <w:tr w:rsidR="007703F3" w:rsidRPr="009F6C2E" w14:paraId="345FB38E" w14:textId="77777777" w:rsidTr="009A29D2">
        <w:tc>
          <w:tcPr>
            <w:tcW w:w="3508" w:type="dxa"/>
            <w:vMerge/>
          </w:tcPr>
          <w:p w14:paraId="60FFB631" w14:textId="77777777" w:rsidR="007703F3" w:rsidRPr="009F6C2E" w:rsidRDefault="007703F3" w:rsidP="009A29D2">
            <w:pPr>
              <w:autoSpaceDE w:val="0"/>
              <w:autoSpaceDN w:val="0"/>
              <w:adjustRightInd w:val="0"/>
              <w:rPr>
                <w:szCs w:val="20"/>
                <w:lang w:val="es-MX" w:eastAsia="es-MX"/>
              </w:rPr>
            </w:pPr>
          </w:p>
        </w:tc>
        <w:tc>
          <w:tcPr>
            <w:tcW w:w="2979" w:type="dxa"/>
          </w:tcPr>
          <w:p w14:paraId="4CFD5928"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Bueno</w:t>
            </w:r>
          </w:p>
        </w:tc>
        <w:tc>
          <w:tcPr>
            <w:tcW w:w="4820" w:type="dxa"/>
          </w:tcPr>
          <w:p w14:paraId="2E5227D4" w14:textId="77777777" w:rsidR="007703F3" w:rsidRPr="009F6C2E" w:rsidRDefault="007703F3" w:rsidP="009A29D2">
            <w:pPr>
              <w:rPr>
                <w:szCs w:val="20"/>
              </w:rPr>
            </w:pPr>
            <w:r w:rsidRPr="009F6C2E">
              <w:rPr>
                <w:szCs w:val="20"/>
              </w:rPr>
              <w:t>Cumple al menos con 80% de A y B, por lo menos un 60% de C y D y por lo menos un 50% de E.</w:t>
            </w:r>
          </w:p>
        </w:tc>
        <w:tc>
          <w:tcPr>
            <w:tcW w:w="2268" w:type="dxa"/>
          </w:tcPr>
          <w:p w14:paraId="20CEB0C2" w14:textId="77777777" w:rsidR="007703F3" w:rsidRPr="009F6C2E" w:rsidRDefault="007703F3" w:rsidP="009A29D2">
            <w:pPr>
              <w:rPr>
                <w:szCs w:val="20"/>
              </w:rPr>
            </w:pPr>
            <w:r w:rsidRPr="009F6C2E">
              <w:rPr>
                <w:szCs w:val="20"/>
              </w:rPr>
              <w:t>84-75</w:t>
            </w:r>
          </w:p>
        </w:tc>
      </w:tr>
      <w:tr w:rsidR="007703F3" w:rsidRPr="009F6C2E" w14:paraId="36A63AE4" w14:textId="77777777" w:rsidTr="009A29D2">
        <w:tc>
          <w:tcPr>
            <w:tcW w:w="3508" w:type="dxa"/>
            <w:vMerge/>
          </w:tcPr>
          <w:p w14:paraId="56782773" w14:textId="77777777" w:rsidR="007703F3" w:rsidRPr="009F6C2E" w:rsidRDefault="007703F3" w:rsidP="009A29D2">
            <w:pPr>
              <w:autoSpaceDE w:val="0"/>
              <w:autoSpaceDN w:val="0"/>
              <w:adjustRightInd w:val="0"/>
              <w:rPr>
                <w:szCs w:val="20"/>
                <w:lang w:val="es-MX" w:eastAsia="es-MX"/>
              </w:rPr>
            </w:pPr>
          </w:p>
        </w:tc>
        <w:tc>
          <w:tcPr>
            <w:tcW w:w="2979" w:type="dxa"/>
          </w:tcPr>
          <w:p w14:paraId="5A8E50F3"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20C462E1" w14:textId="77777777" w:rsidR="007703F3" w:rsidRPr="009F6C2E" w:rsidRDefault="007703F3" w:rsidP="009A29D2">
            <w:pPr>
              <w:rPr>
                <w:szCs w:val="20"/>
              </w:rPr>
            </w:pPr>
            <w:r w:rsidRPr="009F6C2E">
              <w:rPr>
                <w:szCs w:val="20"/>
              </w:rPr>
              <w:t>Cumple al menos con el 70% de A, B, C, D y E.</w:t>
            </w:r>
          </w:p>
        </w:tc>
        <w:tc>
          <w:tcPr>
            <w:tcW w:w="2268" w:type="dxa"/>
          </w:tcPr>
          <w:p w14:paraId="29121B18" w14:textId="77777777" w:rsidR="007703F3" w:rsidRPr="009F6C2E" w:rsidRDefault="007703F3" w:rsidP="009A29D2">
            <w:pPr>
              <w:rPr>
                <w:szCs w:val="20"/>
              </w:rPr>
            </w:pPr>
            <w:r w:rsidRPr="009F6C2E">
              <w:rPr>
                <w:szCs w:val="20"/>
              </w:rPr>
              <w:t>74-70</w:t>
            </w:r>
          </w:p>
        </w:tc>
      </w:tr>
      <w:tr w:rsidR="007703F3" w:rsidRPr="009F6C2E" w14:paraId="401067B8" w14:textId="77777777" w:rsidTr="009A29D2">
        <w:tc>
          <w:tcPr>
            <w:tcW w:w="3508" w:type="dxa"/>
          </w:tcPr>
          <w:p w14:paraId="222E0822"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AFAC8E1"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1F95958" w14:textId="77777777" w:rsidR="007703F3" w:rsidRPr="009F6C2E" w:rsidRDefault="007703F3" w:rsidP="009A29D2">
            <w:pPr>
              <w:rPr>
                <w:szCs w:val="20"/>
              </w:rPr>
            </w:pPr>
            <w:r w:rsidRPr="009F6C2E">
              <w:rPr>
                <w:szCs w:val="20"/>
              </w:rPr>
              <w:t>Cumple con menos del 70% de A, B, C, D y E</w:t>
            </w:r>
          </w:p>
        </w:tc>
        <w:tc>
          <w:tcPr>
            <w:tcW w:w="2268" w:type="dxa"/>
          </w:tcPr>
          <w:p w14:paraId="35E57D9B" w14:textId="77777777" w:rsidR="007703F3" w:rsidRPr="009F6C2E" w:rsidRDefault="007703F3" w:rsidP="009A29D2">
            <w:pPr>
              <w:rPr>
                <w:szCs w:val="20"/>
              </w:rPr>
            </w:pPr>
            <w:r w:rsidRPr="009F6C2E">
              <w:rPr>
                <w:szCs w:val="20"/>
              </w:rPr>
              <w:t>NA (No Alcanzada)</w:t>
            </w:r>
          </w:p>
        </w:tc>
      </w:tr>
    </w:tbl>
    <w:p w14:paraId="5067D177" w14:textId="77777777" w:rsidR="007703F3" w:rsidRPr="009F6C2E" w:rsidRDefault="007703F3" w:rsidP="007703F3">
      <w:pPr>
        <w:autoSpaceDE w:val="0"/>
        <w:autoSpaceDN w:val="0"/>
        <w:adjustRightInd w:val="0"/>
        <w:spacing w:after="80"/>
        <w:rPr>
          <w:b/>
          <w:szCs w:val="20"/>
          <w:lang w:val="es-MX" w:eastAsia="es-MX"/>
        </w:rPr>
      </w:pPr>
    </w:p>
    <w:p w14:paraId="39DB90FB"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7703F3" w:rsidRPr="009F6C2E" w14:paraId="7F65FB83" w14:textId="77777777" w:rsidTr="009A29D2">
        <w:tc>
          <w:tcPr>
            <w:tcW w:w="3729" w:type="dxa"/>
            <w:vMerge w:val="restart"/>
            <w:vAlign w:val="center"/>
          </w:tcPr>
          <w:p w14:paraId="3755C35A"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70342930"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1C1CF9F2"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1EAD74C9"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7703F3" w:rsidRPr="009F6C2E" w14:paraId="22EA7057" w14:textId="77777777" w:rsidTr="009A29D2">
        <w:tc>
          <w:tcPr>
            <w:tcW w:w="3729" w:type="dxa"/>
            <w:vMerge/>
          </w:tcPr>
          <w:p w14:paraId="066ECF26" w14:textId="77777777" w:rsidR="007703F3" w:rsidRPr="009F6C2E" w:rsidRDefault="007703F3" w:rsidP="009A29D2">
            <w:pPr>
              <w:autoSpaceDE w:val="0"/>
              <w:autoSpaceDN w:val="0"/>
              <w:adjustRightInd w:val="0"/>
              <w:rPr>
                <w:szCs w:val="20"/>
                <w:lang w:val="es-MX" w:eastAsia="es-MX"/>
              </w:rPr>
            </w:pPr>
          </w:p>
        </w:tc>
        <w:tc>
          <w:tcPr>
            <w:tcW w:w="1308" w:type="dxa"/>
            <w:vMerge/>
          </w:tcPr>
          <w:p w14:paraId="640D9056" w14:textId="77777777" w:rsidR="007703F3" w:rsidRPr="009F6C2E" w:rsidRDefault="007703F3" w:rsidP="009A29D2">
            <w:pPr>
              <w:autoSpaceDE w:val="0"/>
              <w:autoSpaceDN w:val="0"/>
              <w:adjustRightInd w:val="0"/>
              <w:rPr>
                <w:szCs w:val="20"/>
                <w:lang w:val="es-MX" w:eastAsia="es-MX"/>
              </w:rPr>
            </w:pPr>
          </w:p>
        </w:tc>
        <w:tc>
          <w:tcPr>
            <w:tcW w:w="540" w:type="dxa"/>
          </w:tcPr>
          <w:p w14:paraId="77672189"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A</w:t>
            </w:r>
          </w:p>
        </w:tc>
        <w:tc>
          <w:tcPr>
            <w:tcW w:w="540" w:type="dxa"/>
          </w:tcPr>
          <w:p w14:paraId="4A7E6CFF"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w:t>
            </w:r>
          </w:p>
        </w:tc>
        <w:tc>
          <w:tcPr>
            <w:tcW w:w="541" w:type="dxa"/>
          </w:tcPr>
          <w:p w14:paraId="6F283F96"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C</w:t>
            </w:r>
          </w:p>
        </w:tc>
        <w:tc>
          <w:tcPr>
            <w:tcW w:w="541" w:type="dxa"/>
          </w:tcPr>
          <w:p w14:paraId="761C4C3C"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D</w:t>
            </w:r>
          </w:p>
        </w:tc>
        <w:tc>
          <w:tcPr>
            <w:tcW w:w="540" w:type="dxa"/>
          </w:tcPr>
          <w:p w14:paraId="36A5859F"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w:t>
            </w:r>
          </w:p>
        </w:tc>
        <w:tc>
          <w:tcPr>
            <w:tcW w:w="591" w:type="dxa"/>
          </w:tcPr>
          <w:p w14:paraId="0703E6ED"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3BBED47C" w14:textId="77777777" w:rsidR="007703F3" w:rsidRPr="009F6C2E" w:rsidRDefault="007703F3" w:rsidP="009A29D2">
            <w:pPr>
              <w:autoSpaceDE w:val="0"/>
              <w:autoSpaceDN w:val="0"/>
              <w:adjustRightInd w:val="0"/>
              <w:rPr>
                <w:szCs w:val="20"/>
                <w:lang w:val="es-MX" w:eastAsia="es-MX"/>
              </w:rPr>
            </w:pPr>
          </w:p>
        </w:tc>
      </w:tr>
      <w:tr w:rsidR="007703F3" w:rsidRPr="009F6C2E" w14:paraId="787C2256" w14:textId="77777777" w:rsidTr="009A29D2">
        <w:tc>
          <w:tcPr>
            <w:tcW w:w="3729" w:type="dxa"/>
          </w:tcPr>
          <w:p w14:paraId="16E48489"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(22)</w:t>
            </w:r>
          </w:p>
        </w:tc>
        <w:tc>
          <w:tcPr>
            <w:tcW w:w="1308" w:type="dxa"/>
          </w:tcPr>
          <w:p w14:paraId="57BD47D2"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(23)</w:t>
            </w:r>
          </w:p>
        </w:tc>
        <w:tc>
          <w:tcPr>
            <w:tcW w:w="3293" w:type="dxa"/>
            <w:gridSpan w:val="6"/>
          </w:tcPr>
          <w:p w14:paraId="13792B25"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(24)</w:t>
            </w:r>
          </w:p>
        </w:tc>
        <w:tc>
          <w:tcPr>
            <w:tcW w:w="4961" w:type="dxa"/>
          </w:tcPr>
          <w:p w14:paraId="2A78D47A"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(25)</w:t>
            </w:r>
          </w:p>
        </w:tc>
      </w:tr>
      <w:tr w:rsidR="003604CB" w:rsidRPr="009F6C2E" w14:paraId="0593C275" w14:textId="77777777" w:rsidTr="009A29D2">
        <w:tc>
          <w:tcPr>
            <w:tcW w:w="3729" w:type="dxa"/>
          </w:tcPr>
          <w:p w14:paraId="3292FF64" w14:textId="1097BCBA" w:rsidR="003604CB" w:rsidRPr="009F6C2E" w:rsidRDefault="003604CB" w:rsidP="009A29D2">
            <w:pPr>
              <w:autoSpaceDE w:val="0"/>
              <w:autoSpaceDN w:val="0"/>
              <w:adjustRightInd w:val="0"/>
              <w:rPr>
                <w:szCs w:val="20"/>
                <w:lang w:val="es-MX" w:eastAsia="es-MX"/>
              </w:rPr>
            </w:pPr>
            <w:r>
              <w:rPr>
                <w:szCs w:val="20"/>
                <w:lang w:val="es-MX" w:eastAsia="es-MX"/>
              </w:rPr>
              <w:t>ED.- Evaluación Diagnóstica</w:t>
            </w:r>
          </w:p>
        </w:tc>
        <w:tc>
          <w:tcPr>
            <w:tcW w:w="1308" w:type="dxa"/>
          </w:tcPr>
          <w:p w14:paraId="4C5C798B" w14:textId="5052F81B" w:rsidR="003604CB" w:rsidRPr="009F6C2E" w:rsidRDefault="003604CB" w:rsidP="009A29D2">
            <w:pPr>
              <w:autoSpaceDE w:val="0"/>
              <w:autoSpaceDN w:val="0"/>
              <w:adjustRightInd w:val="0"/>
              <w:jc w:val="center"/>
              <w:rPr>
                <w:szCs w:val="20"/>
                <w:lang w:val="es-MX" w:eastAsia="es-MX"/>
              </w:rPr>
            </w:pPr>
            <w:r>
              <w:rPr>
                <w:szCs w:val="20"/>
                <w:lang w:val="es-MX" w:eastAsia="es-MX"/>
              </w:rPr>
              <w:t>0%</w:t>
            </w:r>
          </w:p>
        </w:tc>
        <w:tc>
          <w:tcPr>
            <w:tcW w:w="3293" w:type="dxa"/>
            <w:gridSpan w:val="6"/>
          </w:tcPr>
          <w:p w14:paraId="12AF97A6" w14:textId="77777777" w:rsidR="003604CB" w:rsidRPr="009F6C2E" w:rsidRDefault="003604CB" w:rsidP="009A29D2">
            <w:pPr>
              <w:autoSpaceDE w:val="0"/>
              <w:autoSpaceDN w:val="0"/>
              <w:adjustRightInd w:val="0"/>
              <w:jc w:val="center"/>
              <w:rPr>
                <w:szCs w:val="20"/>
                <w:lang w:val="es-MX" w:eastAsia="es-MX"/>
              </w:rPr>
            </w:pPr>
          </w:p>
        </w:tc>
        <w:tc>
          <w:tcPr>
            <w:tcW w:w="4961" w:type="dxa"/>
          </w:tcPr>
          <w:p w14:paraId="75598016" w14:textId="77777777" w:rsidR="003604CB" w:rsidRPr="009F6C2E" w:rsidRDefault="003604CB" w:rsidP="009A29D2">
            <w:pPr>
              <w:autoSpaceDE w:val="0"/>
              <w:autoSpaceDN w:val="0"/>
              <w:adjustRightInd w:val="0"/>
              <w:rPr>
                <w:szCs w:val="20"/>
                <w:lang w:val="es-MX" w:eastAsia="es-MX"/>
              </w:rPr>
            </w:pPr>
          </w:p>
        </w:tc>
      </w:tr>
      <w:tr w:rsidR="00283DFF" w:rsidRPr="009F6C2E" w14:paraId="60420723" w14:textId="77777777" w:rsidTr="009A29D2">
        <w:tc>
          <w:tcPr>
            <w:tcW w:w="3729" w:type="dxa"/>
          </w:tcPr>
          <w:p w14:paraId="4D3E2B29" w14:textId="588E6F3A" w:rsidR="00283DFF" w:rsidRPr="009F6C2E" w:rsidRDefault="00283DFF" w:rsidP="00283DFF">
            <w:pPr>
              <w:autoSpaceDE w:val="0"/>
              <w:autoSpaceDN w:val="0"/>
              <w:adjustRightInd w:val="0"/>
              <w:rPr>
                <w:szCs w:val="20"/>
                <w:lang w:val="es-MX" w:eastAsia="es-MX"/>
              </w:rPr>
            </w:pPr>
            <w:r>
              <w:rPr>
                <w:rFonts w:ascii="Montserrat Medium" w:hAnsi="Montserrat Medium"/>
                <w:sz w:val="18"/>
                <w:szCs w:val="18"/>
                <w:lang w:val="es-MX" w:eastAsia="es-MX"/>
              </w:rPr>
              <w:t>EF1- Manual de prácticas</w:t>
            </w:r>
            <w:r w:rsidRPr="00F0480F">
              <w:rPr>
                <w:rFonts w:ascii="Montserrat Medium" w:hAnsi="Montserrat Medium"/>
                <w:sz w:val="18"/>
                <w:szCs w:val="18"/>
                <w:lang w:val="es-MX" w:eastAsia="es-MX"/>
              </w:rPr>
              <w:t xml:space="preserve"> </w:t>
            </w:r>
          </w:p>
        </w:tc>
        <w:tc>
          <w:tcPr>
            <w:tcW w:w="1308" w:type="dxa"/>
          </w:tcPr>
          <w:p w14:paraId="650AAFB7" w14:textId="041C072F" w:rsidR="00283DFF" w:rsidRPr="009F6C2E" w:rsidRDefault="00283DFF" w:rsidP="00283DFF">
            <w:pPr>
              <w:autoSpaceDE w:val="0"/>
              <w:autoSpaceDN w:val="0"/>
              <w:adjustRightInd w:val="0"/>
              <w:jc w:val="center"/>
              <w:rPr>
                <w:szCs w:val="20"/>
                <w:lang w:val="es-MX" w:eastAsia="es-MX"/>
              </w:rPr>
            </w:pPr>
            <w:r>
              <w:rPr>
                <w:rFonts w:ascii="Montserrat Medium" w:hAnsi="Montserrat Medium"/>
                <w:sz w:val="18"/>
                <w:szCs w:val="18"/>
                <w:lang w:val="es-MX" w:eastAsia="es-MX"/>
              </w:rPr>
              <w:t>40</w:t>
            </w:r>
            <w:r w:rsidRPr="00F0480F">
              <w:rPr>
                <w:rFonts w:ascii="Montserrat Medium" w:hAnsi="Montserrat Medium"/>
                <w:sz w:val="18"/>
                <w:szCs w:val="18"/>
                <w:lang w:val="es-MX" w:eastAsia="es-MX"/>
              </w:rPr>
              <w:t>%</w:t>
            </w:r>
          </w:p>
        </w:tc>
        <w:tc>
          <w:tcPr>
            <w:tcW w:w="540" w:type="dxa"/>
          </w:tcPr>
          <w:p w14:paraId="6603E7EE" w14:textId="78047B3B" w:rsidR="00283DFF" w:rsidRPr="009F6C2E" w:rsidRDefault="00283DFF" w:rsidP="00283DFF">
            <w:pPr>
              <w:autoSpaceDE w:val="0"/>
              <w:autoSpaceDN w:val="0"/>
              <w:adjustRightInd w:val="0"/>
              <w:jc w:val="center"/>
              <w:rPr>
                <w:szCs w:val="20"/>
                <w:lang w:val="es-MX" w:eastAsia="es-MX"/>
              </w:rPr>
            </w:pPr>
            <w:r>
              <w:rPr>
                <w:szCs w:val="20"/>
                <w:lang w:val="es-MX" w:eastAsia="es-MX"/>
              </w:rPr>
              <w:t>5</w:t>
            </w:r>
          </w:p>
        </w:tc>
        <w:tc>
          <w:tcPr>
            <w:tcW w:w="540" w:type="dxa"/>
          </w:tcPr>
          <w:p w14:paraId="3EE5773E" w14:textId="1A774057" w:rsidR="00283DFF" w:rsidRPr="009F6C2E" w:rsidRDefault="00283DFF" w:rsidP="00283DFF">
            <w:pPr>
              <w:autoSpaceDE w:val="0"/>
              <w:autoSpaceDN w:val="0"/>
              <w:adjustRightInd w:val="0"/>
              <w:jc w:val="center"/>
              <w:rPr>
                <w:szCs w:val="20"/>
                <w:lang w:val="es-MX" w:eastAsia="es-MX"/>
              </w:rPr>
            </w:pPr>
            <w:r>
              <w:rPr>
                <w:szCs w:val="20"/>
                <w:lang w:val="es-MX" w:eastAsia="es-MX"/>
              </w:rPr>
              <w:t>10</w:t>
            </w:r>
          </w:p>
        </w:tc>
        <w:tc>
          <w:tcPr>
            <w:tcW w:w="541" w:type="dxa"/>
          </w:tcPr>
          <w:p w14:paraId="041C60F1" w14:textId="6FF9CD4B" w:rsidR="00283DFF" w:rsidRPr="009F6C2E" w:rsidRDefault="00283DFF" w:rsidP="00283DFF">
            <w:pPr>
              <w:autoSpaceDE w:val="0"/>
              <w:autoSpaceDN w:val="0"/>
              <w:adjustRightInd w:val="0"/>
              <w:jc w:val="center"/>
              <w:rPr>
                <w:szCs w:val="20"/>
                <w:lang w:val="es-MX" w:eastAsia="es-MX"/>
              </w:rPr>
            </w:pPr>
            <w:r>
              <w:rPr>
                <w:szCs w:val="20"/>
                <w:lang w:val="es-MX" w:eastAsia="es-MX"/>
              </w:rPr>
              <w:t>5</w:t>
            </w:r>
          </w:p>
        </w:tc>
        <w:tc>
          <w:tcPr>
            <w:tcW w:w="541" w:type="dxa"/>
          </w:tcPr>
          <w:p w14:paraId="4FBFA1BE" w14:textId="5D45A6B6" w:rsidR="00283DFF" w:rsidRPr="009F6C2E" w:rsidRDefault="00283DFF" w:rsidP="00283DFF">
            <w:pPr>
              <w:autoSpaceDE w:val="0"/>
              <w:autoSpaceDN w:val="0"/>
              <w:adjustRightInd w:val="0"/>
              <w:jc w:val="center"/>
              <w:rPr>
                <w:szCs w:val="20"/>
                <w:lang w:val="es-MX" w:eastAsia="es-MX"/>
              </w:rPr>
            </w:pPr>
            <w:r>
              <w:rPr>
                <w:szCs w:val="20"/>
                <w:lang w:val="es-MX" w:eastAsia="es-MX"/>
              </w:rPr>
              <w:t>5</w:t>
            </w:r>
          </w:p>
        </w:tc>
        <w:tc>
          <w:tcPr>
            <w:tcW w:w="540" w:type="dxa"/>
          </w:tcPr>
          <w:p w14:paraId="05ACC59A" w14:textId="1CE1C2A2" w:rsidR="00283DFF" w:rsidRPr="009F6C2E" w:rsidRDefault="00283DFF" w:rsidP="00283DFF">
            <w:pPr>
              <w:autoSpaceDE w:val="0"/>
              <w:autoSpaceDN w:val="0"/>
              <w:adjustRightInd w:val="0"/>
              <w:jc w:val="center"/>
              <w:rPr>
                <w:szCs w:val="20"/>
                <w:lang w:val="es-MX" w:eastAsia="es-MX"/>
              </w:rPr>
            </w:pPr>
            <w:r>
              <w:rPr>
                <w:szCs w:val="20"/>
                <w:lang w:val="es-MX" w:eastAsia="es-MX"/>
              </w:rPr>
              <w:t>10</w:t>
            </w:r>
          </w:p>
        </w:tc>
        <w:tc>
          <w:tcPr>
            <w:tcW w:w="591" w:type="dxa"/>
          </w:tcPr>
          <w:p w14:paraId="502554AD" w14:textId="373DCEDF" w:rsidR="00283DFF" w:rsidRPr="009F6C2E" w:rsidRDefault="00283DFF" w:rsidP="00283DFF">
            <w:pPr>
              <w:autoSpaceDE w:val="0"/>
              <w:autoSpaceDN w:val="0"/>
              <w:adjustRightInd w:val="0"/>
              <w:jc w:val="center"/>
              <w:rPr>
                <w:szCs w:val="20"/>
                <w:lang w:val="es-MX" w:eastAsia="es-MX"/>
              </w:rPr>
            </w:pPr>
            <w:r>
              <w:rPr>
                <w:szCs w:val="20"/>
                <w:lang w:val="es-MX" w:eastAsia="es-MX"/>
              </w:rPr>
              <w:t>5</w:t>
            </w:r>
          </w:p>
        </w:tc>
        <w:tc>
          <w:tcPr>
            <w:tcW w:w="4961" w:type="dxa"/>
          </w:tcPr>
          <w:p w14:paraId="432E3F5F" w14:textId="2E2A57A5" w:rsidR="00283DFF" w:rsidRPr="009F6C2E" w:rsidRDefault="00283DFF" w:rsidP="00283DFF">
            <w:pPr>
              <w:autoSpaceDE w:val="0"/>
              <w:autoSpaceDN w:val="0"/>
              <w:adjustRightInd w:val="0"/>
              <w:rPr>
                <w:szCs w:val="20"/>
                <w:lang w:val="es-MX" w:eastAsia="es-MX"/>
              </w:rPr>
            </w:pPr>
            <w:r>
              <w:rPr>
                <w:szCs w:val="20"/>
                <w:lang w:val="es-MX" w:eastAsia="es-MX"/>
              </w:rPr>
              <w:t>Lista de cotejo</w:t>
            </w:r>
          </w:p>
        </w:tc>
      </w:tr>
      <w:tr w:rsidR="00283DFF" w:rsidRPr="009F6C2E" w14:paraId="07BAF7E2" w14:textId="77777777" w:rsidTr="009A29D2">
        <w:tc>
          <w:tcPr>
            <w:tcW w:w="3729" w:type="dxa"/>
          </w:tcPr>
          <w:p w14:paraId="6018AB92" w14:textId="72809576" w:rsidR="00283DFF" w:rsidRPr="009F6C2E" w:rsidRDefault="00283DFF" w:rsidP="00283DFF">
            <w:pPr>
              <w:autoSpaceDE w:val="0"/>
              <w:autoSpaceDN w:val="0"/>
              <w:adjustRightInd w:val="0"/>
              <w:rPr>
                <w:szCs w:val="20"/>
                <w:lang w:val="es-MX" w:eastAsia="es-MX"/>
              </w:rPr>
            </w:pPr>
            <w:r>
              <w:rPr>
                <w:rFonts w:ascii="Montserrat Medium" w:hAnsi="Montserrat Medium"/>
                <w:sz w:val="18"/>
                <w:szCs w:val="18"/>
                <w:lang w:val="es-MX" w:eastAsia="es-MX"/>
              </w:rPr>
              <w:t>EF2-Reporte SNMP</w:t>
            </w:r>
            <w:r w:rsidRPr="00F0480F">
              <w:rPr>
                <w:rFonts w:ascii="Montserrat Medium" w:hAnsi="Montserrat Medium"/>
                <w:sz w:val="18"/>
                <w:szCs w:val="18"/>
                <w:lang w:val="es-MX" w:eastAsia="es-MX"/>
              </w:rPr>
              <w:t xml:space="preserve"> </w:t>
            </w:r>
          </w:p>
        </w:tc>
        <w:tc>
          <w:tcPr>
            <w:tcW w:w="1308" w:type="dxa"/>
          </w:tcPr>
          <w:p w14:paraId="2D7AE26C" w14:textId="02AC59B9" w:rsidR="00283DFF" w:rsidRPr="009F6C2E" w:rsidRDefault="00283DFF" w:rsidP="00283DFF">
            <w:pPr>
              <w:autoSpaceDE w:val="0"/>
              <w:autoSpaceDN w:val="0"/>
              <w:adjustRightInd w:val="0"/>
              <w:jc w:val="center"/>
              <w:rPr>
                <w:szCs w:val="20"/>
                <w:lang w:val="es-MX" w:eastAsia="es-MX"/>
              </w:rPr>
            </w:pPr>
            <w:r>
              <w:rPr>
                <w:rFonts w:ascii="Montserrat Medium" w:hAnsi="Montserrat Medium"/>
                <w:sz w:val="18"/>
                <w:szCs w:val="18"/>
                <w:lang w:val="es-MX" w:eastAsia="es-MX"/>
              </w:rPr>
              <w:t>10</w:t>
            </w:r>
            <w:r w:rsidRPr="00F0480F">
              <w:rPr>
                <w:rFonts w:ascii="Montserrat Medium" w:hAnsi="Montserrat Medium"/>
                <w:sz w:val="18"/>
                <w:szCs w:val="18"/>
                <w:lang w:val="es-MX" w:eastAsia="es-MX"/>
              </w:rPr>
              <w:t>%</w:t>
            </w:r>
          </w:p>
        </w:tc>
        <w:tc>
          <w:tcPr>
            <w:tcW w:w="540" w:type="dxa"/>
          </w:tcPr>
          <w:p w14:paraId="5E4D0FAA" w14:textId="00F07763" w:rsidR="00283DFF" w:rsidRPr="009F6C2E" w:rsidRDefault="00283DFF" w:rsidP="00283DFF">
            <w:pPr>
              <w:autoSpaceDE w:val="0"/>
              <w:autoSpaceDN w:val="0"/>
              <w:adjustRightInd w:val="0"/>
              <w:jc w:val="center"/>
              <w:rPr>
                <w:szCs w:val="20"/>
                <w:lang w:val="es-MX" w:eastAsia="es-MX"/>
              </w:rPr>
            </w:pPr>
            <w:r>
              <w:rPr>
                <w:szCs w:val="20"/>
                <w:lang w:val="es-MX" w:eastAsia="es-MX"/>
              </w:rPr>
              <w:t>5</w:t>
            </w:r>
          </w:p>
        </w:tc>
        <w:tc>
          <w:tcPr>
            <w:tcW w:w="540" w:type="dxa"/>
          </w:tcPr>
          <w:p w14:paraId="4D5EE312" w14:textId="56B69225" w:rsidR="00283DFF" w:rsidRPr="009F6C2E" w:rsidRDefault="00283DFF" w:rsidP="00283DFF">
            <w:pPr>
              <w:autoSpaceDE w:val="0"/>
              <w:autoSpaceDN w:val="0"/>
              <w:adjustRightInd w:val="0"/>
              <w:jc w:val="center"/>
              <w:rPr>
                <w:szCs w:val="20"/>
                <w:lang w:val="es-MX" w:eastAsia="es-MX"/>
              </w:rPr>
            </w:pPr>
          </w:p>
        </w:tc>
        <w:tc>
          <w:tcPr>
            <w:tcW w:w="541" w:type="dxa"/>
          </w:tcPr>
          <w:p w14:paraId="4C39FC1C" w14:textId="35117341" w:rsidR="00283DFF" w:rsidRPr="009F6C2E" w:rsidRDefault="00283DFF" w:rsidP="00283DFF">
            <w:pPr>
              <w:autoSpaceDE w:val="0"/>
              <w:autoSpaceDN w:val="0"/>
              <w:adjustRightInd w:val="0"/>
              <w:jc w:val="center"/>
              <w:rPr>
                <w:szCs w:val="20"/>
                <w:lang w:val="es-MX" w:eastAsia="es-MX"/>
              </w:rPr>
            </w:pPr>
            <w:r>
              <w:rPr>
                <w:szCs w:val="20"/>
                <w:lang w:val="es-MX" w:eastAsia="es-MX"/>
              </w:rPr>
              <w:t>5</w:t>
            </w:r>
          </w:p>
        </w:tc>
        <w:tc>
          <w:tcPr>
            <w:tcW w:w="541" w:type="dxa"/>
          </w:tcPr>
          <w:p w14:paraId="67899E74" w14:textId="24A12FE1" w:rsidR="00283DFF" w:rsidRPr="009F6C2E" w:rsidRDefault="00283DFF" w:rsidP="00283DFF">
            <w:pPr>
              <w:autoSpaceDE w:val="0"/>
              <w:autoSpaceDN w:val="0"/>
              <w:adjustRightInd w:val="0"/>
              <w:jc w:val="center"/>
              <w:rPr>
                <w:szCs w:val="20"/>
                <w:lang w:val="es-MX" w:eastAsia="es-MX"/>
              </w:rPr>
            </w:pPr>
          </w:p>
        </w:tc>
        <w:tc>
          <w:tcPr>
            <w:tcW w:w="540" w:type="dxa"/>
          </w:tcPr>
          <w:p w14:paraId="2590B1A4" w14:textId="449509AE" w:rsidR="00283DFF" w:rsidRPr="009F6C2E" w:rsidRDefault="00283DFF" w:rsidP="00283DFF">
            <w:pPr>
              <w:autoSpaceDE w:val="0"/>
              <w:autoSpaceDN w:val="0"/>
              <w:adjustRightInd w:val="0"/>
              <w:jc w:val="center"/>
              <w:rPr>
                <w:szCs w:val="20"/>
                <w:lang w:val="es-MX" w:eastAsia="es-MX"/>
              </w:rPr>
            </w:pPr>
          </w:p>
        </w:tc>
        <w:tc>
          <w:tcPr>
            <w:tcW w:w="591" w:type="dxa"/>
          </w:tcPr>
          <w:p w14:paraId="3AFBB0D4" w14:textId="717D4CC5" w:rsidR="00283DFF" w:rsidRPr="009F6C2E" w:rsidRDefault="00283DFF" w:rsidP="00283DFF">
            <w:pPr>
              <w:autoSpaceDE w:val="0"/>
              <w:autoSpaceDN w:val="0"/>
              <w:adjustRightInd w:val="0"/>
              <w:jc w:val="center"/>
              <w:rPr>
                <w:szCs w:val="20"/>
                <w:lang w:val="es-MX" w:eastAsia="es-MX"/>
              </w:rPr>
            </w:pPr>
          </w:p>
        </w:tc>
        <w:tc>
          <w:tcPr>
            <w:tcW w:w="4961" w:type="dxa"/>
          </w:tcPr>
          <w:p w14:paraId="64BB7D18" w14:textId="25AB7BDE" w:rsidR="00283DFF" w:rsidRPr="009F6C2E" w:rsidRDefault="00283DFF" w:rsidP="00283DFF">
            <w:pPr>
              <w:autoSpaceDE w:val="0"/>
              <w:autoSpaceDN w:val="0"/>
              <w:adjustRightInd w:val="0"/>
              <w:rPr>
                <w:szCs w:val="20"/>
                <w:lang w:val="es-MX" w:eastAsia="es-MX"/>
              </w:rPr>
            </w:pPr>
            <w:proofErr w:type="gramStart"/>
            <w:r>
              <w:rPr>
                <w:szCs w:val="20"/>
                <w:lang w:val="es-MX" w:eastAsia="es-MX"/>
              </w:rPr>
              <w:t>De acuerdo a</w:t>
            </w:r>
            <w:proofErr w:type="gramEnd"/>
            <w:r>
              <w:rPr>
                <w:szCs w:val="20"/>
                <w:lang w:val="es-MX" w:eastAsia="es-MX"/>
              </w:rPr>
              <w:t xml:space="preserve"> la rúbrica especificada por el maestro</w:t>
            </w:r>
          </w:p>
        </w:tc>
      </w:tr>
      <w:tr w:rsidR="00283DFF" w:rsidRPr="009F6C2E" w14:paraId="429A7358" w14:textId="77777777" w:rsidTr="009A29D2">
        <w:tc>
          <w:tcPr>
            <w:tcW w:w="3729" w:type="dxa"/>
          </w:tcPr>
          <w:p w14:paraId="2AC45DBD" w14:textId="35109D54" w:rsidR="00283DFF" w:rsidRPr="009F6C2E" w:rsidRDefault="00283DFF" w:rsidP="00283DFF">
            <w:pPr>
              <w:autoSpaceDE w:val="0"/>
              <w:autoSpaceDN w:val="0"/>
              <w:adjustRightInd w:val="0"/>
              <w:rPr>
                <w:szCs w:val="20"/>
                <w:lang w:val="es-MX" w:eastAsia="es-MX"/>
              </w:rPr>
            </w:pPr>
            <w:r>
              <w:rPr>
                <w:rFonts w:ascii="Montserrat Medium" w:hAnsi="Montserrat Medium"/>
                <w:sz w:val="18"/>
                <w:szCs w:val="18"/>
                <w:lang w:val="es-MX" w:eastAsia="es-MX"/>
              </w:rPr>
              <w:t>Ef3- Presentación bitácoras</w:t>
            </w:r>
          </w:p>
        </w:tc>
        <w:tc>
          <w:tcPr>
            <w:tcW w:w="1308" w:type="dxa"/>
          </w:tcPr>
          <w:p w14:paraId="4A4CDDD2" w14:textId="4B7C2344" w:rsidR="00283DFF" w:rsidRPr="009F6C2E" w:rsidRDefault="00283DFF" w:rsidP="00283DFF">
            <w:pPr>
              <w:autoSpaceDE w:val="0"/>
              <w:autoSpaceDN w:val="0"/>
              <w:adjustRightInd w:val="0"/>
              <w:jc w:val="center"/>
              <w:rPr>
                <w:szCs w:val="20"/>
                <w:lang w:val="es-MX" w:eastAsia="es-MX"/>
              </w:rPr>
            </w:pPr>
            <w:r>
              <w:rPr>
                <w:rFonts w:ascii="Montserrat Medium" w:hAnsi="Montserrat Medium"/>
                <w:sz w:val="18"/>
                <w:szCs w:val="18"/>
                <w:lang w:val="es-MX" w:eastAsia="es-MX"/>
              </w:rPr>
              <w:t>30</w:t>
            </w:r>
            <w:r w:rsidRPr="00F0480F">
              <w:rPr>
                <w:rFonts w:ascii="Montserrat Medium" w:hAnsi="Montserrat Medium"/>
                <w:sz w:val="18"/>
                <w:szCs w:val="18"/>
                <w:lang w:val="es-MX" w:eastAsia="es-MX"/>
              </w:rPr>
              <w:t>%</w:t>
            </w:r>
          </w:p>
        </w:tc>
        <w:tc>
          <w:tcPr>
            <w:tcW w:w="540" w:type="dxa"/>
          </w:tcPr>
          <w:p w14:paraId="01E6AA0B" w14:textId="5EF88AFB" w:rsidR="00283DFF" w:rsidRPr="009F6C2E" w:rsidRDefault="00283DFF" w:rsidP="00283DFF">
            <w:pPr>
              <w:autoSpaceDE w:val="0"/>
              <w:autoSpaceDN w:val="0"/>
              <w:adjustRightInd w:val="0"/>
              <w:jc w:val="center"/>
              <w:rPr>
                <w:szCs w:val="20"/>
                <w:lang w:val="es-MX" w:eastAsia="es-MX"/>
              </w:rPr>
            </w:pPr>
            <w:r>
              <w:rPr>
                <w:szCs w:val="20"/>
                <w:lang w:val="es-MX" w:eastAsia="es-MX"/>
              </w:rPr>
              <w:t>5</w:t>
            </w:r>
          </w:p>
        </w:tc>
        <w:tc>
          <w:tcPr>
            <w:tcW w:w="540" w:type="dxa"/>
          </w:tcPr>
          <w:p w14:paraId="091618EE" w14:textId="1FE6595A" w:rsidR="00283DFF" w:rsidRPr="009F6C2E" w:rsidRDefault="00283DFF" w:rsidP="00283DFF">
            <w:pPr>
              <w:autoSpaceDE w:val="0"/>
              <w:autoSpaceDN w:val="0"/>
              <w:adjustRightInd w:val="0"/>
              <w:jc w:val="center"/>
              <w:rPr>
                <w:szCs w:val="20"/>
                <w:lang w:val="es-MX" w:eastAsia="es-MX"/>
              </w:rPr>
            </w:pPr>
            <w:r>
              <w:rPr>
                <w:szCs w:val="20"/>
                <w:lang w:val="es-MX" w:eastAsia="es-MX"/>
              </w:rPr>
              <w:t>5</w:t>
            </w:r>
          </w:p>
        </w:tc>
        <w:tc>
          <w:tcPr>
            <w:tcW w:w="541" w:type="dxa"/>
          </w:tcPr>
          <w:p w14:paraId="2FC70708" w14:textId="797F47F8" w:rsidR="00283DFF" w:rsidRPr="009F6C2E" w:rsidRDefault="00283DFF" w:rsidP="00283DFF">
            <w:pPr>
              <w:autoSpaceDE w:val="0"/>
              <w:autoSpaceDN w:val="0"/>
              <w:adjustRightInd w:val="0"/>
              <w:jc w:val="center"/>
              <w:rPr>
                <w:szCs w:val="20"/>
                <w:lang w:val="es-MX" w:eastAsia="es-MX"/>
              </w:rPr>
            </w:pPr>
          </w:p>
        </w:tc>
        <w:tc>
          <w:tcPr>
            <w:tcW w:w="541" w:type="dxa"/>
          </w:tcPr>
          <w:p w14:paraId="01657A98" w14:textId="65B823F6" w:rsidR="00283DFF" w:rsidRPr="009F6C2E" w:rsidRDefault="00283DFF" w:rsidP="00283DFF">
            <w:pPr>
              <w:autoSpaceDE w:val="0"/>
              <w:autoSpaceDN w:val="0"/>
              <w:adjustRightInd w:val="0"/>
              <w:jc w:val="center"/>
              <w:rPr>
                <w:szCs w:val="20"/>
                <w:lang w:val="es-MX" w:eastAsia="es-MX"/>
              </w:rPr>
            </w:pPr>
            <w:r>
              <w:rPr>
                <w:szCs w:val="20"/>
                <w:lang w:val="es-MX" w:eastAsia="es-MX"/>
              </w:rPr>
              <w:t>10</w:t>
            </w:r>
          </w:p>
        </w:tc>
        <w:tc>
          <w:tcPr>
            <w:tcW w:w="540" w:type="dxa"/>
          </w:tcPr>
          <w:p w14:paraId="2D1CC265" w14:textId="194555D7" w:rsidR="00283DFF" w:rsidRPr="009F6C2E" w:rsidRDefault="00283DFF" w:rsidP="00283DFF">
            <w:pPr>
              <w:autoSpaceDE w:val="0"/>
              <w:autoSpaceDN w:val="0"/>
              <w:adjustRightInd w:val="0"/>
              <w:jc w:val="center"/>
              <w:rPr>
                <w:szCs w:val="20"/>
                <w:lang w:val="es-MX" w:eastAsia="es-MX"/>
              </w:rPr>
            </w:pPr>
            <w:r>
              <w:rPr>
                <w:szCs w:val="20"/>
                <w:lang w:val="es-MX" w:eastAsia="es-MX"/>
              </w:rPr>
              <w:t>10</w:t>
            </w:r>
          </w:p>
        </w:tc>
        <w:tc>
          <w:tcPr>
            <w:tcW w:w="591" w:type="dxa"/>
          </w:tcPr>
          <w:p w14:paraId="435A5C1F" w14:textId="459942E7" w:rsidR="00283DFF" w:rsidRPr="009F6C2E" w:rsidRDefault="00283DFF" w:rsidP="00283DFF">
            <w:pPr>
              <w:autoSpaceDE w:val="0"/>
              <w:autoSpaceDN w:val="0"/>
              <w:adjustRightInd w:val="0"/>
              <w:jc w:val="center"/>
              <w:rPr>
                <w:szCs w:val="20"/>
                <w:lang w:val="es-MX" w:eastAsia="es-MX"/>
              </w:rPr>
            </w:pPr>
          </w:p>
        </w:tc>
        <w:tc>
          <w:tcPr>
            <w:tcW w:w="4961" w:type="dxa"/>
          </w:tcPr>
          <w:p w14:paraId="7C8CDA2A" w14:textId="3EBBC732" w:rsidR="00283DFF" w:rsidRPr="009F6C2E" w:rsidRDefault="00283DFF" w:rsidP="00283DFF">
            <w:pPr>
              <w:rPr>
                <w:szCs w:val="20"/>
                <w:lang w:val="es-MX" w:eastAsia="es-MX"/>
              </w:rPr>
            </w:pPr>
            <w:proofErr w:type="gramStart"/>
            <w:r>
              <w:rPr>
                <w:szCs w:val="20"/>
                <w:lang w:val="es-MX" w:eastAsia="es-MX"/>
              </w:rPr>
              <w:t>De acuerdo a</w:t>
            </w:r>
            <w:proofErr w:type="gramEnd"/>
            <w:r>
              <w:rPr>
                <w:szCs w:val="20"/>
                <w:lang w:val="es-MX" w:eastAsia="es-MX"/>
              </w:rPr>
              <w:t xml:space="preserve"> la rúbrica especificada por el maestro</w:t>
            </w:r>
          </w:p>
        </w:tc>
      </w:tr>
      <w:tr w:rsidR="00AB1891" w:rsidRPr="009F6C2E" w14:paraId="444F6CC2" w14:textId="77777777" w:rsidTr="009A29D2">
        <w:tc>
          <w:tcPr>
            <w:tcW w:w="3729" w:type="dxa"/>
          </w:tcPr>
          <w:p w14:paraId="4103C0DA" w14:textId="33A30BD0" w:rsidR="00AB1891" w:rsidRDefault="00283DFF" w:rsidP="00AB1891">
            <w:pPr>
              <w:autoSpaceDE w:val="0"/>
              <w:autoSpaceDN w:val="0"/>
              <w:adjustRightInd w:val="0"/>
              <w:ind w:left="0" w:firstLine="0"/>
              <w:rPr>
                <w:szCs w:val="20"/>
                <w:lang w:val="es-MX" w:eastAsia="es-MX"/>
              </w:rPr>
            </w:pPr>
            <w:r>
              <w:rPr>
                <w:szCs w:val="20"/>
                <w:lang w:val="es-MX" w:eastAsia="es-MX"/>
              </w:rPr>
              <w:t>ES3 Evaluación</w:t>
            </w:r>
          </w:p>
        </w:tc>
        <w:tc>
          <w:tcPr>
            <w:tcW w:w="1308" w:type="dxa"/>
          </w:tcPr>
          <w:p w14:paraId="480A5046" w14:textId="41D22473" w:rsidR="00AB1891" w:rsidRPr="009F6C2E" w:rsidRDefault="00283DFF" w:rsidP="00AB1891">
            <w:pPr>
              <w:autoSpaceDE w:val="0"/>
              <w:autoSpaceDN w:val="0"/>
              <w:adjustRightInd w:val="0"/>
              <w:jc w:val="center"/>
              <w:rPr>
                <w:szCs w:val="20"/>
                <w:lang w:val="es-MX" w:eastAsia="es-MX"/>
              </w:rPr>
            </w:pPr>
            <w:r>
              <w:rPr>
                <w:szCs w:val="20"/>
                <w:lang w:val="es-MX" w:eastAsia="es-MX"/>
              </w:rPr>
              <w:t>20%</w:t>
            </w:r>
          </w:p>
        </w:tc>
        <w:tc>
          <w:tcPr>
            <w:tcW w:w="540" w:type="dxa"/>
          </w:tcPr>
          <w:p w14:paraId="4EB6688B" w14:textId="7FF8A575" w:rsidR="00AB1891" w:rsidRPr="009F6C2E" w:rsidRDefault="007C4AF9" w:rsidP="00AB1891">
            <w:pPr>
              <w:autoSpaceDE w:val="0"/>
              <w:autoSpaceDN w:val="0"/>
              <w:adjustRightInd w:val="0"/>
              <w:jc w:val="center"/>
              <w:rPr>
                <w:szCs w:val="20"/>
                <w:lang w:val="es-MX" w:eastAsia="es-MX"/>
              </w:rPr>
            </w:pPr>
            <w:r>
              <w:rPr>
                <w:szCs w:val="20"/>
                <w:lang w:val="es-MX" w:eastAsia="es-MX"/>
              </w:rPr>
              <w:t>5</w:t>
            </w:r>
          </w:p>
        </w:tc>
        <w:tc>
          <w:tcPr>
            <w:tcW w:w="540" w:type="dxa"/>
          </w:tcPr>
          <w:p w14:paraId="46D5718A" w14:textId="62FEA62D" w:rsidR="00AB1891" w:rsidRPr="009F6C2E" w:rsidRDefault="007C4AF9" w:rsidP="00AB1891">
            <w:pPr>
              <w:autoSpaceDE w:val="0"/>
              <w:autoSpaceDN w:val="0"/>
              <w:adjustRightInd w:val="0"/>
              <w:jc w:val="center"/>
              <w:rPr>
                <w:szCs w:val="20"/>
                <w:lang w:val="es-MX" w:eastAsia="es-MX"/>
              </w:rPr>
            </w:pPr>
            <w:r>
              <w:rPr>
                <w:szCs w:val="20"/>
                <w:lang w:val="es-MX" w:eastAsia="es-MX"/>
              </w:rPr>
              <w:t>5</w:t>
            </w:r>
          </w:p>
        </w:tc>
        <w:tc>
          <w:tcPr>
            <w:tcW w:w="541" w:type="dxa"/>
          </w:tcPr>
          <w:p w14:paraId="05719B32" w14:textId="77777777" w:rsidR="00AB1891" w:rsidRPr="009F6C2E" w:rsidRDefault="00AB1891" w:rsidP="00AB1891">
            <w:pPr>
              <w:autoSpaceDE w:val="0"/>
              <w:autoSpaceDN w:val="0"/>
              <w:adjustRightInd w:val="0"/>
              <w:jc w:val="center"/>
              <w:rPr>
                <w:szCs w:val="20"/>
                <w:lang w:val="es-MX" w:eastAsia="es-MX"/>
              </w:rPr>
            </w:pPr>
          </w:p>
        </w:tc>
        <w:tc>
          <w:tcPr>
            <w:tcW w:w="541" w:type="dxa"/>
          </w:tcPr>
          <w:p w14:paraId="725B7B64" w14:textId="1D894329" w:rsidR="00AB1891" w:rsidRPr="009F6C2E" w:rsidRDefault="007C4AF9" w:rsidP="00AB1891">
            <w:pPr>
              <w:autoSpaceDE w:val="0"/>
              <w:autoSpaceDN w:val="0"/>
              <w:adjustRightInd w:val="0"/>
              <w:jc w:val="center"/>
              <w:rPr>
                <w:szCs w:val="20"/>
                <w:lang w:val="es-MX" w:eastAsia="es-MX"/>
              </w:rPr>
            </w:pPr>
            <w:r>
              <w:rPr>
                <w:szCs w:val="20"/>
                <w:lang w:val="es-MX" w:eastAsia="es-MX"/>
              </w:rPr>
              <w:t>5</w:t>
            </w:r>
          </w:p>
        </w:tc>
        <w:tc>
          <w:tcPr>
            <w:tcW w:w="540" w:type="dxa"/>
          </w:tcPr>
          <w:p w14:paraId="3A99AE4E" w14:textId="64487420" w:rsidR="00AB1891" w:rsidRPr="009F6C2E" w:rsidRDefault="00AB1891" w:rsidP="00AB1891">
            <w:pPr>
              <w:autoSpaceDE w:val="0"/>
              <w:autoSpaceDN w:val="0"/>
              <w:adjustRightInd w:val="0"/>
              <w:jc w:val="center"/>
              <w:rPr>
                <w:szCs w:val="20"/>
                <w:lang w:val="es-MX" w:eastAsia="es-MX"/>
              </w:rPr>
            </w:pPr>
          </w:p>
        </w:tc>
        <w:tc>
          <w:tcPr>
            <w:tcW w:w="591" w:type="dxa"/>
          </w:tcPr>
          <w:p w14:paraId="34C0AD4B" w14:textId="4A9BCEB5" w:rsidR="00AB1891" w:rsidRPr="009F6C2E" w:rsidRDefault="00283DFF" w:rsidP="00AB1891">
            <w:pPr>
              <w:autoSpaceDE w:val="0"/>
              <w:autoSpaceDN w:val="0"/>
              <w:adjustRightInd w:val="0"/>
              <w:jc w:val="center"/>
              <w:rPr>
                <w:szCs w:val="20"/>
                <w:lang w:val="es-MX" w:eastAsia="es-MX"/>
              </w:rPr>
            </w:pPr>
            <w:r>
              <w:rPr>
                <w:szCs w:val="20"/>
                <w:lang w:val="es-MX" w:eastAsia="es-MX"/>
              </w:rPr>
              <w:t>5</w:t>
            </w:r>
          </w:p>
        </w:tc>
        <w:tc>
          <w:tcPr>
            <w:tcW w:w="4961" w:type="dxa"/>
          </w:tcPr>
          <w:p w14:paraId="5EC4F09C" w14:textId="44D590F2" w:rsidR="00AB1891" w:rsidRPr="009F6C2E" w:rsidRDefault="00AB1891" w:rsidP="00AB1891">
            <w:pPr>
              <w:rPr>
                <w:szCs w:val="20"/>
                <w:lang w:val="es-MX" w:eastAsia="es-MX"/>
              </w:rPr>
            </w:pPr>
            <w:proofErr w:type="gramStart"/>
            <w:r>
              <w:rPr>
                <w:szCs w:val="20"/>
                <w:lang w:val="es-MX" w:eastAsia="es-MX"/>
              </w:rPr>
              <w:t>De acuerdo a</w:t>
            </w:r>
            <w:proofErr w:type="gramEnd"/>
            <w:r>
              <w:rPr>
                <w:szCs w:val="20"/>
                <w:lang w:val="es-MX" w:eastAsia="es-MX"/>
              </w:rPr>
              <w:t xml:space="preserve"> la rúbrica especificada por el maestro</w:t>
            </w:r>
          </w:p>
        </w:tc>
      </w:tr>
      <w:tr w:rsidR="00AB1891" w:rsidRPr="009F6C2E" w14:paraId="56B56657" w14:textId="77777777" w:rsidTr="009A29D2">
        <w:tc>
          <w:tcPr>
            <w:tcW w:w="3729" w:type="dxa"/>
          </w:tcPr>
          <w:p w14:paraId="3A47DB00" w14:textId="77777777" w:rsidR="00AB1891" w:rsidRPr="009F6C2E" w:rsidRDefault="00AB1891" w:rsidP="00AB1891">
            <w:pPr>
              <w:autoSpaceDE w:val="0"/>
              <w:autoSpaceDN w:val="0"/>
              <w:adjustRightInd w:val="0"/>
              <w:rPr>
                <w:szCs w:val="20"/>
                <w:lang w:val="es-MX" w:eastAsia="es-MX"/>
              </w:rPr>
            </w:pPr>
            <w:r w:rsidRPr="009F6C2E">
              <w:rPr>
                <w:szCs w:val="20"/>
                <w:lang w:val="es-MX" w:eastAsia="es-MX"/>
              </w:rPr>
              <w:t>Total</w:t>
            </w:r>
          </w:p>
        </w:tc>
        <w:tc>
          <w:tcPr>
            <w:tcW w:w="1308" w:type="dxa"/>
          </w:tcPr>
          <w:p w14:paraId="71A95548" w14:textId="6913A581" w:rsidR="00AB1891" w:rsidRPr="009F6C2E" w:rsidRDefault="00AB1891" w:rsidP="00AB1891">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540" w:type="dxa"/>
          </w:tcPr>
          <w:p w14:paraId="08399389" w14:textId="31C129AB" w:rsidR="00AB1891" w:rsidRPr="009F6C2E" w:rsidRDefault="00AB1891" w:rsidP="00AB189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23DDA34C" w14:textId="5A685CDC" w:rsidR="00AB1891" w:rsidRPr="009F6C2E" w:rsidRDefault="00AB1891" w:rsidP="00AB189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1" w:type="dxa"/>
          </w:tcPr>
          <w:p w14:paraId="08CE5AC0" w14:textId="5D39A11C" w:rsidR="00AB1891" w:rsidRPr="009F6C2E" w:rsidRDefault="00AB1891" w:rsidP="00AB1891">
            <w:pPr>
              <w:autoSpaceDE w:val="0"/>
              <w:autoSpaceDN w:val="0"/>
              <w:adjustRightInd w:val="0"/>
              <w:rPr>
                <w:szCs w:val="20"/>
                <w:lang w:val="es-MX" w:eastAsia="es-MX"/>
              </w:rPr>
            </w:pPr>
            <w:r>
              <w:rPr>
                <w:rFonts w:ascii="Montserrat Medium" w:hAnsi="Montserrat Medium"/>
                <w:sz w:val="18"/>
                <w:szCs w:val="18"/>
                <w:lang w:val="es-MX" w:eastAsia="es-MX"/>
              </w:rPr>
              <w:t>10</w:t>
            </w:r>
          </w:p>
        </w:tc>
        <w:tc>
          <w:tcPr>
            <w:tcW w:w="541" w:type="dxa"/>
          </w:tcPr>
          <w:p w14:paraId="6F7C3DCE" w14:textId="77B92515" w:rsidR="00AB1891" w:rsidRPr="009F6C2E" w:rsidRDefault="00AB1891" w:rsidP="00AB189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40" w:type="dxa"/>
          </w:tcPr>
          <w:p w14:paraId="0C5C01AC" w14:textId="14D080CE" w:rsidR="00AB1891" w:rsidRPr="009F6C2E" w:rsidRDefault="00AB1891" w:rsidP="00AB1891">
            <w:pPr>
              <w:autoSpaceDE w:val="0"/>
              <w:autoSpaceDN w:val="0"/>
              <w:adjustRightInd w:val="0"/>
              <w:rPr>
                <w:szCs w:val="20"/>
                <w:lang w:val="es-MX" w:eastAsia="es-MX"/>
              </w:rPr>
            </w:pPr>
            <w:r>
              <w:rPr>
                <w:rFonts w:ascii="Montserrat Medium" w:hAnsi="Montserrat Medium"/>
                <w:sz w:val="18"/>
                <w:szCs w:val="18"/>
                <w:lang w:val="es-MX" w:eastAsia="es-MX"/>
              </w:rPr>
              <w:t>20</w:t>
            </w:r>
          </w:p>
        </w:tc>
        <w:tc>
          <w:tcPr>
            <w:tcW w:w="591" w:type="dxa"/>
          </w:tcPr>
          <w:p w14:paraId="40B8E473" w14:textId="56BE1744" w:rsidR="00AB1891" w:rsidRPr="009F6C2E" w:rsidRDefault="00AB1891" w:rsidP="00AB1891">
            <w:pPr>
              <w:autoSpaceDE w:val="0"/>
              <w:autoSpaceDN w:val="0"/>
              <w:adjustRightInd w:val="0"/>
              <w:rPr>
                <w:szCs w:val="20"/>
                <w:lang w:val="es-MX" w:eastAsia="es-MX"/>
              </w:rPr>
            </w:pPr>
            <w:r>
              <w:rPr>
                <w:szCs w:val="20"/>
                <w:lang w:val="es-MX" w:eastAsia="es-MX"/>
              </w:rPr>
              <w:t>10</w:t>
            </w:r>
          </w:p>
        </w:tc>
        <w:tc>
          <w:tcPr>
            <w:tcW w:w="4961" w:type="dxa"/>
          </w:tcPr>
          <w:p w14:paraId="1020D5C3" w14:textId="77777777" w:rsidR="00AB1891" w:rsidRPr="009F6C2E" w:rsidRDefault="00AB1891" w:rsidP="00AB1891">
            <w:pPr>
              <w:autoSpaceDE w:val="0"/>
              <w:autoSpaceDN w:val="0"/>
              <w:adjustRightInd w:val="0"/>
              <w:rPr>
                <w:szCs w:val="20"/>
                <w:lang w:val="es-MX" w:eastAsia="es-MX"/>
              </w:rPr>
            </w:pPr>
          </w:p>
        </w:tc>
      </w:tr>
    </w:tbl>
    <w:p w14:paraId="082402E8" w14:textId="77777777" w:rsidR="007703F3" w:rsidRPr="009F6C2E" w:rsidRDefault="007703F3" w:rsidP="007703F3">
      <w:pPr>
        <w:autoSpaceDE w:val="0"/>
        <w:autoSpaceDN w:val="0"/>
        <w:adjustRightInd w:val="0"/>
        <w:ind w:left="0" w:firstLine="0"/>
        <w:rPr>
          <w:b/>
          <w:szCs w:val="20"/>
          <w:lang w:val="es-MX" w:eastAsia="es-MX"/>
        </w:rPr>
      </w:pPr>
    </w:p>
    <w:p w14:paraId="689035F3" w14:textId="4C189D8F" w:rsidR="007703F3" w:rsidRDefault="007703F3" w:rsidP="007703F3">
      <w:pPr>
        <w:autoSpaceDE w:val="0"/>
        <w:autoSpaceDN w:val="0"/>
        <w:adjustRightInd w:val="0"/>
        <w:rPr>
          <w:rFonts w:ascii="Montserrat Medium" w:hAnsi="Montserrat Medium"/>
          <w:szCs w:val="20"/>
          <w:lang w:val="es-MX" w:eastAsia="es-MX"/>
        </w:rPr>
      </w:pPr>
      <w:r w:rsidRPr="009F6C2E">
        <w:rPr>
          <w:b/>
          <w:szCs w:val="20"/>
          <w:lang w:val="es-MX" w:eastAsia="es-MX"/>
        </w:rPr>
        <w:t xml:space="preserve">Competencia No.: </w:t>
      </w:r>
      <w:r w:rsidRPr="009F6C2E">
        <w:rPr>
          <w:szCs w:val="20"/>
          <w:lang w:val="es-MX" w:eastAsia="es-MX"/>
        </w:rPr>
        <w:t xml:space="preserve"> </w:t>
      </w:r>
      <w:r w:rsidR="00AB1891">
        <w:rPr>
          <w:rFonts w:ascii="Montserrat Medium" w:hAnsi="Montserrat Medium"/>
          <w:sz w:val="24"/>
          <w:szCs w:val="24"/>
          <w:u w:val="single"/>
          <w:lang w:val="es-MX" w:eastAsia="es-MX"/>
        </w:rPr>
        <w:t>4</w:t>
      </w:r>
      <w:r w:rsidR="00AB1891">
        <w:rPr>
          <w:rFonts w:ascii="Montserrat Medium" w:hAnsi="Montserrat Medium"/>
          <w:sz w:val="24"/>
          <w:szCs w:val="24"/>
          <w:lang w:val="es-MX" w:eastAsia="es-MX"/>
        </w:rPr>
        <w:t xml:space="preserve">   </w:t>
      </w:r>
      <w:r w:rsidR="00283DFF">
        <w:rPr>
          <w:rFonts w:ascii="Montserrat Medium" w:hAnsi="Montserrat Medium"/>
          <w:sz w:val="24"/>
          <w:szCs w:val="24"/>
          <w:lang w:val="es-MX" w:eastAsia="es-MX"/>
        </w:rPr>
        <w:t>Seguridad Básica</w:t>
      </w:r>
    </w:p>
    <w:p w14:paraId="7F72A9E7" w14:textId="0890111F" w:rsidR="007703F3" w:rsidRPr="009F6C2E" w:rsidRDefault="007703F3" w:rsidP="007703F3">
      <w:pPr>
        <w:autoSpaceDE w:val="0"/>
        <w:autoSpaceDN w:val="0"/>
        <w:adjustRightInd w:val="0"/>
        <w:rPr>
          <w:rFonts w:eastAsiaTheme="minorEastAsia"/>
          <w:color w:val="auto"/>
          <w:szCs w:val="20"/>
          <w:lang w:val="es-MX"/>
        </w:rPr>
      </w:pPr>
      <w:r w:rsidRPr="009F6C2E">
        <w:rPr>
          <w:b/>
          <w:szCs w:val="20"/>
          <w:lang w:val="es-MX" w:eastAsia="es-MX"/>
        </w:rPr>
        <w:t xml:space="preserve">Descripción: </w:t>
      </w:r>
      <w:r w:rsidR="00283DFF" w:rsidRPr="00C47C40">
        <w:rPr>
          <w:rFonts w:ascii="Montserrat Medium" w:hAnsi="Montserrat Medium"/>
          <w:sz w:val="22"/>
          <w:lang w:val="es-MX" w:eastAsia="es-MX"/>
        </w:rPr>
        <w:t>Aplica mecanismos de seguridad para proporcionar niveles de confiabilidad en una red</w:t>
      </w:r>
      <w:r w:rsidR="00283DFF">
        <w:rPr>
          <w:rFonts w:ascii="Montserrat Medium" w:hAnsi="Montserrat Medium"/>
          <w:sz w:val="22"/>
          <w:lang w:val="es-MX" w:eastAsia="es-MX"/>
        </w:rPr>
        <w:t>.</w:t>
      </w:r>
    </w:p>
    <w:p w14:paraId="6CED0212" w14:textId="77777777" w:rsidR="007703F3" w:rsidRPr="009F6C2E" w:rsidRDefault="007703F3" w:rsidP="007703F3">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703F3" w:rsidRPr="009F6C2E" w14:paraId="48811E63" w14:textId="77777777" w:rsidTr="009A29D2">
        <w:tc>
          <w:tcPr>
            <w:tcW w:w="3225" w:type="dxa"/>
            <w:vAlign w:val="center"/>
          </w:tcPr>
          <w:p w14:paraId="5B754FD1"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lastRenderedPageBreak/>
              <w:t>Temas y subtemas para desarrollar la competencia específica</w:t>
            </w:r>
          </w:p>
        </w:tc>
        <w:tc>
          <w:tcPr>
            <w:tcW w:w="3256" w:type="dxa"/>
            <w:vAlign w:val="center"/>
          </w:tcPr>
          <w:p w14:paraId="3E83F8B1"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67E86A20"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3C46EF"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557A1B96"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283DFF" w:rsidRPr="009F6C2E" w14:paraId="071BFEBE" w14:textId="77777777" w:rsidTr="009A29D2">
        <w:tc>
          <w:tcPr>
            <w:tcW w:w="3225" w:type="dxa"/>
          </w:tcPr>
          <w:p w14:paraId="586D1D08" w14:textId="77777777" w:rsidR="00283DFF" w:rsidRPr="00C47C40" w:rsidRDefault="00283DFF" w:rsidP="00283DFF">
            <w:pPr>
              <w:autoSpaceDE w:val="0"/>
              <w:autoSpaceDN w:val="0"/>
              <w:adjustRightInd w:val="0"/>
              <w:rPr>
                <w:rFonts w:ascii="Montserrat Medium" w:hAnsi="Montserrat Medium"/>
                <w:sz w:val="18"/>
                <w:szCs w:val="18"/>
                <w:lang w:val="es-MX" w:eastAsia="es-MX"/>
              </w:rPr>
            </w:pPr>
            <w:r w:rsidRPr="00C47C40">
              <w:rPr>
                <w:rFonts w:ascii="Montserrat Medium" w:hAnsi="Montserrat Medium"/>
                <w:sz w:val="18"/>
                <w:szCs w:val="18"/>
                <w:lang w:val="es-MX" w:eastAsia="es-MX"/>
              </w:rPr>
              <w:t>4. Seguridad Básica</w:t>
            </w:r>
          </w:p>
          <w:p w14:paraId="6CFFAC4C" w14:textId="77777777" w:rsidR="00283DFF" w:rsidRPr="00C47C40" w:rsidRDefault="00283DFF" w:rsidP="00283DFF">
            <w:pPr>
              <w:autoSpaceDE w:val="0"/>
              <w:autoSpaceDN w:val="0"/>
              <w:adjustRightInd w:val="0"/>
              <w:rPr>
                <w:rFonts w:ascii="Montserrat Medium" w:hAnsi="Montserrat Medium"/>
                <w:sz w:val="18"/>
                <w:szCs w:val="18"/>
                <w:lang w:val="es-MX" w:eastAsia="es-MX"/>
              </w:rPr>
            </w:pPr>
            <w:r w:rsidRPr="00C47C40">
              <w:rPr>
                <w:rFonts w:ascii="Montserrat Medium" w:hAnsi="Montserrat Medium"/>
                <w:sz w:val="18"/>
                <w:szCs w:val="18"/>
                <w:lang w:val="es-MX" w:eastAsia="es-MX"/>
              </w:rPr>
              <w:t>4.1 Elementos de la seguridad.</w:t>
            </w:r>
          </w:p>
          <w:p w14:paraId="2781CB22" w14:textId="77777777" w:rsidR="00283DFF" w:rsidRPr="00C47C40" w:rsidRDefault="00283DFF" w:rsidP="00283DFF">
            <w:pPr>
              <w:autoSpaceDE w:val="0"/>
              <w:autoSpaceDN w:val="0"/>
              <w:adjustRightInd w:val="0"/>
              <w:rPr>
                <w:rFonts w:ascii="Montserrat Medium" w:hAnsi="Montserrat Medium"/>
                <w:sz w:val="18"/>
                <w:szCs w:val="18"/>
                <w:lang w:val="es-MX" w:eastAsia="es-MX"/>
              </w:rPr>
            </w:pPr>
            <w:r w:rsidRPr="00C47C40">
              <w:rPr>
                <w:rFonts w:ascii="Montserrat Medium" w:hAnsi="Montserrat Medium"/>
                <w:sz w:val="18"/>
                <w:szCs w:val="18"/>
                <w:lang w:val="es-MX" w:eastAsia="es-MX"/>
              </w:rPr>
              <w:t>4.2 Tipos de riesgos y amenazas.</w:t>
            </w:r>
          </w:p>
          <w:p w14:paraId="395AA401" w14:textId="77777777" w:rsidR="00283DFF" w:rsidRPr="00C47C40" w:rsidRDefault="00283DFF" w:rsidP="00283DFF">
            <w:pPr>
              <w:autoSpaceDE w:val="0"/>
              <w:autoSpaceDN w:val="0"/>
              <w:adjustRightInd w:val="0"/>
              <w:rPr>
                <w:rFonts w:ascii="Montserrat Medium" w:hAnsi="Montserrat Medium"/>
                <w:sz w:val="18"/>
                <w:szCs w:val="18"/>
                <w:lang w:val="es-MX" w:eastAsia="es-MX"/>
              </w:rPr>
            </w:pPr>
            <w:r w:rsidRPr="00C47C40">
              <w:rPr>
                <w:rFonts w:ascii="Montserrat Medium" w:hAnsi="Montserrat Medium"/>
                <w:sz w:val="18"/>
                <w:szCs w:val="18"/>
                <w:lang w:val="es-MX" w:eastAsia="es-MX"/>
              </w:rPr>
              <w:t>4.3 Políticas de seguridad.</w:t>
            </w:r>
          </w:p>
          <w:p w14:paraId="65528D3B" w14:textId="77777777" w:rsidR="00283DFF" w:rsidRPr="00C47C40" w:rsidRDefault="00283DFF" w:rsidP="00283DFF">
            <w:pPr>
              <w:autoSpaceDE w:val="0"/>
              <w:autoSpaceDN w:val="0"/>
              <w:adjustRightInd w:val="0"/>
              <w:rPr>
                <w:rFonts w:ascii="Montserrat Medium" w:hAnsi="Montserrat Medium"/>
                <w:sz w:val="18"/>
                <w:szCs w:val="18"/>
                <w:lang w:val="es-MX" w:eastAsia="es-MX"/>
              </w:rPr>
            </w:pPr>
            <w:r w:rsidRPr="00C47C40">
              <w:rPr>
                <w:rFonts w:ascii="Montserrat Medium" w:hAnsi="Montserrat Medium"/>
                <w:sz w:val="18"/>
                <w:szCs w:val="18"/>
                <w:lang w:val="es-MX" w:eastAsia="es-MX"/>
              </w:rPr>
              <w:t>4.4 Mecanismos de seguridad física y lógica:</w:t>
            </w:r>
          </w:p>
          <w:p w14:paraId="2B010C97" w14:textId="77777777" w:rsidR="00283DFF" w:rsidRPr="00C47C40" w:rsidRDefault="00283DFF" w:rsidP="00283DFF">
            <w:pPr>
              <w:autoSpaceDE w:val="0"/>
              <w:autoSpaceDN w:val="0"/>
              <w:adjustRightInd w:val="0"/>
              <w:rPr>
                <w:rFonts w:ascii="Montserrat Medium" w:hAnsi="Montserrat Medium"/>
                <w:sz w:val="18"/>
                <w:szCs w:val="18"/>
                <w:lang w:val="es-MX" w:eastAsia="es-MX"/>
              </w:rPr>
            </w:pPr>
            <w:r w:rsidRPr="00C47C40">
              <w:rPr>
                <w:rFonts w:ascii="Montserrat Medium" w:hAnsi="Montserrat Medium"/>
                <w:sz w:val="18"/>
                <w:szCs w:val="18"/>
                <w:lang w:val="es-MX" w:eastAsia="es-MX"/>
              </w:rPr>
              <w:t>Control de acceso, respaldos, autenticación y elementos de protección perimetral.</w:t>
            </w:r>
          </w:p>
          <w:p w14:paraId="639E4C50" w14:textId="624CD5DE" w:rsidR="00283DFF" w:rsidRPr="009F6C2E" w:rsidRDefault="00283DFF" w:rsidP="00283DFF">
            <w:pPr>
              <w:autoSpaceDE w:val="0"/>
              <w:autoSpaceDN w:val="0"/>
              <w:adjustRightInd w:val="0"/>
              <w:ind w:left="0" w:firstLine="0"/>
              <w:rPr>
                <w:szCs w:val="20"/>
                <w:lang w:val="es-MX" w:eastAsia="es-MX"/>
              </w:rPr>
            </w:pPr>
            <w:r w:rsidRPr="00C47C40">
              <w:rPr>
                <w:rFonts w:ascii="Montserrat Medium" w:hAnsi="Montserrat Medium"/>
                <w:sz w:val="18"/>
                <w:szCs w:val="18"/>
                <w:lang w:val="es-MX" w:eastAsia="es-MX"/>
              </w:rPr>
              <w:t>4.5 Resolución de problemas.</w:t>
            </w:r>
          </w:p>
        </w:tc>
        <w:tc>
          <w:tcPr>
            <w:tcW w:w="3256" w:type="dxa"/>
          </w:tcPr>
          <w:p w14:paraId="2A71FBD6" w14:textId="77777777" w:rsidR="00283DFF" w:rsidRPr="00C47C40" w:rsidRDefault="00283DFF" w:rsidP="00283DFF">
            <w:pPr>
              <w:numPr>
                <w:ilvl w:val="0"/>
                <w:numId w:val="34"/>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Clasifica y elabora una tabla comparativa de los tipos de amenazas en una red</w:t>
            </w:r>
          </w:p>
          <w:p w14:paraId="71D70AD8" w14:textId="77777777" w:rsidR="00283DFF" w:rsidRPr="00C47C40" w:rsidRDefault="00283DFF" w:rsidP="00283DFF">
            <w:pPr>
              <w:numPr>
                <w:ilvl w:val="0"/>
                <w:numId w:val="34"/>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Colaborar para el diseño de un esquema de seguridad en una red identificando los elementos más importantes en este proceso.</w:t>
            </w:r>
          </w:p>
          <w:p w14:paraId="61C7F2F5" w14:textId="77777777" w:rsidR="00283DFF" w:rsidRPr="00C47C40" w:rsidRDefault="00283DFF" w:rsidP="00283DFF">
            <w:pPr>
              <w:numPr>
                <w:ilvl w:val="0"/>
                <w:numId w:val="34"/>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Identificar los componentes críticos de red en una organización.</w:t>
            </w:r>
          </w:p>
          <w:p w14:paraId="4565BF47" w14:textId="4EC08FD3" w:rsidR="00283DFF" w:rsidRPr="009F6C2E" w:rsidRDefault="00283DFF" w:rsidP="00283DFF">
            <w:pPr>
              <w:autoSpaceDE w:val="0"/>
              <w:autoSpaceDN w:val="0"/>
              <w:adjustRightInd w:val="0"/>
              <w:spacing w:after="0" w:line="240" w:lineRule="auto"/>
              <w:ind w:left="0" w:firstLine="0"/>
              <w:rPr>
                <w:rFonts w:eastAsiaTheme="minorEastAsia"/>
                <w:color w:val="auto"/>
                <w:szCs w:val="20"/>
                <w:lang w:val="es-MX"/>
              </w:rPr>
            </w:pPr>
            <w:r w:rsidRPr="00C47C40">
              <w:rPr>
                <w:rFonts w:ascii="Montserrat Medium" w:hAnsi="Montserrat Medium"/>
                <w:sz w:val="18"/>
                <w:szCs w:val="18"/>
                <w:lang w:val="es-MX" w:eastAsia="es-MX"/>
              </w:rPr>
              <w:t xml:space="preserve">Definir y aplicar un esquema de seguridad que mejore la </w:t>
            </w:r>
            <w:proofErr w:type="gramStart"/>
            <w:r w:rsidRPr="00C47C40">
              <w:rPr>
                <w:rFonts w:ascii="Montserrat Medium" w:hAnsi="Montserrat Medium"/>
                <w:sz w:val="18"/>
                <w:szCs w:val="18"/>
                <w:lang w:val="es-MX" w:eastAsia="es-MX"/>
              </w:rPr>
              <w:t>confiabilidad,  confidencialidad</w:t>
            </w:r>
            <w:proofErr w:type="gramEnd"/>
            <w:r w:rsidRPr="00C47C40">
              <w:rPr>
                <w:rFonts w:ascii="Montserrat Medium" w:hAnsi="Montserrat Medium"/>
                <w:sz w:val="18"/>
                <w:szCs w:val="18"/>
                <w:lang w:val="es-MX" w:eastAsia="es-MX"/>
              </w:rPr>
              <w:t xml:space="preserve"> y disponibilidad de </w:t>
            </w:r>
            <w:proofErr w:type="gramStart"/>
            <w:r w:rsidRPr="00C47C40">
              <w:rPr>
                <w:rFonts w:ascii="Montserrat Medium" w:hAnsi="Montserrat Medium"/>
                <w:sz w:val="18"/>
                <w:szCs w:val="18"/>
                <w:lang w:val="es-MX" w:eastAsia="es-MX"/>
              </w:rPr>
              <w:t>los  servicios</w:t>
            </w:r>
            <w:proofErr w:type="gramEnd"/>
            <w:r w:rsidRPr="00C47C40">
              <w:rPr>
                <w:rFonts w:ascii="Montserrat Medium" w:hAnsi="Montserrat Medium"/>
                <w:sz w:val="18"/>
                <w:szCs w:val="18"/>
                <w:lang w:val="es-MX" w:eastAsia="es-MX"/>
              </w:rPr>
              <w:t>.</w:t>
            </w:r>
          </w:p>
        </w:tc>
        <w:tc>
          <w:tcPr>
            <w:tcW w:w="2974" w:type="dxa"/>
          </w:tcPr>
          <w:p w14:paraId="41D249DA" w14:textId="77777777" w:rsidR="00283DFF" w:rsidRPr="00C47C40" w:rsidRDefault="00283DFF" w:rsidP="00283DFF">
            <w:pPr>
              <w:autoSpaceDE w:val="0"/>
              <w:autoSpaceDN w:val="0"/>
              <w:adjustRightInd w:val="0"/>
              <w:rPr>
                <w:rFonts w:ascii="Montserrat Medium" w:hAnsi="Montserrat Medium"/>
                <w:sz w:val="18"/>
                <w:szCs w:val="18"/>
                <w:lang w:val="es-MX" w:eastAsia="es-MX"/>
              </w:rPr>
            </w:pPr>
            <w:r w:rsidRPr="00C47C40">
              <w:rPr>
                <w:rFonts w:ascii="Montserrat Medium" w:hAnsi="Montserrat Medium"/>
                <w:sz w:val="18"/>
                <w:szCs w:val="18"/>
                <w:lang w:val="es-MX" w:eastAsia="es-MX"/>
              </w:rPr>
              <w:t xml:space="preserve">Con apoyo de la plataforma </w:t>
            </w:r>
            <w:proofErr w:type="spellStart"/>
            <w:r w:rsidRPr="00C47C40">
              <w:rPr>
                <w:rFonts w:ascii="Montserrat Medium" w:hAnsi="Montserrat Medium"/>
                <w:sz w:val="18"/>
                <w:szCs w:val="18"/>
                <w:lang w:val="es-MX" w:eastAsia="es-MX"/>
              </w:rPr>
              <w:t>NetAcad</w:t>
            </w:r>
            <w:proofErr w:type="spellEnd"/>
            <w:r w:rsidRPr="00C47C40">
              <w:rPr>
                <w:rFonts w:ascii="Montserrat Medium" w:hAnsi="Montserrat Medium"/>
                <w:sz w:val="18"/>
                <w:szCs w:val="18"/>
                <w:lang w:val="es-MX" w:eastAsia="es-MX"/>
              </w:rPr>
              <w:t>:</w:t>
            </w:r>
          </w:p>
          <w:p w14:paraId="3B681A98" w14:textId="77777777" w:rsidR="00283DFF" w:rsidRPr="00C47C40" w:rsidRDefault="00283DFF" w:rsidP="00283DFF">
            <w:pPr>
              <w:numPr>
                <w:ilvl w:val="0"/>
                <w:numId w:val="30"/>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Expone los tipos de ataques más comunes.</w:t>
            </w:r>
          </w:p>
          <w:p w14:paraId="23D1105D" w14:textId="77777777" w:rsidR="00283DFF" w:rsidRPr="00C47C40" w:rsidRDefault="00283DFF" w:rsidP="00283DFF">
            <w:pPr>
              <w:numPr>
                <w:ilvl w:val="0"/>
                <w:numId w:val="30"/>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Muestra los dispositivos utilizados para proveer seguridad en una red corporativa.</w:t>
            </w:r>
          </w:p>
          <w:p w14:paraId="266D7CC7" w14:textId="77777777" w:rsidR="00283DFF" w:rsidRPr="00C47C40" w:rsidRDefault="00283DFF" w:rsidP="00283DFF">
            <w:pPr>
              <w:numPr>
                <w:ilvl w:val="0"/>
                <w:numId w:val="30"/>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Explica los mecanismos de seguridad físicos y lógicos</w:t>
            </w:r>
          </w:p>
          <w:p w14:paraId="5158B296" w14:textId="77777777" w:rsidR="00283DFF" w:rsidRPr="00C47C40" w:rsidRDefault="00283DFF" w:rsidP="00283DFF">
            <w:pPr>
              <w:numPr>
                <w:ilvl w:val="0"/>
                <w:numId w:val="30"/>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Demuestra la configuración de seguridad en una red VPN</w:t>
            </w:r>
          </w:p>
          <w:p w14:paraId="7951D14E" w14:textId="52C80B98" w:rsidR="00283DFF" w:rsidRPr="009F6C2E" w:rsidRDefault="00283DFF" w:rsidP="00283DFF">
            <w:pPr>
              <w:autoSpaceDE w:val="0"/>
              <w:autoSpaceDN w:val="0"/>
              <w:adjustRightInd w:val="0"/>
              <w:ind w:left="0" w:firstLine="0"/>
              <w:rPr>
                <w:szCs w:val="20"/>
                <w:lang w:val="es-MX" w:eastAsia="es-MX"/>
              </w:rPr>
            </w:pPr>
            <w:r w:rsidRPr="00C47C40">
              <w:rPr>
                <w:rFonts w:ascii="Montserrat Medium" w:hAnsi="Montserrat Medium"/>
                <w:sz w:val="18"/>
                <w:szCs w:val="18"/>
                <w:lang w:val="es-MX" w:eastAsia="es-MX"/>
              </w:rPr>
              <w:t xml:space="preserve">Integra y configura </w:t>
            </w:r>
            <w:proofErr w:type="spellStart"/>
            <w:r w:rsidRPr="00C47C40">
              <w:rPr>
                <w:rFonts w:ascii="Montserrat Medium" w:hAnsi="Montserrat Medium"/>
                <w:sz w:val="18"/>
                <w:szCs w:val="18"/>
                <w:lang w:val="es-MX" w:eastAsia="es-MX"/>
              </w:rPr>
              <w:t>router</w:t>
            </w:r>
            <w:proofErr w:type="spellEnd"/>
            <w:r w:rsidRPr="00C47C40">
              <w:rPr>
                <w:rFonts w:ascii="Montserrat Medium" w:hAnsi="Montserrat Medium"/>
                <w:sz w:val="18"/>
                <w:szCs w:val="18"/>
                <w:lang w:val="es-MX" w:eastAsia="es-MX"/>
              </w:rPr>
              <w:t xml:space="preserve"> y </w:t>
            </w:r>
            <w:proofErr w:type="gramStart"/>
            <w:r w:rsidRPr="00C47C40">
              <w:rPr>
                <w:rFonts w:ascii="Montserrat Medium" w:hAnsi="Montserrat Medium"/>
                <w:sz w:val="18"/>
                <w:szCs w:val="18"/>
                <w:lang w:val="es-MX" w:eastAsia="es-MX"/>
              </w:rPr>
              <w:t>clientes  a</w:t>
            </w:r>
            <w:proofErr w:type="gramEnd"/>
            <w:r w:rsidRPr="00C47C40">
              <w:rPr>
                <w:rFonts w:ascii="Montserrat Medium" w:hAnsi="Montserrat Medium"/>
                <w:sz w:val="18"/>
                <w:szCs w:val="18"/>
                <w:lang w:val="es-MX" w:eastAsia="es-MX"/>
              </w:rPr>
              <w:t xml:space="preserve"> la red </w:t>
            </w:r>
            <w:proofErr w:type="gramStart"/>
            <w:r w:rsidRPr="00C47C40">
              <w:rPr>
                <w:rFonts w:ascii="Montserrat Medium" w:hAnsi="Montserrat Medium"/>
                <w:sz w:val="18"/>
                <w:szCs w:val="18"/>
                <w:lang w:val="es-MX" w:eastAsia="es-MX"/>
              </w:rPr>
              <w:t>WAN  y</w:t>
            </w:r>
            <w:proofErr w:type="gramEnd"/>
            <w:r w:rsidRPr="00C47C40">
              <w:rPr>
                <w:rFonts w:ascii="Montserrat Medium" w:hAnsi="Montserrat Medium"/>
                <w:sz w:val="18"/>
                <w:szCs w:val="18"/>
                <w:lang w:val="es-MX" w:eastAsia="es-MX"/>
              </w:rPr>
              <w:t xml:space="preserve"> realiza configuración de una red emergente.</w:t>
            </w:r>
          </w:p>
        </w:tc>
        <w:tc>
          <w:tcPr>
            <w:tcW w:w="2408" w:type="dxa"/>
          </w:tcPr>
          <w:p w14:paraId="24BA3543"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Capacidad de análisis y síntesis.</w:t>
            </w:r>
          </w:p>
          <w:p w14:paraId="169A0F27"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Capacidad de organizar y planificar.</w:t>
            </w:r>
          </w:p>
          <w:p w14:paraId="2F440D68"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Habilidad para buscar y analizar información</w:t>
            </w:r>
          </w:p>
          <w:p w14:paraId="60C31822"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proveniente de fuentes diversas.</w:t>
            </w:r>
          </w:p>
          <w:p w14:paraId="3781C9E3"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Solución de problemas.</w:t>
            </w:r>
          </w:p>
          <w:p w14:paraId="092AD4C5"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Toma de decisiones.</w:t>
            </w:r>
          </w:p>
          <w:p w14:paraId="4B315219"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Trabajo en equipo.</w:t>
            </w:r>
          </w:p>
          <w:p w14:paraId="3E275C54"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Capacidad de aplicar los conocimientos.</w:t>
            </w:r>
          </w:p>
          <w:p w14:paraId="070DD4CA"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Habilidades de investigación.</w:t>
            </w:r>
          </w:p>
          <w:p w14:paraId="38A90DCB"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Capacidad de generar nuevas ideas.</w:t>
            </w:r>
          </w:p>
          <w:p w14:paraId="4882F85E"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Liderazgo.</w:t>
            </w:r>
          </w:p>
          <w:p w14:paraId="637EFCE5"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Habilidad para trabajar en forma.</w:t>
            </w:r>
          </w:p>
          <w:p w14:paraId="19B8D9BA" w14:textId="77777777" w:rsidR="00283DFF" w:rsidRPr="00C47C40" w:rsidRDefault="00283DFF" w:rsidP="00283DFF">
            <w:pPr>
              <w:numPr>
                <w:ilvl w:val="0"/>
                <w:numId w:val="33"/>
              </w:numPr>
              <w:autoSpaceDE w:val="0"/>
              <w:autoSpaceDN w:val="0"/>
              <w:adjustRightInd w:val="0"/>
              <w:spacing w:after="0" w:line="240" w:lineRule="auto"/>
              <w:rPr>
                <w:rFonts w:ascii="Montserrat Medium" w:hAnsi="Montserrat Medium"/>
                <w:sz w:val="18"/>
                <w:szCs w:val="18"/>
                <w:lang w:val="es-MX" w:eastAsia="es-MX"/>
              </w:rPr>
            </w:pPr>
            <w:r w:rsidRPr="00C47C40">
              <w:rPr>
                <w:rFonts w:ascii="Montserrat Medium" w:hAnsi="Montserrat Medium"/>
                <w:sz w:val="18"/>
                <w:szCs w:val="18"/>
                <w:lang w:val="es-MX" w:eastAsia="es-MX"/>
              </w:rPr>
              <w:t>Autónoma.</w:t>
            </w:r>
          </w:p>
          <w:p w14:paraId="1B6E47EF" w14:textId="638563B3" w:rsidR="00283DFF" w:rsidRPr="009F6C2E" w:rsidRDefault="00283DFF" w:rsidP="00283DFF">
            <w:pPr>
              <w:autoSpaceDE w:val="0"/>
              <w:autoSpaceDN w:val="0"/>
              <w:adjustRightInd w:val="0"/>
              <w:rPr>
                <w:szCs w:val="20"/>
                <w:lang w:val="es-MX" w:eastAsia="es-MX"/>
              </w:rPr>
            </w:pPr>
            <w:r w:rsidRPr="00C47C40">
              <w:rPr>
                <w:rFonts w:ascii="Montserrat Medium" w:hAnsi="Montserrat Medium"/>
                <w:sz w:val="18"/>
                <w:szCs w:val="18"/>
                <w:lang w:val="es-MX" w:eastAsia="es-MX"/>
              </w:rPr>
              <w:t>Búsqueda del logro.</w:t>
            </w:r>
          </w:p>
        </w:tc>
        <w:tc>
          <w:tcPr>
            <w:tcW w:w="1416" w:type="dxa"/>
          </w:tcPr>
          <w:p w14:paraId="58641CA3" w14:textId="77777777" w:rsidR="00283DFF" w:rsidRPr="00C47C40" w:rsidRDefault="00283DFF" w:rsidP="00283DFF">
            <w:pPr>
              <w:autoSpaceDE w:val="0"/>
              <w:autoSpaceDN w:val="0"/>
              <w:adjustRightInd w:val="0"/>
              <w:jc w:val="center"/>
              <w:rPr>
                <w:rFonts w:ascii="Montserrat Medium" w:hAnsi="Montserrat Medium"/>
                <w:sz w:val="18"/>
                <w:szCs w:val="18"/>
                <w:lang w:val="es-MX" w:eastAsia="es-MX"/>
              </w:rPr>
            </w:pPr>
            <w:r>
              <w:rPr>
                <w:rFonts w:ascii="Montserrat Medium" w:hAnsi="Montserrat Medium"/>
                <w:sz w:val="18"/>
                <w:szCs w:val="18"/>
                <w:lang w:val="es-MX" w:eastAsia="es-MX"/>
              </w:rPr>
              <w:t>HT</w:t>
            </w:r>
            <w:r w:rsidRPr="00C47C40">
              <w:rPr>
                <w:rFonts w:ascii="Montserrat Medium" w:hAnsi="Montserrat Medium"/>
                <w:sz w:val="18"/>
                <w:szCs w:val="18"/>
                <w:lang w:val="es-MX" w:eastAsia="es-MX"/>
              </w:rPr>
              <w:t>-0</w:t>
            </w:r>
          </w:p>
          <w:p w14:paraId="7FEECC2E" w14:textId="13AB7814" w:rsidR="00283DFF" w:rsidRPr="009F6C2E" w:rsidRDefault="00283DFF" w:rsidP="00283DFF">
            <w:pPr>
              <w:autoSpaceDE w:val="0"/>
              <w:autoSpaceDN w:val="0"/>
              <w:adjustRightInd w:val="0"/>
              <w:rPr>
                <w:szCs w:val="20"/>
                <w:lang w:val="es-MX" w:eastAsia="es-MX"/>
              </w:rPr>
            </w:pPr>
            <w:r>
              <w:rPr>
                <w:rFonts w:ascii="Montserrat Medium" w:hAnsi="Montserrat Medium"/>
                <w:sz w:val="18"/>
                <w:szCs w:val="18"/>
                <w:lang w:val="es-MX" w:eastAsia="es-MX"/>
              </w:rPr>
              <w:t>HP-</w:t>
            </w:r>
            <w:r w:rsidRPr="00C47C40">
              <w:rPr>
                <w:rFonts w:ascii="Montserrat Medium" w:hAnsi="Montserrat Medium"/>
                <w:sz w:val="18"/>
                <w:szCs w:val="18"/>
                <w:lang w:val="es-MX" w:eastAsia="es-MX"/>
              </w:rPr>
              <w:t>20</w:t>
            </w:r>
          </w:p>
        </w:tc>
      </w:tr>
    </w:tbl>
    <w:p w14:paraId="58088694" w14:textId="77777777" w:rsidR="007703F3" w:rsidRPr="009F6C2E" w:rsidRDefault="007703F3" w:rsidP="007703F3">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7703F3" w:rsidRPr="009F6C2E" w14:paraId="7B2F6E70" w14:textId="77777777" w:rsidTr="009A29D2">
        <w:trPr>
          <w:tblHeader/>
        </w:trPr>
        <w:tc>
          <w:tcPr>
            <w:tcW w:w="10632" w:type="dxa"/>
            <w:vAlign w:val="center"/>
          </w:tcPr>
          <w:p w14:paraId="5A1FC783"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1035CE13" w14:textId="77777777" w:rsidR="007703F3" w:rsidRPr="009F6C2E" w:rsidRDefault="007703F3" w:rsidP="009A29D2">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7703F3" w:rsidRPr="009F6C2E" w14:paraId="77EA4002" w14:textId="77777777" w:rsidTr="009A29D2">
        <w:tc>
          <w:tcPr>
            <w:tcW w:w="10632" w:type="dxa"/>
          </w:tcPr>
          <w:p w14:paraId="65ACC016"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2F520082"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0A7803E7" w14:textId="77777777" w:rsidTr="009A29D2">
        <w:tc>
          <w:tcPr>
            <w:tcW w:w="10632" w:type="dxa"/>
          </w:tcPr>
          <w:p w14:paraId="70A68330"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F03A905"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74CE6312" w14:textId="77777777" w:rsidTr="009A29D2">
        <w:tc>
          <w:tcPr>
            <w:tcW w:w="10632" w:type="dxa"/>
          </w:tcPr>
          <w:p w14:paraId="393A7BA7"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13A67B21" w14:textId="07EC62FE" w:rsidR="007703F3" w:rsidRPr="009F6C2E" w:rsidRDefault="00BE38B1" w:rsidP="009A29D2">
            <w:pPr>
              <w:autoSpaceDE w:val="0"/>
              <w:autoSpaceDN w:val="0"/>
              <w:adjustRightInd w:val="0"/>
              <w:jc w:val="center"/>
              <w:rPr>
                <w:szCs w:val="20"/>
                <w:lang w:val="es-MX" w:eastAsia="es-MX"/>
              </w:rPr>
            </w:pPr>
            <w:r>
              <w:rPr>
                <w:rFonts w:ascii="Montserrat Medium" w:hAnsi="Montserrat Medium"/>
                <w:sz w:val="18"/>
                <w:szCs w:val="18"/>
                <w:lang w:val="es-MX" w:eastAsia="es-MX"/>
              </w:rPr>
              <w:t>1</w:t>
            </w:r>
            <w:r w:rsidR="007703F3">
              <w:rPr>
                <w:rFonts w:ascii="Montserrat Medium" w:hAnsi="Montserrat Medium"/>
                <w:sz w:val="18"/>
                <w:szCs w:val="18"/>
                <w:lang w:val="es-MX" w:eastAsia="es-MX"/>
              </w:rPr>
              <w:t>0 %</w:t>
            </w:r>
          </w:p>
        </w:tc>
      </w:tr>
      <w:tr w:rsidR="007703F3" w:rsidRPr="009F6C2E" w14:paraId="056AD157" w14:textId="77777777" w:rsidTr="009A29D2">
        <w:tc>
          <w:tcPr>
            <w:tcW w:w="10632" w:type="dxa"/>
          </w:tcPr>
          <w:p w14:paraId="2CBBB1AF"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379C6210"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35DC2D81" w14:textId="77777777" w:rsidTr="009A29D2">
        <w:tc>
          <w:tcPr>
            <w:tcW w:w="10632" w:type="dxa"/>
          </w:tcPr>
          <w:p w14:paraId="6DED9BB1"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F7AD221" w14:textId="77777777" w:rsidR="007703F3" w:rsidRPr="009F6C2E" w:rsidRDefault="007703F3" w:rsidP="009A29D2">
            <w:pPr>
              <w:autoSpaceDE w:val="0"/>
              <w:autoSpaceDN w:val="0"/>
              <w:adjustRightInd w:val="0"/>
              <w:jc w:val="center"/>
              <w:rPr>
                <w:szCs w:val="20"/>
                <w:lang w:val="es-MX" w:eastAsia="es-MX"/>
              </w:rPr>
            </w:pPr>
            <w:r>
              <w:rPr>
                <w:rFonts w:ascii="Montserrat Medium" w:hAnsi="Montserrat Medium"/>
                <w:sz w:val="18"/>
                <w:szCs w:val="18"/>
                <w:lang w:val="es-MX" w:eastAsia="es-MX"/>
              </w:rPr>
              <w:t>20 %</w:t>
            </w:r>
          </w:p>
        </w:tc>
      </w:tr>
      <w:tr w:rsidR="007703F3" w:rsidRPr="009F6C2E" w14:paraId="547648D0" w14:textId="77777777" w:rsidTr="009A29D2">
        <w:tc>
          <w:tcPr>
            <w:tcW w:w="10632" w:type="dxa"/>
          </w:tcPr>
          <w:p w14:paraId="5ACA8ED2" w14:textId="77777777" w:rsidR="007703F3" w:rsidRPr="009F6C2E" w:rsidRDefault="007703F3" w:rsidP="009A29D2">
            <w:pPr>
              <w:pStyle w:val="Header"/>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7D5E9C7" w14:textId="6317628C" w:rsidR="007703F3" w:rsidRPr="009F6C2E" w:rsidRDefault="00BE38B1" w:rsidP="009A29D2">
            <w:pPr>
              <w:autoSpaceDE w:val="0"/>
              <w:autoSpaceDN w:val="0"/>
              <w:adjustRightInd w:val="0"/>
              <w:jc w:val="center"/>
              <w:rPr>
                <w:szCs w:val="20"/>
                <w:lang w:val="es-MX" w:eastAsia="es-MX"/>
              </w:rPr>
            </w:pPr>
            <w:r>
              <w:rPr>
                <w:szCs w:val="20"/>
                <w:lang w:val="es-MX" w:eastAsia="es-MX"/>
              </w:rPr>
              <w:t>10</w:t>
            </w:r>
            <w:r w:rsidR="007703F3" w:rsidRPr="009F6C2E">
              <w:rPr>
                <w:szCs w:val="20"/>
                <w:lang w:val="es-MX" w:eastAsia="es-MX"/>
              </w:rPr>
              <w:t>%</w:t>
            </w:r>
          </w:p>
        </w:tc>
      </w:tr>
    </w:tbl>
    <w:p w14:paraId="58D44561" w14:textId="77777777" w:rsidR="007703F3" w:rsidRPr="009F6C2E" w:rsidRDefault="007703F3" w:rsidP="007703F3">
      <w:pPr>
        <w:autoSpaceDE w:val="0"/>
        <w:autoSpaceDN w:val="0"/>
        <w:adjustRightInd w:val="0"/>
        <w:spacing w:after="80"/>
        <w:ind w:left="0" w:firstLine="0"/>
        <w:rPr>
          <w:b/>
          <w:szCs w:val="20"/>
          <w:lang w:val="es-MX" w:eastAsia="es-MX"/>
        </w:rPr>
      </w:pPr>
    </w:p>
    <w:p w14:paraId="627670B4"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703F3" w:rsidRPr="009F6C2E" w14:paraId="41E258BB" w14:textId="77777777" w:rsidTr="009A29D2">
        <w:tc>
          <w:tcPr>
            <w:tcW w:w="3508" w:type="dxa"/>
            <w:vAlign w:val="center"/>
          </w:tcPr>
          <w:p w14:paraId="74CE9AC1"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3513D780"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553F06DE"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6DF7436B"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703F3" w:rsidRPr="009F6C2E" w14:paraId="70BC79A7" w14:textId="77777777" w:rsidTr="009A29D2">
        <w:tc>
          <w:tcPr>
            <w:tcW w:w="3508" w:type="dxa"/>
            <w:vMerge w:val="restart"/>
          </w:tcPr>
          <w:p w14:paraId="2372D753" w14:textId="77777777" w:rsidR="007703F3" w:rsidRPr="009F6C2E" w:rsidRDefault="007703F3" w:rsidP="009A29D2">
            <w:pPr>
              <w:autoSpaceDE w:val="0"/>
              <w:autoSpaceDN w:val="0"/>
              <w:adjustRightInd w:val="0"/>
              <w:rPr>
                <w:szCs w:val="20"/>
                <w:lang w:val="es-MX" w:eastAsia="es-MX"/>
              </w:rPr>
            </w:pPr>
          </w:p>
          <w:p w14:paraId="07BB5962" w14:textId="77777777" w:rsidR="007703F3" w:rsidRPr="009F6C2E" w:rsidRDefault="007703F3" w:rsidP="009A29D2">
            <w:pPr>
              <w:autoSpaceDE w:val="0"/>
              <w:autoSpaceDN w:val="0"/>
              <w:adjustRightInd w:val="0"/>
              <w:rPr>
                <w:szCs w:val="20"/>
                <w:lang w:val="es-MX" w:eastAsia="es-MX"/>
              </w:rPr>
            </w:pPr>
          </w:p>
          <w:p w14:paraId="3960A9FE"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C664140"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09E21523" w14:textId="77777777" w:rsidR="007703F3" w:rsidRPr="009F6C2E" w:rsidRDefault="007703F3" w:rsidP="009A29D2">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41518DDF" w14:textId="77777777" w:rsidR="007703F3" w:rsidRPr="009F6C2E" w:rsidRDefault="007703F3" w:rsidP="009A29D2">
            <w:pPr>
              <w:rPr>
                <w:szCs w:val="20"/>
              </w:rPr>
            </w:pPr>
            <w:r w:rsidRPr="009F6C2E">
              <w:rPr>
                <w:szCs w:val="20"/>
              </w:rPr>
              <w:t>100-95</w:t>
            </w:r>
          </w:p>
        </w:tc>
      </w:tr>
      <w:tr w:rsidR="007703F3" w:rsidRPr="009F6C2E" w14:paraId="3CAE8D78" w14:textId="77777777" w:rsidTr="009A29D2">
        <w:tc>
          <w:tcPr>
            <w:tcW w:w="3508" w:type="dxa"/>
            <w:vMerge/>
          </w:tcPr>
          <w:p w14:paraId="0993ED1D" w14:textId="77777777" w:rsidR="007703F3" w:rsidRPr="009F6C2E" w:rsidRDefault="007703F3" w:rsidP="009A29D2">
            <w:pPr>
              <w:autoSpaceDE w:val="0"/>
              <w:autoSpaceDN w:val="0"/>
              <w:adjustRightInd w:val="0"/>
              <w:rPr>
                <w:szCs w:val="20"/>
                <w:lang w:val="es-MX" w:eastAsia="es-MX"/>
              </w:rPr>
            </w:pPr>
          </w:p>
        </w:tc>
        <w:tc>
          <w:tcPr>
            <w:tcW w:w="2979" w:type="dxa"/>
          </w:tcPr>
          <w:p w14:paraId="0AFC2550"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06303540" w14:textId="77777777" w:rsidR="007703F3" w:rsidRPr="009F6C2E" w:rsidRDefault="007703F3" w:rsidP="009A29D2">
            <w:pPr>
              <w:rPr>
                <w:szCs w:val="20"/>
              </w:rPr>
            </w:pPr>
            <w:r w:rsidRPr="009F6C2E">
              <w:rPr>
                <w:szCs w:val="20"/>
              </w:rPr>
              <w:t>Cumple al menos con un 90% de A, B, con un 95% en C y D, y con un mínimo del 70% E.</w:t>
            </w:r>
          </w:p>
        </w:tc>
        <w:tc>
          <w:tcPr>
            <w:tcW w:w="2268" w:type="dxa"/>
          </w:tcPr>
          <w:p w14:paraId="02777ACC" w14:textId="77777777" w:rsidR="007703F3" w:rsidRPr="009F6C2E" w:rsidRDefault="007703F3" w:rsidP="009A29D2">
            <w:pPr>
              <w:rPr>
                <w:szCs w:val="20"/>
              </w:rPr>
            </w:pPr>
            <w:r w:rsidRPr="009F6C2E">
              <w:rPr>
                <w:szCs w:val="20"/>
              </w:rPr>
              <w:t>94-85</w:t>
            </w:r>
          </w:p>
        </w:tc>
      </w:tr>
      <w:tr w:rsidR="007703F3" w:rsidRPr="009F6C2E" w14:paraId="26DB58C1" w14:textId="77777777" w:rsidTr="009A29D2">
        <w:tc>
          <w:tcPr>
            <w:tcW w:w="3508" w:type="dxa"/>
            <w:vMerge/>
          </w:tcPr>
          <w:p w14:paraId="0F7618A1" w14:textId="77777777" w:rsidR="007703F3" w:rsidRPr="009F6C2E" w:rsidRDefault="007703F3" w:rsidP="009A29D2">
            <w:pPr>
              <w:autoSpaceDE w:val="0"/>
              <w:autoSpaceDN w:val="0"/>
              <w:adjustRightInd w:val="0"/>
              <w:rPr>
                <w:szCs w:val="20"/>
                <w:lang w:val="es-MX" w:eastAsia="es-MX"/>
              </w:rPr>
            </w:pPr>
          </w:p>
        </w:tc>
        <w:tc>
          <w:tcPr>
            <w:tcW w:w="2979" w:type="dxa"/>
          </w:tcPr>
          <w:p w14:paraId="409B8F69"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Bueno</w:t>
            </w:r>
          </w:p>
        </w:tc>
        <w:tc>
          <w:tcPr>
            <w:tcW w:w="4820" w:type="dxa"/>
          </w:tcPr>
          <w:p w14:paraId="2AD98E74" w14:textId="77777777" w:rsidR="007703F3" w:rsidRPr="009F6C2E" w:rsidRDefault="007703F3" w:rsidP="009A29D2">
            <w:pPr>
              <w:rPr>
                <w:szCs w:val="20"/>
              </w:rPr>
            </w:pPr>
            <w:r w:rsidRPr="009F6C2E">
              <w:rPr>
                <w:szCs w:val="20"/>
              </w:rPr>
              <w:t>Cumple al menos con 80% de A y B, por lo menos un 60% de C y D y por lo menos un 50% de E.</w:t>
            </w:r>
          </w:p>
        </w:tc>
        <w:tc>
          <w:tcPr>
            <w:tcW w:w="2268" w:type="dxa"/>
          </w:tcPr>
          <w:p w14:paraId="773AD3C6" w14:textId="77777777" w:rsidR="007703F3" w:rsidRPr="009F6C2E" w:rsidRDefault="007703F3" w:rsidP="009A29D2">
            <w:pPr>
              <w:rPr>
                <w:szCs w:val="20"/>
              </w:rPr>
            </w:pPr>
            <w:r w:rsidRPr="009F6C2E">
              <w:rPr>
                <w:szCs w:val="20"/>
              </w:rPr>
              <w:t>84-75</w:t>
            </w:r>
          </w:p>
        </w:tc>
      </w:tr>
      <w:tr w:rsidR="007703F3" w:rsidRPr="009F6C2E" w14:paraId="4DC82C34" w14:textId="77777777" w:rsidTr="009A29D2">
        <w:tc>
          <w:tcPr>
            <w:tcW w:w="3508" w:type="dxa"/>
            <w:vMerge/>
          </w:tcPr>
          <w:p w14:paraId="47E8A779" w14:textId="77777777" w:rsidR="007703F3" w:rsidRPr="009F6C2E" w:rsidRDefault="007703F3" w:rsidP="009A29D2">
            <w:pPr>
              <w:autoSpaceDE w:val="0"/>
              <w:autoSpaceDN w:val="0"/>
              <w:adjustRightInd w:val="0"/>
              <w:rPr>
                <w:szCs w:val="20"/>
                <w:lang w:val="es-MX" w:eastAsia="es-MX"/>
              </w:rPr>
            </w:pPr>
          </w:p>
        </w:tc>
        <w:tc>
          <w:tcPr>
            <w:tcW w:w="2979" w:type="dxa"/>
          </w:tcPr>
          <w:p w14:paraId="436DB21C"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256BE40" w14:textId="77777777" w:rsidR="007703F3" w:rsidRPr="009F6C2E" w:rsidRDefault="007703F3" w:rsidP="009A29D2">
            <w:pPr>
              <w:rPr>
                <w:szCs w:val="20"/>
              </w:rPr>
            </w:pPr>
            <w:r w:rsidRPr="009F6C2E">
              <w:rPr>
                <w:szCs w:val="20"/>
              </w:rPr>
              <w:t>Cumple al menos con el 70% de A, B, C, D y E.</w:t>
            </w:r>
          </w:p>
        </w:tc>
        <w:tc>
          <w:tcPr>
            <w:tcW w:w="2268" w:type="dxa"/>
          </w:tcPr>
          <w:p w14:paraId="34CD9489" w14:textId="77777777" w:rsidR="007703F3" w:rsidRPr="009F6C2E" w:rsidRDefault="007703F3" w:rsidP="009A29D2">
            <w:pPr>
              <w:rPr>
                <w:szCs w:val="20"/>
              </w:rPr>
            </w:pPr>
            <w:r w:rsidRPr="009F6C2E">
              <w:rPr>
                <w:szCs w:val="20"/>
              </w:rPr>
              <w:t>74-70</w:t>
            </w:r>
          </w:p>
        </w:tc>
      </w:tr>
      <w:tr w:rsidR="007703F3" w:rsidRPr="009F6C2E" w14:paraId="6A745631" w14:textId="77777777" w:rsidTr="009A29D2">
        <w:tc>
          <w:tcPr>
            <w:tcW w:w="3508" w:type="dxa"/>
          </w:tcPr>
          <w:p w14:paraId="135497F7"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2F56A6BD"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2A47697E" w14:textId="77777777" w:rsidR="007703F3" w:rsidRPr="009F6C2E" w:rsidRDefault="007703F3" w:rsidP="009A29D2">
            <w:pPr>
              <w:rPr>
                <w:szCs w:val="20"/>
              </w:rPr>
            </w:pPr>
            <w:r w:rsidRPr="009F6C2E">
              <w:rPr>
                <w:szCs w:val="20"/>
              </w:rPr>
              <w:t>Cumple con menos del 70% de A, B, C, D y E</w:t>
            </w:r>
          </w:p>
        </w:tc>
        <w:tc>
          <w:tcPr>
            <w:tcW w:w="2268" w:type="dxa"/>
          </w:tcPr>
          <w:p w14:paraId="10A6CF88" w14:textId="77777777" w:rsidR="007703F3" w:rsidRPr="009F6C2E" w:rsidRDefault="007703F3" w:rsidP="009A29D2">
            <w:pPr>
              <w:rPr>
                <w:szCs w:val="20"/>
              </w:rPr>
            </w:pPr>
            <w:r w:rsidRPr="009F6C2E">
              <w:rPr>
                <w:szCs w:val="20"/>
              </w:rPr>
              <w:t>NA (No Alcanzada)</w:t>
            </w:r>
          </w:p>
        </w:tc>
      </w:tr>
    </w:tbl>
    <w:p w14:paraId="0C1B8213" w14:textId="77777777" w:rsidR="007703F3" w:rsidRPr="009F6C2E" w:rsidRDefault="007703F3" w:rsidP="007703F3">
      <w:pPr>
        <w:autoSpaceDE w:val="0"/>
        <w:autoSpaceDN w:val="0"/>
        <w:adjustRightInd w:val="0"/>
        <w:spacing w:after="80"/>
        <w:rPr>
          <w:b/>
          <w:szCs w:val="20"/>
          <w:lang w:val="es-MX" w:eastAsia="es-MX"/>
        </w:rPr>
      </w:pPr>
    </w:p>
    <w:p w14:paraId="1659D870" w14:textId="77777777" w:rsidR="007703F3" w:rsidRPr="009F6C2E" w:rsidRDefault="007703F3" w:rsidP="007703F3">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7703F3" w:rsidRPr="009F6C2E" w14:paraId="1B5AD543" w14:textId="77777777" w:rsidTr="009A29D2">
        <w:tc>
          <w:tcPr>
            <w:tcW w:w="3729" w:type="dxa"/>
            <w:vMerge w:val="restart"/>
            <w:vAlign w:val="center"/>
          </w:tcPr>
          <w:p w14:paraId="0FD109BF"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616F9BAF"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11B4645D"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507B0AD1" w14:textId="77777777" w:rsidR="007703F3" w:rsidRPr="009F6C2E" w:rsidRDefault="007703F3" w:rsidP="009A29D2">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7703F3" w:rsidRPr="009F6C2E" w14:paraId="5EA180D7" w14:textId="77777777" w:rsidTr="009A29D2">
        <w:tc>
          <w:tcPr>
            <w:tcW w:w="3729" w:type="dxa"/>
            <w:vMerge/>
          </w:tcPr>
          <w:p w14:paraId="06B41CF2" w14:textId="77777777" w:rsidR="007703F3" w:rsidRPr="009F6C2E" w:rsidRDefault="007703F3" w:rsidP="009A29D2">
            <w:pPr>
              <w:autoSpaceDE w:val="0"/>
              <w:autoSpaceDN w:val="0"/>
              <w:adjustRightInd w:val="0"/>
              <w:rPr>
                <w:szCs w:val="20"/>
                <w:lang w:val="es-MX" w:eastAsia="es-MX"/>
              </w:rPr>
            </w:pPr>
          </w:p>
        </w:tc>
        <w:tc>
          <w:tcPr>
            <w:tcW w:w="1308" w:type="dxa"/>
            <w:vMerge/>
          </w:tcPr>
          <w:p w14:paraId="46C72CD5" w14:textId="77777777" w:rsidR="007703F3" w:rsidRPr="009F6C2E" w:rsidRDefault="007703F3" w:rsidP="009A29D2">
            <w:pPr>
              <w:autoSpaceDE w:val="0"/>
              <w:autoSpaceDN w:val="0"/>
              <w:adjustRightInd w:val="0"/>
              <w:rPr>
                <w:szCs w:val="20"/>
                <w:lang w:val="es-MX" w:eastAsia="es-MX"/>
              </w:rPr>
            </w:pPr>
          </w:p>
        </w:tc>
        <w:tc>
          <w:tcPr>
            <w:tcW w:w="540" w:type="dxa"/>
          </w:tcPr>
          <w:p w14:paraId="620FB4B4"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A</w:t>
            </w:r>
          </w:p>
        </w:tc>
        <w:tc>
          <w:tcPr>
            <w:tcW w:w="540" w:type="dxa"/>
          </w:tcPr>
          <w:p w14:paraId="0F94489E"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B</w:t>
            </w:r>
          </w:p>
        </w:tc>
        <w:tc>
          <w:tcPr>
            <w:tcW w:w="541" w:type="dxa"/>
          </w:tcPr>
          <w:p w14:paraId="46B2861A"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C</w:t>
            </w:r>
          </w:p>
        </w:tc>
        <w:tc>
          <w:tcPr>
            <w:tcW w:w="541" w:type="dxa"/>
          </w:tcPr>
          <w:p w14:paraId="49CF6FD5"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D</w:t>
            </w:r>
          </w:p>
        </w:tc>
        <w:tc>
          <w:tcPr>
            <w:tcW w:w="540" w:type="dxa"/>
          </w:tcPr>
          <w:p w14:paraId="360216CC"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E</w:t>
            </w:r>
          </w:p>
        </w:tc>
        <w:tc>
          <w:tcPr>
            <w:tcW w:w="591" w:type="dxa"/>
          </w:tcPr>
          <w:p w14:paraId="0931507A"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43E90CEC" w14:textId="77777777" w:rsidR="007703F3" w:rsidRPr="009F6C2E" w:rsidRDefault="007703F3" w:rsidP="009A29D2">
            <w:pPr>
              <w:autoSpaceDE w:val="0"/>
              <w:autoSpaceDN w:val="0"/>
              <w:adjustRightInd w:val="0"/>
              <w:rPr>
                <w:szCs w:val="20"/>
                <w:lang w:val="es-MX" w:eastAsia="es-MX"/>
              </w:rPr>
            </w:pPr>
          </w:p>
        </w:tc>
      </w:tr>
      <w:tr w:rsidR="007703F3" w:rsidRPr="009F6C2E" w14:paraId="7CA49B5F" w14:textId="77777777" w:rsidTr="009A29D2">
        <w:tc>
          <w:tcPr>
            <w:tcW w:w="3729" w:type="dxa"/>
          </w:tcPr>
          <w:p w14:paraId="74D8A067"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lastRenderedPageBreak/>
              <w:t>(22)</w:t>
            </w:r>
          </w:p>
        </w:tc>
        <w:tc>
          <w:tcPr>
            <w:tcW w:w="1308" w:type="dxa"/>
          </w:tcPr>
          <w:p w14:paraId="358E89A1"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(23)</w:t>
            </w:r>
          </w:p>
        </w:tc>
        <w:tc>
          <w:tcPr>
            <w:tcW w:w="3293" w:type="dxa"/>
            <w:gridSpan w:val="6"/>
          </w:tcPr>
          <w:p w14:paraId="3842A2DB" w14:textId="77777777" w:rsidR="007703F3" w:rsidRPr="009F6C2E" w:rsidRDefault="007703F3" w:rsidP="009A29D2">
            <w:pPr>
              <w:autoSpaceDE w:val="0"/>
              <w:autoSpaceDN w:val="0"/>
              <w:adjustRightInd w:val="0"/>
              <w:jc w:val="center"/>
              <w:rPr>
                <w:szCs w:val="20"/>
                <w:lang w:val="es-MX" w:eastAsia="es-MX"/>
              </w:rPr>
            </w:pPr>
            <w:r w:rsidRPr="009F6C2E">
              <w:rPr>
                <w:szCs w:val="20"/>
                <w:lang w:val="es-MX" w:eastAsia="es-MX"/>
              </w:rPr>
              <w:t>(24)</w:t>
            </w:r>
          </w:p>
        </w:tc>
        <w:tc>
          <w:tcPr>
            <w:tcW w:w="4961" w:type="dxa"/>
          </w:tcPr>
          <w:p w14:paraId="6F6E7C54" w14:textId="77777777" w:rsidR="007703F3" w:rsidRPr="009F6C2E" w:rsidRDefault="007703F3" w:rsidP="009A29D2">
            <w:pPr>
              <w:autoSpaceDE w:val="0"/>
              <w:autoSpaceDN w:val="0"/>
              <w:adjustRightInd w:val="0"/>
              <w:rPr>
                <w:szCs w:val="20"/>
                <w:lang w:val="es-MX" w:eastAsia="es-MX"/>
              </w:rPr>
            </w:pPr>
            <w:r w:rsidRPr="009F6C2E">
              <w:rPr>
                <w:szCs w:val="20"/>
                <w:lang w:val="es-MX" w:eastAsia="es-MX"/>
              </w:rPr>
              <w:t>(25)</w:t>
            </w:r>
          </w:p>
        </w:tc>
      </w:tr>
      <w:tr w:rsidR="003604CB" w:rsidRPr="009F6C2E" w14:paraId="5179566E" w14:textId="77777777" w:rsidTr="009A29D2">
        <w:tc>
          <w:tcPr>
            <w:tcW w:w="3729" w:type="dxa"/>
          </w:tcPr>
          <w:p w14:paraId="1B8D5B14" w14:textId="36F5A542" w:rsidR="003604CB" w:rsidRPr="009F6C2E" w:rsidRDefault="003604CB" w:rsidP="009A29D2">
            <w:pPr>
              <w:autoSpaceDE w:val="0"/>
              <w:autoSpaceDN w:val="0"/>
              <w:adjustRightInd w:val="0"/>
              <w:rPr>
                <w:szCs w:val="20"/>
                <w:lang w:val="es-MX" w:eastAsia="es-MX"/>
              </w:rPr>
            </w:pPr>
            <w:r>
              <w:rPr>
                <w:szCs w:val="20"/>
                <w:lang w:val="es-MX" w:eastAsia="es-MX"/>
              </w:rPr>
              <w:t>ED.- Evaluación Diagnóstica</w:t>
            </w:r>
          </w:p>
        </w:tc>
        <w:tc>
          <w:tcPr>
            <w:tcW w:w="1308" w:type="dxa"/>
          </w:tcPr>
          <w:p w14:paraId="18EBE017" w14:textId="6FCD525A" w:rsidR="003604CB" w:rsidRPr="009F6C2E" w:rsidRDefault="003604CB" w:rsidP="009A29D2">
            <w:pPr>
              <w:autoSpaceDE w:val="0"/>
              <w:autoSpaceDN w:val="0"/>
              <w:adjustRightInd w:val="0"/>
              <w:jc w:val="center"/>
              <w:rPr>
                <w:szCs w:val="20"/>
                <w:lang w:val="es-MX" w:eastAsia="es-MX"/>
              </w:rPr>
            </w:pPr>
            <w:r>
              <w:rPr>
                <w:szCs w:val="20"/>
                <w:lang w:val="es-MX" w:eastAsia="es-MX"/>
              </w:rPr>
              <w:t>0%</w:t>
            </w:r>
          </w:p>
        </w:tc>
        <w:tc>
          <w:tcPr>
            <w:tcW w:w="3293" w:type="dxa"/>
            <w:gridSpan w:val="6"/>
          </w:tcPr>
          <w:p w14:paraId="2C009352" w14:textId="77777777" w:rsidR="003604CB" w:rsidRPr="009F6C2E" w:rsidRDefault="003604CB" w:rsidP="009A29D2">
            <w:pPr>
              <w:autoSpaceDE w:val="0"/>
              <w:autoSpaceDN w:val="0"/>
              <w:adjustRightInd w:val="0"/>
              <w:jc w:val="center"/>
              <w:rPr>
                <w:szCs w:val="20"/>
                <w:lang w:val="es-MX" w:eastAsia="es-MX"/>
              </w:rPr>
            </w:pPr>
          </w:p>
        </w:tc>
        <w:tc>
          <w:tcPr>
            <w:tcW w:w="4961" w:type="dxa"/>
          </w:tcPr>
          <w:p w14:paraId="2D2076C6" w14:textId="77777777" w:rsidR="003604CB" w:rsidRPr="009F6C2E" w:rsidRDefault="003604CB" w:rsidP="009A29D2">
            <w:pPr>
              <w:autoSpaceDE w:val="0"/>
              <w:autoSpaceDN w:val="0"/>
              <w:adjustRightInd w:val="0"/>
              <w:rPr>
                <w:szCs w:val="20"/>
                <w:lang w:val="es-MX" w:eastAsia="es-MX"/>
              </w:rPr>
            </w:pPr>
          </w:p>
        </w:tc>
      </w:tr>
      <w:tr w:rsidR="00283DFF" w:rsidRPr="009F6C2E" w14:paraId="0C3DD280" w14:textId="77777777" w:rsidTr="00D96B89">
        <w:tc>
          <w:tcPr>
            <w:tcW w:w="3729" w:type="dxa"/>
          </w:tcPr>
          <w:p w14:paraId="51E98B44" w14:textId="44DB7084" w:rsidR="00283DFF" w:rsidRPr="009F6C2E" w:rsidRDefault="00283DFF" w:rsidP="00283DFF">
            <w:pPr>
              <w:autoSpaceDE w:val="0"/>
              <w:autoSpaceDN w:val="0"/>
              <w:adjustRightInd w:val="0"/>
              <w:rPr>
                <w:szCs w:val="20"/>
                <w:lang w:val="es-MX" w:eastAsia="es-MX"/>
              </w:rPr>
            </w:pPr>
            <w:r>
              <w:rPr>
                <w:rFonts w:ascii="Montserrat Medium" w:hAnsi="Montserrat Medium"/>
                <w:sz w:val="18"/>
                <w:szCs w:val="18"/>
                <w:lang w:val="es-MX" w:eastAsia="es-MX"/>
              </w:rPr>
              <w:t>EF1- Manual de prácticas</w:t>
            </w:r>
            <w:r w:rsidRPr="00F0480F">
              <w:rPr>
                <w:rFonts w:ascii="Montserrat Medium" w:hAnsi="Montserrat Medium"/>
                <w:sz w:val="18"/>
                <w:szCs w:val="18"/>
                <w:lang w:val="es-MX" w:eastAsia="es-MX"/>
              </w:rPr>
              <w:t xml:space="preserve"> </w:t>
            </w:r>
          </w:p>
        </w:tc>
        <w:tc>
          <w:tcPr>
            <w:tcW w:w="1308" w:type="dxa"/>
          </w:tcPr>
          <w:p w14:paraId="07907E02" w14:textId="7239AFA5" w:rsidR="00283DFF" w:rsidRPr="009F6C2E" w:rsidRDefault="00283DFF" w:rsidP="00283DFF">
            <w:pPr>
              <w:autoSpaceDE w:val="0"/>
              <w:autoSpaceDN w:val="0"/>
              <w:adjustRightInd w:val="0"/>
              <w:jc w:val="center"/>
              <w:rPr>
                <w:szCs w:val="20"/>
                <w:lang w:val="es-MX" w:eastAsia="es-MX"/>
              </w:rPr>
            </w:pPr>
            <w:r>
              <w:rPr>
                <w:rFonts w:ascii="Montserrat Medium" w:hAnsi="Montserrat Medium"/>
                <w:sz w:val="18"/>
                <w:szCs w:val="18"/>
                <w:lang w:val="es-MX" w:eastAsia="es-MX"/>
              </w:rPr>
              <w:t>40</w:t>
            </w:r>
            <w:r w:rsidRPr="00F0480F">
              <w:rPr>
                <w:rFonts w:ascii="Montserrat Medium" w:hAnsi="Montserrat Medium"/>
                <w:sz w:val="18"/>
                <w:szCs w:val="18"/>
                <w:lang w:val="es-MX" w:eastAsia="es-MX"/>
              </w:rPr>
              <w:t>%</w:t>
            </w:r>
          </w:p>
        </w:tc>
        <w:tc>
          <w:tcPr>
            <w:tcW w:w="540" w:type="dxa"/>
          </w:tcPr>
          <w:p w14:paraId="4D3EBF15" w14:textId="4BDB6630" w:rsidR="00283DFF" w:rsidRPr="009F6C2E" w:rsidRDefault="00093D25" w:rsidP="00283DFF">
            <w:pPr>
              <w:autoSpaceDE w:val="0"/>
              <w:autoSpaceDN w:val="0"/>
              <w:adjustRightInd w:val="0"/>
              <w:jc w:val="center"/>
              <w:rPr>
                <w:szCs w:val="20"/>
                <w:lang w:val="es-MX" w:eastAsia="es-MX"/>
              </w:rPr>
            </w:pPr>
            <w:r>
              <w:rPr>
                <w:szCs w:val="20"/>
                <w:lang w:val="es-MX" w:eastAsia="es-MX"/>
              </w:rPr>
              <w:t>10</w:t>
            </w:r>
          </w:p>
        </w:tc>
        <w:tc>
          <w:tcPr>
            <w:tcW w:w="540" w:type="dxa"/>
          </w:tcPr>
          <w:p w14:paraId="7B3576D8" w14:textId="7AE58A1F" w:rsidR="00283DFF" w:rsidRPr="009F6C2E" w:rsidRDefault="00093D25" w:rsidP="00283DFF">
            <w:pPr>
              <w:autoSpaceDE w:val="0"/>
              <w:autoSpaceDN w:val="0"/>
              <w:adjustRightInd w:val="0"/>
              <w:jc w:val="center"/>
              <w:rPr>
                <w:szCs w:val="20"/>
                <w:lang w:val="es-MX" w:eastAsia="es-MX"/>
              </w:rPr>
            </w:pPr>
            <w:r>
              <w:rPr>
                <w:szCs w:val="20"/>
                <w:lang w:val="es-MX" w:eastAsia="es-MX"/>
              </w:rPr>
              <w:t>10</w:t>
            </w:r>
          </w:p>
        </w:tc>
        <w:tc>
          <w:tcPr>
            <w:tcW w:w="541" w:type="dxa"/>
          </w:tcPr>
          <w:p w14:paraId="4D1D4417" w14:textId="74702FD2" w:rsidR="00283DFF" w:rsidRPr="009F6C2E" w:rsidRDefault="00283DFF" w:rsidP="00283DFF">
            <w:pPr>
              <w:autoSpaceDE w:val="0"/>
              <w:autoSpaceDN w:val="0"/>
              <w:adjustRightInd w:val="0"/>
              <w:jc w:val="center"/>
              <w:rPr>
                <w:szCs w:val="20"/>
                <w:lang w:val="es-MX" w:eastAsia="es-MX"/>
              </w:rPr>
            </w:pPr>
          </w:p>
        </w:tc>
        <w:tc>
          <w:tcPr>
            <w:tcW w:w="541" w:type="dxa"/>
          </w:tcPr>
          <w:p w14:paraId="76C9F780" w14:textId="19597793" w:rsidR="00283DFF" w:rsidRPr="009F6C2E" w:rsidRDefault="00093D25" w:rsidP="00283DFF">
            <w:pPr>
              <w:autoSpaceDE w:val="0"/>
              <w:autoSpaceDN w:val="0"/>
              <w:adjustRightInd w:val="0"/>
              <w:jc w:val="center"/>
              <w:rPr>
                <w:szCs w:val="20"/>
                <w:lang w:val="es-MX" w:eastAsia="es-MX"/>
              </w:rPr>
            </w:pPr>
            <w:r>
              <w:rPr>
                <w:szCs w:val="20"/>
                <w:lang w:val="es-MX" w:eastAsia="es-MX"/>
              </w:rPr>
              <w:t>10</w:t>
            </w:r>
          </w:p>
        </w:tc>
        <w:tc>
          <w:tcPr>
            <w:tcW w:w="540" w:type="dxa"/>
            <w:vAlign w:val="center"/>
          </w:tcPr>
          <w:p w14:paraId="3D28DED7" w14:textId="3774EA27" w:rsidR="00283DFF" w:rsidRPr="009F6C2E" w:rsidRDefault="00093D25" w:rsidP="00283DFF">
            <w:pPr>
              <w:autoSpaceDE w:val="0"/>
              <w:autoSpaceDN w:val="0"/>
              <w:adjustRightInd w:val="0"/>
              <w:jc w:val="center"/>
              <w:rPr>
                <w:szCs w:val="20"/>
                <w:lang w:val="es-MX" w:eastAsia="es-MX"/>
              </w:rPr>
            </w:pPr>
            <w:r>
              <w:rPr>
                <w:szCs w:val="20"/>
                <w:lang w:val="es-MX" w:eastAsia="es-MX"/>
              </w:rPr>
              <w:t>10</w:t>
            </w:r>
          </w:p>
        </w:tc>
        <w:tc>
          <w:tcPr>
            <w:tcW w:w="591" w:type="dxa"/>
            <w:vAlign w:val="center"/>
          </w:tcPr>
          <w:p w14:paraId="63F9A2F6" w14:textId="77777777" w:rsidR="00283DFF" w:rsidRPr="009F6C2E" w:rsidRDefault="00283DFF" w:rsidP="00283DFF">
            <w:pPr>
              <w:autoSpaceDE w:val="0"/>
              <w:autoSpaceDN w:val="0"/>
              <w:adjustRightInd w:val="0"/>
              <w:jc w:val="center"/>
              <w:rPr>
                <w:szCs w:val="20"/>
                <w:lang w:val="es-MX" w:eastAsia="es-MX"/>
              </w:rPr>
            </w:pPr>
          </w:p>
        </w:tc>
        <w:tc>
          <w:tcPr>
            <w:tcW w:w="4961" w:type="dxa"/>
          </w:tcPr>
          <w:p w14:paraId="7AEDB4CB" w14:textId="434E57BD" w:rsidR="00283DFF" w:rsidRPr="009F6C2E" w:rsidRDefault="00283DFF" w:rsidP="00283DFF">
            <w:pPr>
              <w:autoSpaceDE w:val="0"/>
              <w:autoSpaceDN w:val="0"/>
              <w:adjustRightInd w:val="0"/>
              <w:rPr>
                <w:szCs w:val="20"/>
                <w:lang w:val="es-MX" w:eastAsia="es-MX"/>
              </w:rPr>
            </w:pPr>
            <w:r>
              <w:rPr>
                <w:rFonts w:ascii="Montserrat Medium" w:hAnsi="Montserrat Medium"/>
                <w:sz w:val="18"/>
                <w:szCs w:val="18"/>
                <w:lang w:val="es-MX" w:eastAsia="es-MX"/>
              </w:rPr>
              <w:t>Lista de cotejo</w:t>
            </w:r>
          </w:p>
        </w:tc>
      </w:tr>
      <w:tr w:rsidR="00283DFF" w:rsidRPr="009F6C2E" w14:paraId="1456DD31" w14:textId="77777777" w:rsidTr="00D96B89">
        <w:tc>
          <w:tcPr>
            <w:tcW w:w="3729" w:type="dxa"/>
          </w:tcPr>
          <w:p w14:paraId="3AC12AA1" w14:textId="2DC4A663" w:rsidR="00283DFF" w:rsidRPr="009F6C2E" w:rsidRDefault="00283DFF" w:rsidP="00283DFF">
            <w:pPr>
              <w:autoSpaceDE w:val="0"/>
              <w:autoSpaceDN w:val="0"/>
              <w:adjustRightInd w:val="0"/>
              <w:rPr>
                <w:szCs w:val="20"/>
                <w:lang w:val="es-MX" w:eastAsia="es-MX"/>
              </w:rPr>
            </w:pPr>
            <w:r>
              <w:rPr>
                <w:rFonts w:ascii="Montserrat Medium" w:hAnsi="Montserrat Medium"/>
                <w:sz w:val="18"/>
                <w:szCs w:val="18"/>
                <w:lang w:val="es-MX" w:eastAsia="es-MX"/>
              </w:rPr>
              <w:t>EF2-Infografías</w:t>
            </w:r>
            <w:r w:rsidRPr="00F0480F">
              <w:rPr>
                <w:rFonts w:ascii="Montserrat Medium" w:hAnsi="Montserrat Medium"/>
                <w:sz w:val="18"/>
                <w:szCs w:val="18"/>
                <w:lang w:val="es-MX" w:eastAsia="es-MX"/>
              </w:rPr>
              <w:t xml:space="preserve"> </w:t>
            </w:r>
            <w:r>
              <w:rPr>
                <w:rFonts w:ascii="Montserrat Medium" w:hAnsi="Montserrat Medium"/>
                <w:sz w:val="18"/>
                <w:szCs w:val="18"/>
                <w:lang w:val="es-MX" w:eastAsia="es-MX"/>
              </w:rPr>
              <w:t>y diagrama de llaves</w:t>
            </w:r>
          </w:p>
        </w:tc>
        <w:tc>
          <w:tcPr>
            <w:tcW w:w="1308" w:type="dxa"/>
          </w:tcPr>
          <w:p w14:paraId="1F8D29D3" w14:textId="083CB89B" w:rsidR="00283DFF" w:rsidRPr="009F6C2E" w:rsidRDefault="00283DFF" w:rsidP="00283DFF">
            <w:pPr>
              <w:autoSpaceDE w:val="0"/>
              <w:autoSpaceDN w:val="0"/>
              <w:adjustRightInd w:val="0"/>
              <w:jc w:val="center"/>
              <w:rPr>
                <w:szCs w:val="20"/>
                <w:lang w:val="es-MX" w:eastAsia="es-MX"/>
              </w:rPr>
            </w:pPr>
            <w:r>
              <w:rPr>
                <w:rFonts w:ascii="Montserrat Medium" w:hAnsi="Montserrat Medium"/>
                <w:sz w:val="18"/>
                <w:szCs w:val="18"/>
                <w:lang w:val="es-MX" w:eastAsia="es-MX"/>
              </w:rPr>
              <w:t>10</w:t>
            </w:r>
            <w:r w:rsidRPr="00F0480F">
              <w:rPr>
                <w:rFonts w:ascii="Montserrat Medium" w:hAnsi="Montserrat Medium"/>
                <w:sz w:val="18"/>
                <w:szCs w:val="18"/>
                <w:lang w:val="es-MX" w:eastAsia="es-MX"/>
              </w:rPr>
              <w:t>%</w:t>
            </w:r>
          </w:p>
        </w:tc>
        <w:tc>
          <w:tcPr>
            <w:tcW w:w="540" w:type="dxa"/>
          </w:tcPr>
          <w:p w14:paraId="058A3423" w14:textId="1C82CEEE" w:rsidR="00283DFF" w:rsidRPr="009F6C2E" w:rsidRDefault="00283DFF" w:rsidP="00283DFF">
            <w:pPr>
              <w:autoSpaceDE w:val="0"/>
              <w:autoSpaceDN w:val="0"/>
              <w:adjustRightInd w:val="0"/>
              <w:jc w:val="center"/>
              <w:rPr>
                <w:szCs w:val="20"/>
                <w:lang w:val="es-MX" w:eastAsia="es-MX"/>
              </w:rPr>
            </w:pPr>
          </w:p>
        </w:tc>
        <w:tc>
          <w:tcPr>
            <w:tcW w:w="540" w:type="dxa"/>
          </w:tcPr>
          <w:p w14:paraId="21FEC3D6" w14:textId="415C3777" w:rsidR="00283DFF" w:rsidRPr="009F6C2E" w:rsidRDefault="00283DFF" w:rsidP="00283DFF">
            <w:pPr>
              <w:autoSpaceDE w:val="0"/>
              <w:autoSpaceDN w:val="0"/>
              <w:adjustRightInd w:val="0"/>
              <w:jc w:val="center"/>
              <w:rPr>
                <w:szCs w:val="20"/>
                <w:lang w:val="es-MX" w:eastAsia="es-MX"/>
              </w:rPr>
            </w:pPr>
          </w:p>
        </w:tc>
        <w:tc>
          <w:tcPr>
            <w:tcW w:w="541" w:type="dxa"/>
          </w:tcPr>
          <w:p w14:paraId="45ABA728" w14:textId="694D0CD4" w:rsidR="00283DFF" w:rsidRPr="009F6C2E" w:rsidRDefault="00093D25" w:rsidP="00283DFF">
            <w:pPr>
              <w:autoSpaceDE w:val="0"/>
              <w:autoSpaceDN w:val="0"/>
              <w:adjustRightInd w:val="0"/>
              <w:jc w:val="center"/>
              <w:rPr>
                <w:szCs w:val="20"/>
                <w:lang w:val="es-MX" w:eastAsia="es-MX"/>
              </w:rPr>
            </w:pPr>
            <w:r>
              <w:rPr>
                <w:szCs w:val="20"/>
                <w:lang w:val="es-MX" w:eastAsia="es-MX"/>
              </w:rPr>
              <w:t>5</w:t>
            </w:r>
          </w:p>
        </w:tc>
        <w:tc>
          <w:tcPr>
            <w:tcW w:w="541" w:type="dxa"/>
          </w:tcPr>
          <w:p w14:paraId="65388F22" w14:textId="69D8E87F" w:rsidR="00283DFF" w:rsidRPr="009F6C2E" w:rsidRDefault="00283DFF" w:rsidP="00283DFF">
            <w:pPr>
              <w:autoSpaceDE w:val="0"/>
              <w:autoSpaceDN w:val="0"/>
              <w:adjustRightInd w:val="0"/>
              <w:jc w:val="center"/>
              <w:rPr>
                <w:szCs w:val="20"/>
                <w:lang w:val="es-MX" w:eastAsia="es-MX"/>
              </w:rPr>
            </w:pPr>
          </w:p>
        </w:tc>
        <w:tc>
          <w:tcPr>
            <w:tcW w:w="540" w:type="dxa"/>
            <w:vAlign w:val="center"/>
          </w:tcPr>
          <w:p w14:paraId="45D7F0E1" w14:textId="76F744C6" w:rsidR="00283DFF" w:rsidRPr="009F6C2E" w:rsidRDefault="00283DFF" w:rsidP="00283DFF">
            <w:pPr>
              <w:autoSpaceDE w:val="0"/>
              <w:autoSpaceDN w:val="0"/>
              <w:adjustRightInd w:val="0"/>
              <w:jc w:val="center"/>
              <w:rPr>
                <w:szCs w:val="20"/>
                <w:lang w:val="es-MX" w:eastAsia="es-MX"/>
              </w:rPr>
            </w:pPr>
          </w:p>
        </w:tc>
        <w:tc>
          <w:tcPr>
            <w:tcW w:w="591" w:type="dxa"/>
            <w:vAlign w:val="center"/>
          </w:tcPr>
          <w:p w14:paraId="0840C64D" w14:textId="1DF20C91" w:rsidR="00283DFF" w:rsidRPr="009F6C2E" w:rsidRDefault="00093D25" w:rsidP="00283DFF">
            <w:pPr>
              <w:autoSpaceDE w:val="0"/>
              <w:autoSpaceDN w:val="0"/>
              <w:adjustRightInd w:val="0"/>
              <w:jc w:val="center"/>
              <w:rPr>
                <w:szCs w:val="20"/>
                <w:lang w:val="es-MX" w:eastAsia="es-MX"/>
              </w:rPr>
            </w:pPr>
            <w:r>
              <w:rPr>
                <w:szCs w:val="20"/>
                <w:lang w:val="es-MX" w:eastAsia="es-MX"/>
              </w:rPr>
              <w:t>5</w:t>
            </w:r>
          </w:p>
        </w:tc>
        <w:tc>
          <w:tcPr>
            <w:tcW w:w="4961" w:type="dxa"/>
          </w:tcPr>
          <w:p w14:paraId="3804344A" w14:textId="6951432B" w:rsidR="00283DFF" w:rsidRPr="009F6C2E" w:rsidRDefault="00283DFF" w:rsidP="00283DFF">
            <w:pPr>
              <w:autoSpaceDE w:val="0"/>
              <w:autoSpaceDN w:val="0"/>
              <w:adjustRightInd w:val="0"/>
              <w:rPr>
                <w:szCs w:val="20"/>
                <w:lang w:val="es-MX" w:eastAsia="es-MX"/>
              </w:rPr>
            </w:pPr>
            <w:r>
              <w:rPr>
                <w:rFonts w:ascii="Montserrat Medium" w:hAnsi="Montserrat Medium"/>
                <w:sz w:val="18"/>
                <w:szCs w:val="18"/>
                <w:lang w:val="es-MX" w:eastAsia="es-MX"/>
              </w:rPr>
              <w:t>Lista de cotejo</w:t>
            </w:r>
          </w:p>
        </w:tc>
      </w:tr>
      <w:tr w:rsidR="00283DFF" w:rsidRPr="009F6C2E" w14:paraId="6F905993" w14:textId="77777777" w:rsidTr="00D96B89">
        <w:tc>
          <w:tcPr>
            <w:tcW w:w="3729" w:type="dxa"/>
          </w:tcPr>
          <w:p w14:paraId="63706043" w14:textId="7CD4A006" w:rsidR="00283DFF" w:rsidRPr="009F6C2E" w:rsidRDefault="00283DFF" w:rsidP="00283DFF">
            <w:pPr>
              <w:autoSpaceDE w:val="0"/>
              <w:autoSpaceDN w:val="0"/>
              <w:adjustRightInd w:val="0"/>
              <w:rPr>
                <w:szCs w:val="20"/>
                <w:lang w:val="es-MX" w:eastAsia="es-MX"/>
              </w:rPr>
            </w:pPr>
            <w:r>
              <w:rPr>
                <w:rFonts w:ascii="Montserrat Medium" w:hAnsi="Montserrat Medium"/>
                <w:sz w:val="18"/>
                <w:szCs w:val="18"/>
                <w:lang w:val="es-MX" w:eastAsia="es-MX"/>
              </w:rPr>
              <w:t>EF4- Mecanismos de seguridad (presentación equipos)</w:t>
            </w:r>
          </w:p>
        </w:tc>
        <w:tc>
          <w:tcPr>
            <w:tcW w:w="1308" w:type="dxa"/>
          </w:tcPr>
          <w:p w14:paraId="6929E4C5" w14:textId="5C2FB16B" w:rsidR="00283DFF" w:rsidRPr="009F6C2E" w:rsidRDefault="00283DFF" w:rsidP="00283DFF">
            <w:pPr>
              <w:autoSpaceDE w:val="0"/>
              <w:autoSpaceDN w:val="0"/>
              <w:adjustRightInd w:val="0"/>
              <w:jc w:val="center"/>
              <w:rPr>
                <w:szCs w:val="20"/>
                <w:lang w:val="es-MX" w:eastAsia="es-MX"/>
              </w:rPr>
            </w:pPr>
            <w:r>
              <w:rPr>
                <w:rFonts w:ascii="Montserrat Medium" w:hAnsi="Montserrat Medium"/>
                <w:sz w:val="18"/>
                <w:szCs w:val="18"/>
                <w:lang w:val="es-MX" w:eastAsia="es-MX"/>
              </w:rPr>
              <w:t>15</w:t>
            </w:r>
            <w:r w:rsidRPr="00F0480F">
              <w:rPr>
                <w:rFonts w:ascii="Montserrat Medium" w:hAnsi="Montserrat Medium"/>
                <w:sz w:val="18"/>
                <w:szCs w:val="18"/>
                <w:lang w:val="es-MX" w:eastAsia="es-MX"/>
              </w:rPr>
              <w:t>%</w:t>
            </w:r>
          </w:p>
        </w:tc>
        <w:tc>
          <w:tcPr>
            <w:tcW w:w="540" w:type="dxa"/>
          </w:tcPr>
          <w:p w14:paraId="073A5221" w14:textId="09C89638" w:rsidR="00283DFF" w:rsidRPr="009F6C2E" w:rsidRDefault="00093D25" w:rsidP="00283DFF">
            <w:pPr>
              <w:autoSpaceDE w:val="0"/>
              <w:autoSpaceDN w:val="0"/>
              <w:adjustRightInd w:val="0"/>
              <w:jc w:val="center"/>
              <w:rPr>
                <w:szCs w:val="20"/>
                <w:lang w:val="es-MX" w:eastAsia="es-MX"/>
              </w:rPr>
            </w:pPr>
            <w:r>
              <w:rPr>
                <w:szCs w:val="20"/>
                <w:lang w:val="es-MX" w:eastAsia="es-MX"/>
              </w:rPr>
              <w:t>5</w:t>
            </w:r>
          </w:p>
        </w:tc>
        <w:tc>
          <w:tcPr>
            <w:tcW w:w="540" w:type="dxa"/>
          </w:tcPr>
          <w:p w14:paraId="636D796D" w14:textId="407BC1FB" w:rsidR="00283DFF" w:rsidRPr="009F6C2E" w:rsidRDefault="00283DFF" w:rsidP="00283DFF">
            <w:pPr>
              <w:autoSpaceDE w:val="0"/>
              <w:autoSpaceDN w:val="0"/>
              <w:adjustRightInd w:val="0"/>
              <w:jc w:val="center"/>
              <w:rPr>
                <w:szCs w:val="20"/>
                <w:lang w:val="es-MX" w:eastAsia="es-MX"/>
              </w:rPr>
            </w:pPr>
          </w:p>
        </w:tc>
        <w:tc>
          <w:tcPr>
            <w:tcW w:w="541" w:type="dxa"/>
          </w:tcPr>
          <w:p w14:paraId="79D848B3" w14:textId="66CD9837" w:rsidR="00283DFF" w:rsidRPr="009F6C2E" w:rsidRDefault="00093D25" w:rsidP="00283DFF">
            <w:pPr>
              <w:autoSpaceDE w:val="0"/>
              <w:autoSpaceDN w:val="0"/>
              <w:adjustRightInd w:val="0"/>
              <w:jc w:val="center"/>
              <w:rPr>
                <w:szCs w:val="20"/>
                <w:lang w:val="es-MX" w:eastAsia="es-MX"/>
              </w:rPr>
            </w:pPr>
            <w:r>
              <w:rPr>
                <w:szCs w:val="20"/>
                <w:lang w:val="es-MX" w:eastAsia="es-MX"/>
              </w:rPr>
              <w:t>5</w:t>
            </w:r>
          </w:p>
        </w:tc>
        <w:tc>
          <w:tcPr>
            <w:tcW w:w="541" w:type="dxa"/>
          </w:tcPr>
          <w:p w14:paraId="7969EFC3" w14:textId="75795B25" w:rsidR="00283DFF" w:rsidRPr="009F6C2E" w:rsidRDefault="00283DFF" w:rsidP="00283DFF">
            <w:pPr>
              <w:autoSpaceDE w:val="0"/>
              <w:autoSpaceDN w:val="0"/>
              <w:adjustRightInd w:val="0"/>
              <w:jc w:val="center"/>
              <w:rPr>
                <w:szCs w:val="20"/>
                <w:lang w:val="es-MX" w:eastAsia="es-MX"/>
              </w:rPr>
            </w:pPr>
          </w:p>
        </w:tc>
        <w:tc>
          <w:tcPr>
            <w:tcW w:w="540" w:type="dxa"/>
            <w:vAlign w:val="center"/>
          </w:tcPr>
          <w:p w14:paraId="70200C0A" w14:textId="39B02E74" w:rsidR="00283DFF" w:rsidRPr="009F6C2E" w:rsidRDefault="00283DFF" w:rsidP="00283DFF">
            <w:pPr>
              <w:autoSpaceDE w:val="0"/>
              <w:autoSpaceDN w:val="0"/>
              <w:adjustRightInd w:val="0"/>
              <w:jc w:val="center"/>
              <w:rPr>
                <w:szCs w:val="20"/>
                <w:lang w:val="es-MX" w:eastAsia="es-MX"/>
              </w:rPr>
            </w:pPr>
          </w:p>
        </w:tc>
        <w:tc>
          <w:tcPr>
            <w:tcW w:w="591" w:type="dxa"/>
            <w:vAlign w:val="center"/>
          </w:tcPr>
          <w:p w14:paraId="187AD3BF" w14:textId="01675D77" w:rsidR="00283DFF" w:rsidRPr="009F6C2E" w:rsidRDefault="00093D25" w:rsidP="00283DFF">
            <w:pPr>
              <w:autoSpaceDE w:val="0"/>
              <w:autoSpaceDN w:val="0"/>
              <w:adjustRightInd w:val="0"/>
              <w:jc w:val="center"/>
              <w:rPr>
                <w:szCs w:val="20"/>
                <w:lang w:val="es-MX" w:eastAsia="es-MX"/>
              </w:rPr>
            </w:pPr>
            <w:r>
              <w:rPr>
                <w:szCs w:val="20"/>
                <w:lang w:val="es-MX" w:eastAsia="es-MX"/>
              </w:rPr>
              <w:t>5</w:t>
            </w:r>
          </w:p>
        </w:tc>
        <w:tc>
          <w:tcPr>
            <w:tcW w:w="4961" w:type="dxa"/>
          </w:tcPr>
          <w:p w14:paraId="3B1A0075" w14:textId="78772B7B" w:rsidR="00283DFF" w:rsidRPr="009F6C2E" w:rsidRDefault="00283DFF" w:rsidP="00283DFF">
            <w:pPr>
              <w:rPr>
                <w:szCs w:val="20"/>
                <w:lang w:val="es-MX" w:eastAsia="es-MX"/>
              </w:rPr>
            </w:pPr>
            <w:r>
              <w:rPr>
                <w:rFonts w:ascii="Montserrat Medium" w:hAnsi="Montserrat Medium"/>
                <w:sz w:val="18"/>
                <w:szCs w:val="18"/>
                <w:lang w:val="es-MX" w:eastAsia="es-MX"/>
              </w:rPr>
              <w:t>Lista de cotejo</w:t>
            </w:r>
          </w:p>
        </w:tc>
      </w:tr>
      <w:tr w:rsidR="00283DFF" w:rsidRPr="009F6C2E" w14:paraId="641621A1" w14:textId="77777777" w:rsidTr="00D96B89">
        <w:tc>
          <w:tcPr>
            <w:tcW w:w="3729" w:type="dxa"/>
          </w:tcPr>
          <w:p w14:paraId="0A321099" w14:textId="448E372D" w:rsidR="00283DFF" w:rsidRDefault="00283DFF" w:rsidP="00283DFF">
            <w:pPr>
              <w:autoSpaceDE w:val="0"/>
              <w:autoSpaceDN w:val="0"/>
              <w:adjustRightInd w:val="0"/>
              <w:rPr>
                <w:szCs w:val="20"/>
                <w:lang w:val="es-MX" w:eastAsia="es-MX"/>
              </w:rPr>
            </w:pPr>
            <w:r>
              <w:rPr>
                <w:rFonts w:ascii="Montserrat Medium" w:hAnsi="Montserrat Medium"/>
                <w:sz w:val="18"/>
                <w:szCs w:val="18"/>
                <w:lang w:val="es-MX" w:eastAsia="es-MX"/>
              </w:rPr>
              <w:t>EF5- Examen práctico</w:t>
            </w:r>
          </w:p>
        </w:tc>
        <w:tc>
          <w:tcPr>
            <w:tcW w:w="1308" w:type="dxa"/>
          </w:tcPr>
          <w:p w14:paraId="3DB3642C" w14:textId="34799073" w:rsidR="00283DFF" w:rsidRPr="009F6C2E" w:rsidRDefault="00283DFF" w:rsidP="00283DFF">
            <w:pPr>
              <w:autoSpaceDE w:val="0"/>
              <w:autoSpaceDN w:val="0"/>
              <w:adjustRightInd w:val="0"/>
              <w:jc w:val="center"/>
              <w:rPr>
                <w:szCs w:val="20"/>
                <w:lang w:val="es-MX" w:eastAsia="es-MX"/>
              </w:rPr>
            </w:pPr>
            <w:r>
              <w:rPr>
                <w:rFonts w:ascii="Montserrat Medium" w:hAnsi="Montserrat Medium"/>
                <w:sz w:val="18"/>
                <w:szCs w:val="18"/>
                <w:lang w:val="es-MX" w:eastAsia="es-MX"/>
              </w:rPr>
              <w:t>35%</w:t>
            </w:r>
          </w:p>
        </w:tc>
        <w:tc>
          <w:tcPr>
            <w:tcW w:w="540" w:type="dxa"/>
          </w:tcPr>
          <w:p w14:paraId="2616B45E" w14:textId="4BAA8E22" w:rsidR="00283DFF" w:rsidRPr="009F6C2E" w:rsidRDefault="00093D25" w:rsidP="00283DFF">
            <w:pPr>
              <w:autoSpaceDE w:val="0"/>
              <w:autoSpaceDN w:val="0"/>
              <w:adjustRightInd w:val="0"/>
              <w:jc w:val="center"/>
              <w:rPr>
                <w:szCs w:val="20"/>
                <w:lang w:val="es-MX" w:eastAsia="es-MX"/>
              </w:rPr>
            </w:pPr>
            <w:r>
              <w:rPr>
                <w:szCs w:val="20"/>
                <w:lang w:val="es-MX" w:eastAsia="es-MX"/>
              </w:rPr>
              <w:t>5</w:t>
            </w:r>
          </w:p>
        </w:tc>
        <w:tc>
          <w:tcPr>
            <w:tcW w:w="540" w:type="dxa"/>
          </w:tcPr>
          <w:p w14:paraId="50123F75" w14:textId="7710355B" w:rsidR="00283DFF" w:rsidRPr="009F6C2E" w:rsidRDefault="00093D25" w:rsidP="00283DFF">
            <w:pPr>
              <w:autoSpaceDE w:val="0"/>
              <w:autoSpaceDN w:val="0"/>
              <w:adjustRightInd w:val="0"/>
              <w:jc w:val="center"/>
              <w:rPr>
                <w:szCs w:val="20"/>
                <w:lang w:val="es-MX" w:eastAsia="es-MX"/>
              </w:rPr>
            </w:pPr>
            <w:r>
              <w:rPr>
                <w:szCs w:val="20"/>
                <w:lang w:val="es-MX" w:eastAsia="es-MX"/>
              </w:rPr>
              <w:t>10</w:t>
            </w:r>
          </w:p>
        </w:tc>
        <w:tc>
          <w:tcPr>
            <w:tcW w:w="541" w:type="dxa"/>
          </w:tcPr>
          <w:p w14:paraId="67194604" w14:textId="287C719A" w:rsidR="00283DFF" w:rsidRPr="009F6C2E" w:rsidRDefault="00283DFF" w:rsidP="00283DFF">
            <w:pPr>
              <w:autoSpaceDE w:val="0"/>
              <w:autoSpaceDN w:val="0"/>
              <w:adjustRightInd w:val="0"/>
              <w:jc w:val="center"/>
              <w:rPr>
                <w:szCs w:val="20"/>
                <w:lang w:val="es-MX" w:eastAsia="es-MX"/>
              </w:rPr>
            </w:pPr>
          </w:p>
        </w:tc>
        <w:tc>
          <w:tcPr>
            <w:tcW w:w="541" w:type="dxa"/>
          </w:tcPr>
          <w:p w14:paraId="4F9FF17A" w14:textId="1F61C151" w:rsidR="00283DFF" w:rsidRPr="009F6C2E" w:rsidRDefault="00093D25" w:rsidP="00283DFF">
            <w:pPr>
              <w:autoSpaceDE w:val="0"/>
              <w:autoSpaceDN w:val="0"/>
              <w:adjustRightInd w:val="0"/>
              <w:jc w:val="center"/>
              <w:rPr>
                <w:szCs w:val="20"/>
                <w:lang w:val="es-MX" w:eastAsia="es-MX"/>
              </w:rPr>
            </w:pPr>
            <w:r>
              <w:rPr>
                <w:szCs w:val="20"/>
                <w:lang w:val="es-MX" w:eastAsia="es-MX"/>
              </w:rPr>
              <w:t>10</w:t>
            </w:r>
          </w:p>
        </w:tc>
        <w:tc>
          <w:tcPr>
            <w:tcW w:w="540" w:type="dxa"/>
            <w:vAlign w:val="center"/>
          </w:tcPr>
          <w:p w14:paraId="45FFAFFC" w14:textId="08653F57" w:rsidR="00283DFF" w:rsidRPr="009F6C2E" w:rsidRDefault="00093D25" w:rsidP="00283DFF">
            <w:pPr>
              <w:autoSpaceDE w:val="0"/>
              <w:autoSpaceDN w:val="0"/>
              <w:adjustRightInd w:val="0"/>
              <w:jc w:val="center"/>
              <w:rPr>
                <w:szCs w:val="20"/>
                <w:lang w:val="es-MX" w:eastAsia="es-MX"/>
              </w:rPr>
            </w:pPr>
            <w:r>
              <w:rPr>
                <w:szCs w:val="20"/>
                <w:lang w:val="es-MX" w:eastAsia="es-MX"/>
              </w:rPr>
              <w:t>10</w:t>
            </w:r>
          </w:p>
        </w:tc>
        <w:tc>
          <w:tcPr>
            <w:tcW w:w="591" w:type="dxa"/>
            <w:vAlign w:val="center"/>
          </w:tcPr>
          <w:p w14:paraId="7D0F2824" w14:textId="77777777" w:rsidR="00283DFF" w:rsidRPr="009F6C2E" w:rsidRDefault="00283DFF" w:rsidP="00283DFF">
            <w:pPr>
              <w:autoSpaceDE w:val="0"/>
              <w:autoSpaceDN w:val="0"/>
              <w:adjustRightInd w:val="0"/>
              <w:jc w:val="center"/>
              <w:rPr>
                <w:szCs w:val="20"/>
                <w:lang w:val="es-MX" w:eastAsia="es-MX"/>
              </w:rPr>
            </w:pPr>
          </w:p>
        </w:tc>
        <w:tc>
          <w:tcPr>
            <w:tcW w:w="4961" w:type="dxa"/>
          </w:tcPr>
          <w:p w14:paraId="4983E5DD" w14:textId="46B92203" w:rsidR="00283DFF" w:rsidRPr="009F6C2E" w:rsidRDefault="00283DFF" w:rsidP="00283DFF">
            <w:pPr>
              <w:ind w:left="0" w:firstLine="0"/>
              <w:rPr>
                <w:szCs w:val="20"/>
                <w:lang w:val="es-MX" w:eastAsia="es-MX"/>
              </w:rPr>
            </w:pPr>
            <w:r>
              <w:rPr>
                <w:rFonts w:ascii="Montserrat Medium" w:hAnsi="Montserrat Medium"/>
                <w:sz w:val="18"/>
                <w:szCs w:val="18"/>
                <w:lang w:val="es-MX" w:eastAsia="es-MX"/>
              </w:rPr>
              <w:t>Lista de cotejo</w:t>
            </w:r>
          </w:p>
        </w:tc>
      </w:tr>
      <w:tr w:rsidR="00BE38B1" w:rsidRPr="009F6C2E" w14:paraId="6EC0A3EA" w14:textId="77777777" w:rsidTr="009A29D2">
        <w:tc>
          <w:tcPr>
            <w:tcW w:w="3729" w:type="dxa"/>
          </w:tcPr>
          <w:p w14:paraId="0FC94AC6" w14:textId="77777777" w:rsidR="00BE38B1" w:rsidRPr="009F6C2E" w:rsidRDefault="00BE38B1" w:rsidP="00BE38B1">
            <w:pPr>
              <w:autoSpaceDE w:val="0"/>
              <w:autoSpaceDN w:val="0"/>
              <w:adjustRightInd w:val="0"/>
              <w:rPr>
                <w:szCs w:val="20"/>
                <w:lang w:val="es-MX" w:eastAsia="es-MX"/>
              </w:rPr>
            </w:pPr>
            <w:r w:rsidRPr="009F6C2E">
              <w:rPr>
                <w:szCs w:val="20"/>
                <w:lang w:val="es-MX" w:eastAsia="es-MX"/>
              </w:rPr>
              <w:t>Total</w:t>
            </w:r>
          </w:p>
        </w:tc>
        <w:tc>
          <w:tcPr>
            <w:tcW w:w="1308" w:type="dxa"/>
          </w:tcPr>
          <w:p w14:paraId="384656D6" w14:textId="4DDCD884" w:rsidR="00BE38B1" w:rsidRPr="009F6C2E" w:rsidRDefault="00BE38B1" w:rsidP="00BE38B1">
            <w:pPr>
              <w:autoSpaceDE w:val="0"/>
              <w:autoSpaceDN w:val="0"/>
              <w:adjustRightInd w:val="0"/>
              <w:jc w:val="center"/>
              <w:rPr>
                <w:szCs w:val="20"/>
                <w:lang w:val="es-MX" w:eastAsia="es-MX"/>
              </w:rPr>
            </w:pPr>
            <w:r>
              <w:rPr>
                <w:rFonts w:ascii="Montserrat Medium" w:hAnsi="Montserrat Medium"/>
                <w:sz w:val="18"/>
                <w:szCs w:val="18"/>
                <w:lang w:val="es-MX" w:eastAsia="es-MX"/>
              </w:rPr>
              <w:t>100 %</w:t>
            </w:r>
          </w:p>
        </w:tc>
        <w:tc>
          <w:tcPr>
            <w:tcW w:w="540" w:type="dxa"/>
          </w:tcPr>
          <w:p w14:paraId="7D7E1F76" w14:textId="232299EC" w:rsidR="00BE38B1" w:rsidRPr="009F6C2E" w:rsidRDefault="00BE38B1" w:rsidP="00BE38B1">
            <w:pPr>
              <w:autoSpaceDE w:val="0"/>
              <w:autoSpaceDN w:val="0"/>
              <w:adjustRightInd w:val="0"/>
              <w:rPr>
                <w:szCs w:val="20"/>
                <w:lang w:val="es-MX" w:eastAsia="es-MX"/>
              </w:rPr>
            </w:pPr>
            <w:r>
              <w:rPr>
                <w:szCs w:val="20"/>
                <w:lang w:val="es-MX" w:eastAsia="es-MX"/>
              </w:rPr>
              <w:t>20</w:t>
            </w:r>
          </w:p>
        </w:tc>
        <w:tc>
          <w:tcPr>
            <w:tcW w:w="540" w:type="dxa"/>
          </w:tcPr>
          <w:p w14:paraId="6A89FC42" w14:textId="677228CD" w:rsidR="00BE38B1" w:rsidRPr="009F6C2E" w:rsidRDefault="00BE38B1" w:rsidP="00BE38B1">
            <w:pPr>
              <w:autoSpaceDE w:val="0"/>
              <w:autoSpaceDN w:val="0"/>
              <w:adjustRightInd w:val="0"/>
              <w:rPr>
                <w:szCs w:val="20"/>
                <w:lang w:val="es-MX" w:eastAsia="es-MX"/>
              </w:rPr>
            </w:pPr>
            <w:r>
              <w:rPr>
                <w:szCs w:val="20"/>
                <w:lang w:val="es-MX" w:eastAsia="es-MX"/>
              </w:rPr>
              <w:t>20</w:t>
            </w:r>
          </w:p>
        </w:tc>
        <w:tc>
          <w:tcPr>
            <w:tcW w:w="541" w:type="dxa"/>
          </w:tcPr>
          <w:p w14:paraId="4A9F5CB2" w14:textId="4F42CCD4" w:rsidR="00BE38B1" w:rsidRPr="009F6C2E" w:rsidRDefault="00BE38B1" w:rsidP="00BE38B1">
            <w:pPr>
              <w:autoSpaceDE w:val="0"/>
              <w:autoSpaceDN w:val="0"/>
              <w:adjustRightInd w:val="0"/>
              <w:rPr>
                <w:szCs w:val="20"/>
                <w:lang w:val="es-MX" w:eastAsia="es-MX"/>
              </w:rPr>
            </w:pPr>
            <w:r>
              <w:rPr>
                <w:szCs w:val="20"/>
                <w:lang w:val="es-MX" w:eastAsia="es-MX"/>
              </w:rPr>
              <w:t>10</w:t>
            </w:r>
          </w:p>
        </w:tc>
        <w:tc>
          <w:tcPr>
            <w:tcW w:w="541" w:type="dxa"/>
          </w:tcPr>
          <w:p w14:paraId="5EB40802" w14:textId="5AB70BCA" w:rsidR="00BE38B1" w:rsidRPr="009F6C2E" w:rsidRDefault="00BE38B1" w:rsidP="00BE38B1">
            <w:pPr>
              <w:autoSpaceDE w:val="0"/>
              <w:autoSpaceDN w:val="0"/>
              <w:adjustRightInd w:val="0"/>
              <w:rPr>
                <w:szCs w:val="20"/>
                <w:lang w:val="es-MX" w:eastAsia="es-MX"/>
              </w:rPr>
            </w:pPr>
            <w:r>
              <w:rPr>
                <w:szCs w:val="20"/>
                <w:lang w:val="es-MX" w:eastAsia="es-MX"/>
              </w:rPr>
              <w:t>20</w:t>
            </w:r>
          </w:p>
        </w:tc>
        <w:tc>
          <w:tcPr>
            <w:tcW w:w="540" w:type="dxa"/>
          </w:tcPr>
          <w:p w14:paraId="3BA40B6B" w14:textId="7307D8AD" w:rsidR="00BE38B1" w:rsidRPr="009F6C2E" w:rsidRDefault="00BE38B1" w:rsidP="00BE38B1">
            <w:pPr>
              <w:autoSpaceDE w:val="0"/>
              <w:autoSpaceDN w:val="0"/>
              <w:adjustRightInd w:val="0"/>
              <w:rPr>
                <w:szCs w:val="20"/>
                <w:lang w:val="es-MX" w:eastAsia="es-MX"/>
              </w:rPr>
            </w:pPr>
            <w:r>
              <w:rPr>
                <w:szCs w:val="20"/>
                <w:lang w:val="es-MX" w:eastAsia="es-MX"/>
              </w:rPr>
              <w:t>20</w:t>
            </w:r>
          </w:p>
        </w:tc>
        <w:tc>
          <w:tcPr>
            <w:tcW w:w="591" w:type="dxa"/>
          </w:tcPr>
          <w:p w14:paraId="1F56E7C8" w14:textId="029CD9ED" w:rsidR="00BE38B1" w:rsidRPr="009F6C2E" w:rsidRDefault="00BE38B1" w:rsidP="00BE38B1">
            <w:pPr>
              <w:autoSpaceDE w:val="0"/>
              <w:autoSpaceDN w:val="0"/>
              <w:adjustRightInd w:val="0"/>
              <w:rPr>
                <w:szCs w:val="20"/>
                <w:lang w:val="es-MX" w:eastAsia="es-MX"/>
              </w:rPr>
            </w:pPr>
            <w:r>
              <w:rPr>
                <w:szCs w:val="20"/>
                <w:lang w:val="es-MX" w:eastAsia="es-MX"/>
              </w:rPr>
              <w:t>10</w:t>
            </w:r>
          </w:p>
        </w:tc>
        <w:tc>
          <w:tcPr>
            <w:tcW w:w="4961" w:type="dxa"/>
          </w:tcPr>
          <w:p w14:paraId="6406AA50" w14:textId="77777777" w:rsidR="00BE38B1" w:rsidRPr="009F6C2E" w:rsidRDefault="00BE38B1" w:rsidP="00BE38B1">
            <w:pPr>
              <w:autoSpaceDE w:val="0"/>
              <w:autoSpaceDN w:val="0"/>
              <w:adjustRightInd w:val="0"/>
              <w:rPr>
                <w:szCs w:val="20"/>
                <w:lang w:val="es-MX" w:eastAsia="es-MX"/>
              </w:rPr>
            </w:pPr>
          </w:p>
        </w:tc>
      </w:tr>
    </w:tbl>
    <w:p w14:paraId="6F5D3494" w14:textId="77777777" w:rsidR="007703F3" w:rsidRPr="009F6C2E" w:rsidRDefault="007703F3" w:rsidP="007703F3">
      <w:pPr>
        <w:autoSpaceDE w:val="0"/>
        <w:autoSpaceDN w:val="0"/>
        <w:adjustRightInd w:val="0"/>
        <w:ind w:left="0" w:firstLine="0"/>
        <w:rPr>
          <w:b/>
          <w:szCs w:val="20"/>
          <w:lang w:val="es-MX" w:eastAsia="es-MX"/>
        </w:rPr>
      </w:pPr>
    </w:p>
    <w:p w14:paraId="01BE911E" w14:textId="77777777" w:rsidR="007B06EF" w:rsidRPr="009F6C2E" w:rsidRDefault="007B06EF" w:rsidP="00A357EA">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eGrid0"/>
        <w:tblW w:w="28342" w:type="dxa"/>
        <w:tblLayout w:type="fixed"/>
        <w:tblLook w:val="04A0" w:firstRow="1" w:lastRow="0" w:firstColumn="1" w:lastColumn="0" w:noHBand="0" w:noVBand="1"/>
      </w:tblPr>
      <w:tblGrid>
        <w:gridCol w:w="6799"/>
        <w:gridCol w:w="7999"/>
        <w:gridCol w:w="7999"/>
        <w:gridCol w:w="5545"/>
      </w:tblGrid>
      <w:tr w:rsidR="00093D25" w:rsidRPr="009F6C2E" w14:paraId="66A0E98D" w14:textId="77777777" w:rsidTr="00F50F41">
        <w:tc>
          <w:tcPr>
            <w:tcW w:w="6799" w:type="dxa"/>
          </w:tcPr>
          <w:p w14:paraId="233051E2" w14:textId="77777777" w:rsidR="00093D25" w:rsidRPr="00EE37BA" w:rsidRDefault="00093D25" w:rsidP="00093D25">
            <w:pPr>
              <w:pStyle w:val="ListParagraph"/>
              <w:autoSpaceDE w:val="0"/>
              <w:autoSpaceDN w:val="0"/>
              <w:adjustRightInd w:val="0"/>
              <w:rPr>
                <w:szCs w:val="20"/>
                <w:lang w:eastAsia="es-MX"/>
              </w:rPr>
            </w:pPr>
          </w:p>
          <w:p w14:paraId="0FC216EF" w14:textId="77777777" w:rsidR="00093D25" w:rsidRPr="00413BCE" w:rsidRDefault="00093D25" w:rsidP="00093D25">
            <w:pPr>
              <w:pStyle w:val="ListParagraph"/>
              <w:numPr>
                <w:ilvl w:val="0"/>
                <w:numId w:val="38"/>
              </w:numPr>
              <w:autoSpaceDE w:val="0"/>
              <w:autoSpaceDN w:val="0"/>
              <w:adjustRightInd w:val="0"/>
              <w:rPr>
                <w:rFonts w:ascii="Montserrat Medium" w:hAnsi="Montserrat Medium"/>
                <w:szCs w:val="20"/>
                <w:lang w:val="es-MX" w:eastAsia="es-MX"/>
              </w:rPr>
            </w:pPr>
            <w:r w:rsidRPr="00413BCE">
              <w:rPr>
                <w:rFonts w:ascii="Montserrat Medium" w:hAnsi="Montserrat Medium"/>
                <w:szCs w:val="20"/>
                <w:lang w:val="es-MX" w:eastAsia="es-MX"/>
              </w:rPr>
              <w:t>Tanenbaum, A. S. (2011). Redes de Computadoras (Quinta ed.). Pearson.</w:t>
            </w:r>
          </w:p>
          <w:p w14:paraId="23F67B69" w14:textId="77777777" w:rsidR="00093D25" w:rsidRPr="00413BCE" w:rsidRDefault="00093D25" w:rsidP="00093D25">
            <w:pPr>
              <w:pStyle w:val="ListParagraph"/>
              <w:numPr>
                <w:ilvl w:val="0"/>
                <w:numId w:val="38"/>
              </w:numPr>
              <w:autoSpaceDE w:val="0"/>
              <w:autoSpaceDN w:val="0"/>
              <w:adjustRightInd w:val="0"/>
              <w:rPr>
                <w:rFonts w:ascii="Montserrat Medium" w:hAnsi="Montserrat Medium"/>
                <w:szCs w:val="20"/>
                <w:lang w:val="es-MX" w:eastAsia="es-MX"/>
              </w:rPr>
            </w:pPr>
            <w:proofErr w:type="spellStart"/>
            <w:r w:rsidRPr="00413BCE">
              <w:rPr>
                <w:rFonts w:ascii="Montserrat Medium" w:hAnsi="Montserrat Medium"/>
                <w:szCs w:val="20"/>
                <w:lang w:val="es-MX" w:eastAsia="es-MX"/>
              </w:rPr>
              <w:t>Olifer</w:t>
            </w:r>
            <w:proofErr w:type="spellEnd"/>
            <w:r w:rsidRPr="00413BCE">
              <w:rPr>
                <w:rFonts w:ascii="Montserrat Medium" w:hAnsi="Montserrat Medium"/>
                <w:szCs w:val="20"/>
                <w:lang w:val="es-MX" w:eastAsia="es-MX"/>
              </w:rPr>
              <w:t xml:space="preserve">, N. (2009). Redes de Computadoras (Primera ed.). </w:t>
            </w:r>
            <w:proofErr w:type="spellStart"/>
            <w:r w:rsidRPr="00413BCE">
              <w:rPr>
                <w:rFonts w:ascii="Montserrat Medium" w:hAnsi="Montserrat Medium"/>
                <w:szCs w:val="20"/>
                <w:lang w:val="es-MX" w:eastAsia="es-MX"/>
              </w:rPr>
              <w:t>Mc.Graw</w:t>
            </w:r>
            <w:proofErr w:type="spellEnd"/>
            <w:r w:rsidRPr="00413BCE">
              <w:rPr>
                <w:rFonts w:ascii="Montserrat Medium" w:hAnsi="Montserrat Medium"/>
                <w:szCs w:val="20"/>
                <w:lang w:val="es-MX" w:eastAsia="es-MX"/>
              </w:rPr>
              <w:t>-Hill.</w:t>
            </w:r>
          </w:p>
          <w:p w14:paraId="41E9218B" w14:textId="77777777" w:rsidR="00093D25" w:rsidRPr="00413BCE" w:rsidRDefault="00093D25" w:rsidP="00093D25">
            <w:pPr>
              <w:pStyle w:val="ListParagraph"/>
              <w:numPr>
                <w:ilvl w:val="0"/>
                <w:numId w:val="38"/>
              </w:numPr>
              <w:autoSpaceDE w:val="0"/>
              <w:autoSpaceDN w:val="0"/>
              <w:adjustRightInd w:val="0"/>
              <w:rPr>
                <w:rFonts w:ascii="Montserrat Medium" w:hAnsi="Montserrat Medium"/>
                <w:szCs w:val="20"/>
                <w:lang w:val="es-MX" w:eastAsia="es-MX"/>
              </w:rPr>
            </w:pPr>
            <w:r w:rsidRPr="00777538">
              <w:rPr>
                <w:rFonts w:ascii="Montserrat Medium" w:hAnsi="Montserrat Medium"/>
                <w:szCs w:val="20"/>
                <w:lang w:val="en-US" w:eastAsia="es-MX"/>
              </w:rPr>
              <w:t xml:space="preserve">Anderson, R. J. (2008). Security Engineering (Primera ed.). </w:t>
            </w:r>
            <w:r w:rsidRPr="00413BCE">
              <w:rPr>
                <w:rFonts w:ascii="Montserrat Medium" w:hAnsi="Montserrat Medium"/>
                <w:szCs w:val="20"/>
                <w:lang w:val="es-MX" w:eastAsia="es-MX"/>
              </w:rPr>
              <w:t>Wiley.</w:t>
            </w:r>
          </w:p>
          <w:p w14:paraId="27B8A664" w14:textId="77777777" w:rsidR="00093D25" w:rsidRPr="00413BCE" w:rsidRDefault="00093D25" w:rsidP="00093D25">
            <w:pPr>
              <w:pStyle w:val="ListParagraph"/>
              <w:numPr>
                <w:ilvl w:val="0"/>
                <w:numId w:val="38"/>
              </w:numPr>
              <w:autoSpaceDE w:val="0"/>
              <w:autoSpaceDN w:val="0"/>
              <w:adjustRightInd w:val="0"/>
              <w:rPr>
                <w:rFonts w:ascii="Montserrat Medium" w:hAnsi="Montserrat Medium"/>
                <w:szCs w:val="20"/>
                <w:lang w:val="es-MX" w:eastAsia="es-MX"/>
              </w:rPr>
            </w:pPr>
            <w:proofErr w:type="spellStart"/>
            <w:r w:rsidRPr="00413BCE">
              <w:rPr>
                <w:rFonts w:ascii="Montserrat Medium" w:hAnsi="Montserrat Medium"/>
                <w:szCs w:val="20"/>
                <w:lang w:val="es-MX" w:eastAsia="es-MX"/>
              </w:rPr>
              <w:t>Bejtlich</w:t>
            </w:r>
            <w:proofErr w:type="spellEnd"/>
            <w:r w:rsidRPr="00413BCE">
              <w:rPr>
                <w:rFonts w:ascii="Montserrat Medium" w:hAnsi="Montserrat Medium"/>
                <w:szCs w:val="20"/>
                <w:lang w:val="es-MX" w:eastAsia="es-MX"/>
              </w:rPr>
              <w:t>, R. (2005). El tao de la monitorización (Primera ed.). Pearson.</w:t>
            </w:r>
          </w:p>
          <w:p w14:paraId="71D41C72" w14:textId="77777777" w:rsidR="00093D25" w:rsidRPr="00413BCE" w:rsidRDefault="00093D25" w:rsidP="00093D25">
            <w:pPr>
              <w:pStyle w:val="ListParagraph"/>
              <w:numPr>
                <w:ilvl w:val="0"/>
                <w:numId w:val="38"/>
              </w:numPr>
              <w:autoSpaceDE w:val="0"/>
              <w:autoSpaceDN w:val="0"/>
              <w:adjustRightInd w:val="0"/>
              <w:rPr>
                <w:rFonts w:ascii="Montserrat Medium" w:hAnsi="Montserrat Medium"/>
                <w:szCs w:val="20"/>
                <w:lang w:val="es-MX" w:eastAsia="es-MX"/>
              </w:rPr>
            </w:pPr>
            <w:r w:rsidRPr="00413BCE">
              <w:rPr>
                <w:rFonts w:ascii="Montserrat Medium" w:hAnsi="Montserrat Medium"/>
                <w:szCs w:val="20"/>
                <w:lang w:val="es-MX" w:eastAsia="es-MX"/>
              </w:rPr>
              <w:t xml:space="preserve">CISCO </w:t>
            </w:r>
            <w:proofErr w:type="spellStart"/>
            <w:r w:rsidRPr="00413BCE">
              <w:rPr>
                <w:rFonts w:ascii="Montserrat Medium" w:hAnsi="Montserrat Medium"/>
                <w:szCs w:val="20"/>
                <w:lang w:val="es-MX" w:eastAsia="es-MX"/>
              </w:rPr>
              <w:t>Systems</w:t>
            </w:r>
            <w:proofErr w:type="spellEnd"/>
            <w:r w:rsidRPr="00413BCE">
              <w:rPr>
                <w:rFonts w:ascii="Montserrat Medium" w:hAnsi="Montserrat Medium"/>
                <w:szCs w:val="20"/>
                <w:lang w:val="es-MX" w:eastAsia="es-MX"/>
              </w:rPr>
              <w:t xml:space="preserve">. (2004). Guía del Primer año CCNA 1 y 2, Academia de </w:t>
            </w:r>
            <w:proofErr w:type="spellStart"/>
            <w:r w:rsidRPr="00413BCE">
              <w:rPr>
                <w:rFonts w:ascii="Montserrat Medium" w:hAnsi="Montserrat Medium"/>
                <w:szCs w:val="20"/>
                <w:lang w:val="es-MX" w:eastAsia="es-MX"/>
              </w:rPr>
              <w:t>Networking</w:t>
            </w:r>
            <w:proofErr w:type="spellEnd"/>
            <w:r w:rsidRPr="00413BCE">
              <w:rPr>
                <w:rFonts w:ascii="Montserrat Medium" w:hAnsi="Montserrat Medium"/>
                <w:szCs w:val="20"/>
                <w:lang w:val="es-MX" w:eastAsia="es-MX"/>
              </w:rPr>
              <w:t xml:space="preserve"> de Cisco</w:t>
            </w:r>
          </w:p>
          <w:p w14:paraId="7154449C" w14:textId="77777777" w:rsidR="00093D25" w:rsidRPr="00777538" w:rsidRDefault="00093D25" w:rsidP="00093D25">
            <w:pPr>
              <w:pStyle w:val="ListParagraph"/>
              <w:numPr>
                <w:ilvl w:val="0"/>
                <w:numId w:val="38"/>
              </w:numPr>
              <w:autoSpaceDE w:val="0"/>
              <w:autoSpaceDN w:val="0"/>
              <w:adjustRightInd w:val="0"/>
              <w:rPr>
                <w:rFonts w:ascii="Montserrat Medium" w:hAnsi="Montserrat Medium"/>
                <w:szCs w:val="20"/>
                <w:lang w:val="en-US" w:eastAsia="es-MX"/>
              </w:rPr>
            </w:pPr>
            <w:r w:rsidRPr="00777538">
              <w:rPr>
                <w:rFonts w:ascii="Montserrat Medium" w:hAnsi="Montserrat Medium"/>
                <w:szCs w:val="20"/>
                <w:lang w:val="en-US" w:eastAsia="es-MX"/>
              </w:rPr>
              <w:t>Systems (Tercera ed.). Pearson/Cisco Press.</w:t>
            </w:r>
          </w:p>
          <w:p w14:paraId="48D916F9" w14:textId="77777777" w:rsidR="00093D25" w:rsidRPr="00413BCE" w:rsidRDefault="00093D25" w:rsidP="00093D25">
            <w:pPr>
              <w:pStyle w:val="ListParagraph"/>
              <w:numPr>
                <w:ilvl w:val="0"/>
                <w:numId w:val="38"/>
              </w:numPr>
              <w:autoSpaceDE w:val="0"/>
              <w:autoSpaceDN w:val="0"/>
              <w:adjustRightInd w:val="0"/>
              <w:rPr>
                <w:rFonts w:ascii="Montserrat Medium" w:hAnsi="Montserrat Medium"/>
                <w:szCs w:val="20"/>
                <w:lang w:val="es-MX" w:eastAsia="es-MX"/>
              </w:rPr>
            </w:pPr>
            <w:r w:rsidRPr="00413BCE">
              <w:rPr>
                <w:rFonts w:ascii="Montserrat Medium" w:hAnsi="Montserrat Medium"/>
                <w:szCs w:val="20"/>
                <w:lang w:val="es-MX" w:eastAsia="es-MX"/>
              </w:rPr>
              <w:t xml:space="preserve">CISCO </w:t>
            </w:r>
            <w:proofErr w:type="spellStart"/>
            <w:r w:rsidRPr="00413BCE">
              <w:rPr>
                <w:rFonts w:ascii="Montserrat Medium" w:hAnsi="Montserrat Medium"/>
                <w:szCs w:val="20"/>
                <w:lang w:val="es-MX" w:eastAsia="es-MX"/>
              </w:rPr>
              <w:t>Systems</w:t>
            </w:r>
            <w:proofErr w:type="spellEnd"/>
            <w:r w:rsidRPr="00413BCE">
              <w:rPr>
                <w:rFonts w:ascii="Montserrat Medium" w:hAnsi="Montserrat Medium"/>
                <w:szCs w:val="20"/>
                <w:lang w:val="es-MX" w:eastAsia="es-MX"/>
              </w:rPr>
              <w:t xml:space="preserve">. (2004). Guía del Segundo año CCNA 3 y 4, Academia de </w:t>
            </w:r>
            <w:proofErr w:type="spellStart"/>
            <w:r w:rsidRPr="00413BCE">
              <w:rPr>
                <w:rFonts w:ascii="Montserrat Medium" w:hAnsi="Montserrat Medium"/>
                <w:szCs w:val="20"/>
                <w:lang w:val="es-MX" w:eastAsia="es-MX"/>
              </w:rPr>
              <w:t>Networking</w:t>
            </w:r>
            <w:proofErr w:type="spellEnd"/>
            <w:r w:rsidRPr="00413BCE">
              <w:rPr>
                <w:rFonts w:ascii="Montserrat Medium" w:hAnsi="Montserrat Medium"/>
                <w:szCs w:val="20"/>
                <w:lang w:val="es-MX" w:eastAsia="es-MX"/>
              </w:rPr>
              <w:t xml:space="preserve"> de Cisco</w:t>
            </w:r>
          </w:p>
          <w:p w14:paraId="4B532380" w14:textId="77777777" w:rsidR="00093D25" w:rsidRPr="00777538" w:rsidRDefault="00093D25" w:rsidP="00093D25">
            <w:pPr>
              <w:pStyle w:val="ListParagraph"/>
              <w:numPr>
                <w:ilvl w:val="0"/>
                <w:numId w:val="38"/>
              </w:numPr>
              <w:autoSpaceDE w:val="0"/>
              <w:autoSpaceDN w:val="0"/>
              <w:adjustRightInd w:val="0"/>
              <w:rPr>
                <w:rFonts w:ascii="Montserrat Medium" w:hAnsi="Montserrat Medium"/>
                <w:szCs w:val="20"/>
                <w:lang w:val="en-US" w:eastAsia="es-MX"/>
              </w:rPr>
            </w:pPr>
            <w:r w:rsidRPr="00777538">
              <w:rPr>
                <w:rFonts w:ascii="Montserrat Medium" w:hAnsi="Montserrat Medium"/>
                <w:szCs w:val="20"/>
                <w:lang w:val="en-US" w:eastAsia="es-MX"/>
              </w:rPr>
              <w:t>Systems (Tercera ed.). Pearson/Cisco Press.</w:t>
            </w:r>
          </w:p>
          <w:p w14:paraId="4F85C58F" w14:textId="77777777" w:rsidR="00093D25" w:rsidRPr="00413BCE" w:rsidRDefault="00093D25" w:rsidP="00093D25">
            <w:pPr>
              <w:pStyle w:val="ListParagraph"/>
              <w:numPr>
                <w:ilvl w:val="0"/>
                <w:numId w:val="38"/>
              </w:numPr>
              <w:autoSpaceDE w:val="0"/>
              <w:autoSpaceDN w:val="0"/>
              <w:adjustRightInd w:val="0"/>
              <w:rPr>
                <w:rFonts w:ascii="Montserrat Medium" w:hAnsi="Montserrat Medium"/>
                <w:szCs w:val="20"/>
                <w:lang w:val="es-MX" w:eastAsia="es-MX"/>
              </w:rPr>
            </w:pPr>
            <w:proofErr w:type="spellStart"/>
            <w:r w:rsidRPr="00777538">
              <w:rPr>
                <w:rFonts w:ascii="Montserrat Medium" w:hAnsi="Montserrat Medium"/>
                <w:szCs w:val="20"/>
                <w:lang w:val="en-US" w:eastAsia="es-MX"/>
              </w:rPr>
              <w:t>Flickenger</w:t>
            </w:r>
            <w:proofErr w:type="spellEnd"/>
            <w:r w:rsidRPr="00777538">
              <w:rPr>
                <w:rFonts w:ascii="Montserrat Medium" w:hAnsi="Montserrat Medium"/>
                <w:szCs w:val="20"/>
                <w:lang w:val="en-US" w:eastAsia="es-MX"/>
              </w:rPr>
              <w:t xml:space="preserve">, R. (2003). Linux Server Hacks (Primera ed.). </w:t>
            </w:r>
            <w:r w:rsidRPr="00413BCE">
              <w:rPr>
                <w:rFonts w:ascii="Montserrat Medium" w:hAnsi="Montserrat Medium"/>
                <w:szCs w:val="20"/>
                <w:lang w:val="es-MX" w:eastAsia="es-MX"/>
              </w:rPr>
              <w:t>O'Reilly.</w:t>
            </w:r>
          </w:p>
          <w:p w14:paraId="59F8D38B" w14:textId="77777777" w:rsidR="00093D25" w:rsidRPr="00413BCE" w:rsidRDefault="00093D25" w:rsidP="00093D25">
            <w:pPr>
              <w:pStyle w:val="ListParagraph"/>
              <w:numPr>
                <w:ilvl w:val="0"/>
                <w:numId w:val="38"/>
              </w:numPr>
              <w:autoSpaceDE w:val="0"/>
              <w:autoSpaceDN w:val="0"/>
              <w:adjustRightInd w:val="0"/>
              <w:rPr>
                <w:rFonts w:ascii="Montserrat Medium" w:hAnsi="Montserrat Medium"/>
                <w:szCs w:val="20"/>
                <w:lang w:val="es-MX" w:eastAsia="es-MX"/>
              </w:rPr>
            </w:pPr>
            <w:r w:rsidRPr="00413BCE">
              <w:rPr>
                <w:rFonts w:ascii="Montserrat Medium" w:hAnsi="Montserrat Medium"/>
                <w:szCs w:val="20"/>
                <w:lang w:val="es-MX" w:eastAsia="es-MX"/>
              </w:rPr>
              <w:t xml:space="preserve">Hagen, W., &amp; Jones, B. (2005). Linux Server </w:t>
            </w:r>
            <w:proofErr w:type="spellStart"/>
            <w:r w:rsidRPr="00413BCE">
              <w:rPr>
                <w:rFonts w:ascii="Montserrat Medium" w:hAnsi="Montserrat Medium"/>
                <w:szCs w:val="20"/>
                <w:lang w:val="es-MX" w:eastAsia="es-MX"/>
              </w:rPr>
              <w:t>Hacks</w:t>
            </w:r>
            <w:proofErr w:type="spellEnd"/>
            <w:r w:rsidRPr="00413BCE">
              <w:rPr>
                <w:rFonts w:ascii="Montserrat Medium" w:hAnsi="Montserrat Medium"/>
                <w:szCs w:val="20"/>
                <w:lang w:val="es-MX" w:eastAsia="es-MX"/>
              </w:rPr>
              <w:t xml:space="preserve"> </w:t>
            </w:r>
            <w:proofErr w:type="spellStart"/>
            <w:r w:rsidRPr="00413BCE">
              <w:rPr>
                <w:rFonts w:ascii="Montserrat Medium" w:hAnsi="Montserrat Medium"/>
                <w:szCs w:val="20"/>
                <w:lang w:val="es-MX" w:eastAsia="es-MX"/>
              </w:rPr>
              <w:t>Volume</w:t>
            </w:r>
            <w:proofErr w:type="spellEnd"/>
            <w:r w:rsidRPr="00413BCE">
              <w:rPr>
                <w:rFonts w:ascii="Montserrat Medium" w:hAnsi="Montserrat Medium"/>
                <w:szCs w:val="20"/>
                <w:lang w:val="es-MX" w:eastAsia="es-MX"/>
              </w:rPr>
              <w:t xml:space="preserve"> </w:t>
            </w:r>
            <w:proofErr w:type="spellStart"/>
            <w:r w:rsidRPr="00413BCE">
              <w:rPr>
                <w:rFonts w:ascii="Montserrat Medium" w:hAnsi="Montserrat Medium"/>
                <w:szCs w:val="20"/>
                <w:lang w:val="es-MX" w:eastAsia="es-MX"/>
              </w:rPr>
              <w:t>Two</w:t>
            </w:r>
            <w:proofErr w:type="spellEnd"/>
            <w:r w:rsidRPr="00413BCE">
              <w:rPr>
                <w:rFonts w:ascii="Montserrat Medium" w:hAnsi="Montserrat Medium"/>
                <w:szCs w:val="20"/>
                <w:lang w:val="es-MX" w:eastAsia="es-MX"/>
              </w:rPr>
              <w:t xml:space="preserve"> (Primera ed.). O’Reilly.</w:t>
            </w:r>
          </w:p>
          <w:p w14:paraId="39D8581C" w14:textId="77777777" w:rsidR="00093D25" w:rsidRPr="00413BCE" w:rsidRDefault="00093D25" w:rsidP="00093D25">
            <w:pPr>
              <w:numPr>
                <w:ilvl w:val="0"/>
                <w:numId w:val="35"/>
              </w:numPr>
              <w:autoSpaceDE w:val="0"/>
              <w:autoSpaceDN w:val="0"/>
              <w:adjustRightInd w:val="0"/>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lastRenderedPageBreak/>
              <w:t xml:space="preserve">Maxwell, S. (2001). </w:t>
            </w:r>
            <w:proofErr w:type="spellStart"/>
            <w:r w:rsidRPr="00413BCE">
              <w:rPr>
                <w:rFonts w:ascii="Montserrat Medium" w:hAnsi="Montserrat Medium"/>
                <w:szCs w:val="20"/>
                <w:lang w:val="es-MX" w:eastAsia="es-MX"/>
              </w:rPr>
              <w:t>RedHat</w:t>
            </w:r>
            <w:proofErr w:type="spellEnd"/>
            <w:r w:rsidRPr="00413BCE">
              <w:rPr>
                <w:rFonts w:ascii="Montserrat Medium" w:hAnsi="Montserrat Medium"/>
                <w:szCs w:val="20"/>
                <w:lang w:val="es-MX" w:eastAsia="es-MX"/>
              </w:rPr>
              <w:t xml:space="preserve"> Linux, Herramientas para la administración de redes, (Primera ed.).</w:t>
            </w:r>
          </w:p>
          <w:p w14:paraId="3BB8F121" w14:textId="77777777" w:rsidR="00093D25" w:rsidRPr="00413BCE" w:rsidRDefault="00093D25" w:rsidP="00093D25">
            <w:pPr>
              <w:numPr>
                <w:ilvl w:val="0"/>
                <w:numId w:val="35"/>
              </w:numPr>
              <w:spacing w:after="0" w:line="240" w:lineRule="auto"/>
              <w:rPr>
                <w:rFonts w:ascii="Montserrat Medium" w:hAnsi="Montserrat Medium"/>
                <w:szCs w:val="20"/>
                <w:lang w:val="es-MX" w:eastAsia="es-MX"/>
              </w:rPr>
            </w:pPr>
            <w:r w:rsidRPr="00413BCE">
              <w:rPr>
                <w:rFonts w:ascii="Montserrat Medium" w:hAnsi="Montserrat Medium"/>
                <w:szCs w:val="20"/>
                <w:lang w:val="es-MX" w:eastAsia="es-MX"/>
              </w:rPr>
              <w:t>Mc Graw Hill.</w:t>
            </w:r>
          </w:p>
          <w:p w14:paraId="4107595A" w14:textId="77777777" w:rsidR="00093D25" w:rsidRPr="00413BCE" w:rsidRDefault="00093D25" w:rsidP="00093D25">
            <w:pPr>
              <w:numPr>
                <w:ilvl w:val="0"/>
                <w:numId w:val="36"/>
              </w:numPr>
              <w:autoSpaceDE w:val="0"/>
              <w:autoSpaceDN w:val="0"/>
              <w:adjustRightInd w:val="0"/>
              <w:spacing w:after="0" w:line="240" w:lineRule="auto"/>
              <w:jc w:val="left"/>
              <w:rPr>
                <w:rFonts w:ascii="Montserrat Medium" w:hAnsi="Montserrat Medium"/>
                <w:szCs w:val="20"/>
                <w:lang w:val="es-MX" w:eastAsia="es-MX"/>
              </w:rPr>
            </w:pPr>
            <w:r w:rsidRPr="00777538">
              <w:rPr>
                <w:rFonts w:ascii="Montserrat Medium" w:hAnsi="Montserrat Medium"/>
                <w:szCs w:val="20"/>
                <w:lang w:val="en-US" w:eastAsia="es-MX"/>
              </w:rPr>
              <w:t xml:space="preserve">Ockhart, A. (2006). Network Security Hacks (Primera ed.). </w:t>
            </w:r>
            <w:r w:rsidRPr="00413BCE">
              <w:rPr>
                <w:rFonts w:ascii="Montserrat Medium" w:hAnsi="Montserrat Medium"/>
                <w:szCs w:val="20"/>
                <w:lang w:val="es-MX" w:eastAsia="es-MX"/>
              </w:rPr>
              <w:t>O’Reilly.</w:t>
            </w:r>
          </w:p>
          <w:p w14:paraId="51FBADC8" w14:textId="77777777" w:rsidR="00093D25" w:rsidRPr="00413BCE" w:rsidRDefault="00093D25" w:rsidP="00093D25">
            <w:pPr>
              <w:numPr>
                <w:ilvl w:val="0"/>
                <w:numId w:val="36"/>
              </w:numPr>
              <w:autoSpaceDE w:val="0"/>
              <w:autoSpaceDN w:val="0"/>
              <w:adjustRightInd w:val="0"/>
              <w:spacing w:after="0" w:line="240" w:lineRule="auto"/>
              <w:jc w:val="left"/>
              <w:rPr>
                <w:rFonts w:ascii="Montserrat Medium" w:hAnsi="Montserrat Medium"/>
                <w:szCs w:val="20"/>
                <w:lang w:val="es-MX" w:eastAsia="es-MX"/>
              </w:rPr>
            </w:pPr>
            <w:r w:rsidRPr="00777538">
              <w:rPr>
                <w:rFonts w:ascii="Montserrat Medium" w:hAnsi="Montserrat Medium"/>
                <w:szCs w:val="20"/>
                <w:lang w:val="en-US" w:eastAsia="es-MX"/>
              </w:rPr>
              <w:t xml:space="preserve">Peterson, E. T. (2005). Web Site Measurement Hacks (Primera ed.). </w:t>
            </w:r>
            <w:r w:rsidRPr="00413BCE">
              <w:rPr>
                <w:rFonts w:ascii="Montserrat Medium" w:hAnsi="Montserrat Medium"/>
                <w:szCs w:val="20"/>
                <w:lang w:val="es-MX" w:eastAsia="es-MX"/>
              </w:rPr>
              <w:t>O’Reilly.</w:t>
            </w:r>
          </w:p>
          <w:p w14:paraId="3F46B490" w14:textId="77777777" w:rsidR="00093D25" w:rsidRPr="00413BCE" w:rsidRDefault="00093D25" w:rsidP="00093D25">
            <w:pPr>
              <w:numPr>
                <w:ilvl w:val="0"/>
                <w:numId w:val="36"/>
              </w:numPr>
              <w:autoSpaceDE w:val="0"/>
              <w:autoSpaceDN w:val="0"/>
              <w:adjustRightInd w:val="0"/>
              <w:spacing w:after="0" w:line="240" w:lineRule="auto"/>
              <w:rPr>
                <w:rFonts w:ascii="Montserrat Medium" w:hAnsi="Montserrat Medium"/>
                <w:szCs w:val="20"/>
                <w:lang w:val="es-MX" w:eastAsia="es-MX"/>
              </w:rPr>
            </w:pPr>
            <w:r w:rsidRPr="00413BCE">
              <w:rPr>
                <w:rFonts w:ascii="Montserrat Medium" w:hAnsi="Montserrat Medium"/>
                <w:szCs w:val="20"/>
                <w:lang w:val="es-MX" w:eastAsia="es-MX"/>
              </w:rPr>
              <w:t>Tanenbaum, A. S. (2003). Redes de Computadoras (Cuarta ed.). Pearson / Prentice-Hall.</w:t>
            </w:r>
          </w:p>
          <w:p w14:paraId="1689C92A" w14:textId="77777777" w:rsidR="00093D25" w:rsidRPr="00413BCE" w:rsidRDefault="00093D25" w:rsidP="00093D25">
            <w:pPr>
              <w:numPr>
                <w:ilvl w:val="0"/>
                <w:numId w:val="36"/>
              </w:numPr>
              <w:autoSpaceDE w:val="0"/>
              <w:autoSpaceDN w:val="0"/>
              <w:adjustRightInd w:val="0"/>
              <w:spacing w:after="0" w:line="240" w:lineRule="auto"/>
              <w:jc w:val="left"/>
              <w:rPr>
                <w:rFonts w:ascii="Montserrat Medium" w:hAnsi="Montserrat Medium"/>
                <w:szCs w:val="20"/>
                <w:lang w:val="es-MX" w:eastAsia="es-MX"/>
              </w:rPr>
            </w:pPr>
            <w:r w:rsidRPr="00777538">
              <w:rPr>
                <w:rFonts w:ascii="Montserrat Medium" w:hAnsi="Montserrat Medium"/>
                <w:szCs w:val="20"/>
                <w:lang w:val="en-US" w:eastAsia="es-MX"/>
              </w:rPr>
              <w:t xml:space="preserve">CISCO Systems. (2014). The Internet Protocol Journal. </w:t>
            </w:r>
            <w:r w:rsidRPr="00413BCE">
              <w:rPr>
                <w:rFonts w:ascii="Montserrat Medium" w:hAnsi="Montserrat Medium"/>
                <w:szCs w:val="20"/>
                <w:lang w:val="es-MX" w:eastAsia="es-MX"/>
              </w:rPr>
              <w:t>Obtenido de</w:t>
            </w:r>
          </w:p>
          <w:p w14:paraId="3EF7035C" w14:textId="77777777" w:rsidR="00093D25" w:rsidRPr="00413BCE" w:rsidRDefault="00093D25" w:rsidP="00093D25">
            <w:pPr>
              <w:autoSpaceDE w:val="0"/>
              <w:autoSpaceDN w:val="0"/>
              <w:adjustRightInd w:val="0"/>
              <w:ind w:firstLine="360"/>
              <w:rPr>
                <w:rFonts w:ascii="Montserrat Medium" w:hAnsi="Montserrat Medium"/>
                <w:szCs w:val="20"/>
                <w:lang w:val="es-MX" w:eastAsia="es-MX"/>
              </w:rPr>
            </w:pPr>
            <w:r w:rsidRPr="00413BCE">
              <w:rPr>
                <w:rFonts w:ascii="Montserrat Medium" w:hAnsi="Montserrat Medium"/>
                <w:szCs w:val="20"/>
                <w:lang w:val="es-MX" w:eastAsia="es-MX"/>
              </w:rPr>
              <w:t>http://www.cisco.com/web/about/ac123/ac147/about_cisco_the_internet_protocol_journal.html</w:t>
            </w:r>
          </w:p>
          <w:p w14:paraId="2548B59E" w14:textId="77777777" w:rsidR="00093D25" w:rsidRPr="00413BCE" w:rsidRDefault="00093D25" w:rsidP="00093D25">
            <w:pPr>
              <w:numPr>
                <w:ilvl w:val="0"/>
                <w:numId w:val="37"/>
              </w:numPr>
              <w:autoSpaceDE w:val="0"/>
              <w:autoSpaceDN w:val="0"/>
              <w:adjustRightInd w:val="0"/>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t>(Comisión Federal de Telecomunicaciones). (2014). Industria. Obtenido de</w:t>
            </w:r>
          </w:p>
          <w:p w14:paraId="716C3607" w14:textId="77777777" w:rsidR="00093D25" w:rsidRPr="00413BCE" w:rsidRDefault="00093D25" w:rsidP="00093D25">
            <w:pPr>
              <w:autoSpaceDE w:val="0"/>
              <w:autoSpaceDN w:val="0"/>
              <w:adjustRightInd w:val="0"/>
              <w:ind w:firstLine="708"/>
              <w:rPr>
                <w:rFonts w:ascii="Montserrat Medium" w:hAnsi="Montserrat Medium"/>
                <w:szCs w:val="20"/>
                <w:lang w:val="es-MX" w:eastAsia="es-MX"/>
              </w:rPr>
            </w:pPr>
            <w:r w:rsidRPr="00413BCE">
              <w:rPr>
                <w:rFonts w:ascii="Montserrat Medium" w:hAnsi="Montserrat Medium"/>
                <w:szCs w:val="20"/>
                <w:lang w:val="es-MX" w:eastAsia="es-MX"/>
              </w:rPr>
              <w:t>http://www.cft.gob.mx:8080/portal/industria-2/industria-intermedia-nv/</w:t>
            </w:r>
          </w:p>
          <w:p w14:paraId="42D6AD5B" w14:textId="77777777" w:rsidR="00093D25" w:rsidRPr="009F6C2E" w:rsidRDefault="00093D25" w:rsidP="00093D25">
            <w:pPr>
              <w:autoSpaceDE w:val="0"/>
              <w:autoSpaceDN w:val="0"/>
              <w:adjustRightInd w:val="0"/>
              <w:spacing w:after="80"/>
              <w:ind w:left="0" w:firstLine="0"/>
              <w:rPr>
                <w:szCs w:val="20"/>
                <w:lang w:val="es-MX" w:eastAsia="es-MX"/>
              </w:rPr>
            </w:pPr>
          </w:p>
        </w:tc>
        <w:tc>
          <w:tcPr>
            <w:tcW w:w="7999" w:type="dxa"/>
          </w:tcPr>
          <w:p w14:paraId="5F619D42" w14:textId="77777777" w:rsidR="00093D25" w:rsidRPr="00413BCE" w:rsidRDefault="00093D25" w:rsidP="00093D25">
            <w:pPr>
              <w:numPr>
                <w:ilvl w:val="0"/>
                <w:numId w:val="39"/>
              </w:numPr>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lastRenderedPageBreak/>
              <w:t>Cañón</w:t>
            </w:r>
          </w:p>
          <w:p w14:paraId="3EDACA6A" w14:textId="77777777" w:rsidR="00093D25" w:rsidRPr="00413BCE" w:rsidRDefault="00093D25" w:rsidP="00093D25">
            <w:pPr>
              <w:numPr>
                <w:ilvl w:val="0"/>
                <w:numId w:val="39"/>
              </w:numPr>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t>Pizarrón</w:t>
            </w:r>
          </w:p>
          <w:p w14:paraId="6A940B63" w14:textId="77777777" w:rsidR="00093D25" w:rsidRPr="00413BCE" w:rsidRDefault="00093D25" w:rsidP="00093D25">
            <w:pPr>
              <w:numPr>
                <w:ilvl w:val="0"/>
                <w:numId w:val="39"/>
              </w:numPr>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t>Internet</w:t>
            </w:r>
          </w:p>
          <w:p w14:paraId="4C85CEB9" w14:textId="77777777" w:rsidR="00093D25" w:rsidRPr="00413BCE" w:rsidRDefault="00093D25" w:rsidP="00093D25">
            <w:pPr>
              <w:numPr>
                <w:ilvl w:val="0"/>
                <w:numId w:val="39"/>
              </w:numPr>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t>Libros y artículos</w:t>
            </w:r>
          </w:p>
          <w:p w14:paraId="44586F6A" w14:textId="77777777" w:rsidR="00093D25" w:rsidRPr="00413BCE" w:rsidRDefault="00093D25" w:rsidP="00093D25">
            <w:pPr>
              <w:numPr>
                <w:ilvl w:val="0"/>
                <w:numId w:val="39"/>
              </w:numPr>
              <w:spacing w:after="0" w:line="240" w:lineRule="auto"/>
              <w:jc w:val="left"/>
              <w:rPr>
                <w:rFonts w:ascii="Montserrat Medium" w:hAnsi="Montserrat Medium"/>
                <w:szCs w:val="20"/>
                <w:lang w:val="es-MX" w:eastAsia="es-MX"/>
              </w:rPr>
            </w:pPr>
            <w:proofErr w:type="spellStart"/>
            <w:r w:rsidRPr="00413BCE">
              <w:rPr>
                <w:rFonts w:ascii="Montserrat Medium" w:hAnsi="Montserrat Medium"/>
                <w:szCs w:val="20"/>
                <w:lang w:val="es-MX" w:eastAsia="es-MX"/>
              </w:rPr>
              <w:t>Packet</w:t>
            </w:r>
            <w:proofErr w:type="spellEnd"/>
            <w:r w:rsidRPr="00413BCE">
              <w:rPr>
                <w:rFonts w:ascii="Montserrat Medium" w:hAnsi="Montserrat Medium"/>
                <w:szCs w:val="20"/>
                <w:lang w:val="es-MX" w:eastAsia="es-MX"/>
              </w:rPr>
              <w:t xml:space="preserve"> </w:t>
            </w:r>
            <w:proofErr w:type="spellStart"/>
            <w:r w:rsidRPr="00413BCE">
              <w:rPr>
                <w:rFonts w:ascii="Montserrat Medium" w:hAnsi="Montserrat Medium"/>
                <w:szCs w:val="20"/>
                <w:lang w:val="es-MX" w:eastAsia="es-MX"/>
              </w:rPr>
              <w:t>tracer</w:t>
            </w:r>
            <w:proofErr w:type="spellEnd"/>
          </w:p>
          <w:p w14:paraId="0FB7180B" w14:textId="77777777" w:rsidR="00093D25" w:rsidRPr="00413BCE" w:rsidRDefault="00093D25" w:rsidP="00093D25">
            <w:pPr>
              <w:numPr>
                <w:ilvl w:val="0"/>
                <w:numId w:val="39"/>
              </w:numPr>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t xml:space="preserve">Plataforma de Cisco </w:t>
            </w:r>
            <w:proofErr w:type="spellStart"/>
            <w:r w:rsidRPr="00413BCE">
              <w:rPr>
                <w:rFonts w:ascii="Montserrat Medium" w:hAnsi="Montserrat Medium"/>
                <w:szCs w:val="20"/>
                <w:lang w:val="es-MX" w:eastAsia="es-MX"/>
              </w:rPr>
              <w:t>NetAcad</w:t>
            </w:r>
            <w:proofErr w:type="spellEnd"/>
          </w:p>
          <w:p w14:paraId="7E220C00" w14:textId="77777777" w:rsidR="00093D25" w:rsidRPr="00413BCE" w:rsidRDefault="00093D25" w:rsidP="00093D25">
            <w:pPr>
              <w:numPr>
                <w:ilvl w:val="0"/>
                <w:numId w:val="39"/>
              </w:numPr>
              <w:spacing w:after="0" w:line="240" w:lineRule="auto"/>
              <w:jc w:val="left"/>
              <w:rPr>
                <w:rFonts w:ascii="Montserrat Medium" w:hAnsi="Montserrat Medium"/>
                <w:szCs w:val="20"/>
                <w:lang w:val="es-MX" w:eastAsia="es-MX"/>
              </w:rPr>
            </w:pPr>
            <w:r w:rsidRPr="00413BCE">
              <w:rPr>
                <w:rFonts w:ascii="Montserrat Medium" w:hAnsi="Montserrat Medium"/>
                <w:szCs w:val="20"/>
                <w:lang w:val="es-MX" w:eastAsia="es-MX"/>
              </w:rPr>
              <w:t xml:space="preserve">Manual de Prácticas de Network </w:t>
            </w:r>
            <w:proofErr w:type="spellStart"/>
            <w:r w:rsidRPr="00413BCE">
              <w:rPr>
                <w:rFonts w:ascii="Montserrat Medium" w:hAnsi="Montserrat Medium"/>
                <w:szCs w:val="20"/>
                <w:lang w:val="es-MX" w:eastAsia="es-MX"/>
              </w:rPr>
              <w:t>Academy</w:t>
            </w:r>
            <w:proofErr w:type="spellEnd"/>
          </w:p>
          <w:p w14:paraId="7EBFBF7C" w14:textId="77777777" w:rsidR="00093D25" w:rsidRPr="009F6C2E" w:rsidRDefault="00093D25" w:rsidP="00093D25">
            <w:pPr>
              <w:autoSpaceDE w:val="0"/>
              <w:autoSpaceDN w:val="0"/>
              <w:adjustRightInd w:val="0"/>
              <w:spacing w:after="80"/>
              <w:ind w:left="0" w:firstLine="0"/>
              <w:rPr>
                <w:szCs w:val="20"/>
                <w:lang w:val="es-MX" w:eastAsia="es-MX"/>
              </w:rPr>
            </w:pPr>
          </w:p>
        </w:tc>
        <w:tc>
          <w:tcPr>
            <w:tcW w:w="7999" w:type="dxa"/>
          </w:tcPr>
          <w:p w14:paraId="1A4319C0" w14:textId="0B7E1386" w:rsidR="00093D25" w:rsidRPr="009F6C2E" w:rsidRDefault="00093D25" w:rsidP="00093D25">
            <w:pPr>
              <w:autoSpaceDE w:val="0"/>
              <w:autoSpaceDN w:val="0"/>
              <w:adjustRightInd w:val="0"/>
              <w:spacing w:after="80"/>
              <w:ind w:left="0" w:firstLine="0"/>
              <w:rPr>
                <w:szCs w:val="20"/>
                <w:lang w:val="es-MX" w:eastAsia="es-MX"/>
              </w:rPr>
            </w:pPr>
          </w:p>
          <w:p w14:paraId="15C09A0C" w14:textId="2EEF2E79" w:rsidR="00093D25" w:rsidRPr="009F6C2E" w:rsidRDefault="00093D25" w:rsidP="00093D25">
            <w:pPr>
              <w:autoSpaceDE w:val="0"/>
              <w:autoSpaceDN w:val="0"/>
              <w:adjustRightInd w:val="0"/>
              <w:spacing w:after="80"/>
              <w:ind w:left="0" w:firstLine="0"/>
              <w:rPr>
                <w:szCs w:val="20"/>
                <w:lang w:val="es-MX" w:eastAsia="es-MX"/>
              </w:rPr>
            </w:pPr>
            <w:r w:rsidRPr="009F6C2E">
              <w:rPr>
                <w:szCs w:val="20"/>
                <w:lang w:val="es-MX" w:eastAsia="es-MX"/>
              </w:rPr>
              <w:t>(26)</w:t>
            </w:r>
          </w:p>
          <w:p w14:paraId="646CA6FB" w14:textId="3E6A796A" w:rsidR="00093D25" w:rsidRPr="009F6C2E" w:rsidRDefault="00093D25" w:rsidP="00093D25">
            <w:pPr>
              <w:autoSpaceDE w:val="0"/>
              <w:autoSpaceDN w:val="0"/>
              <w:adjustRightInd w:val="0"/>
              <w:spacing w:after="80"/>
              <w:ind w:left="0" w:firstLine="0"/>
              <w:rPr>
                <w:szCs w:val="20"/>
                <w:lang w:val="es-MX" w:eastAsia="es-MX"/>
              </w:rPr>
            </w:pPr>
          </w:p>
        </w:tc>
        <w:tc>
          <w:tcPr>
            <w:tcW w:w="5545" w:type="dxa"/>
          </w:tcPr>
          <w:p w14:paraId="44F94C27" w14:textId="77777777" w:rsidR="00093D25" w:rsidRPr="009F6C2E" w:rsidRDefault="00093D25" w:rsidP="00093D25">
            <w:pPr>
              <w:autoSpaceDE w:val="0"/>
              <w:autoSpaceDN w:val="0"/>
              <w:adjustRightInd w:val="0"/>
              <w:spacing w:after="80"/>
              <w:ind w:left="0" w:firstLine="0"/>
              <w:rPr>
                <w:szCs w:val="20"/>
                <w:lang w:val="es-MX" w:eastAsia="es-MX"/>
              </w:rPr>
            </w:pPr>
          </w:p>
          <w:p w14:paraId="374ED728" w14:textId="234645F1" w:rsidR="00093D25" w:rsidRPr="009F6C2E" w:rsidRDefault="00093D25" w:rsidP="00093D25">
            <w:pPr>
              <w:autoSpaceDE w:val="0"/>
              <w:autoSpaceDN w:val="0"/>
              <w:adjustRightInd w:val="0"/>
              <w:spacing w:after="80"/>
              <w:ind w:left="0" w:firstLine="0"/>
              <w:rPr>
                <w:szCs w:val="20"/>
                <w:lang w:val="es-MX" w:eastAsia="es-MX"/>
              </w:rPr>
            </w:pPr>
            <w:r w:rsidRPr="009F6C2E">
              <w:rPr>
                <w:szCs w:val="20"/>
                <w:lang w:val="es-MX" w:eastAsia="es-MX"/>
              </w:rPr>
              <w:t>(27)</w:t>
            </w:r>
          </w:p>
        </w:tc>
      </w:tr>
    </w:tbl>
    <w:p w14:paraId="2E4170F5" w14:textId="74BB878F" w:rsidR="00461EC7"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p>
    <w:p w14:paraId="594C78A0" w14:textId="77777777" w:rsidR="009F6C2E" w:rsidRPr="009F6C2E" w:rsidRDefault="009F6C2E" w:rsidP="00A357EA">
      <w:pPr>
        <w:autoSpaceDE w:val="0"/>
        <w:autoSpaceDN w:val="0"/>
        <w:adjustRightInd w:val="0"/>
        <w:spacing w:after="80"/>
        <w:ind w:left="0" w:firstLine="0"/>
        <w:rPr>
          <w:szCs w:val="20"/>
          <w:lang w:val="es-MX" w:eastAsia="es-MX"/>
        </w:rPr>
      </w:pPr>
    </w:p>
    <w:p w14:paraId="06F1D144" w14:textId="77777777" w:rsidR="00461EC7" w:rsidRPr="009F6C2E" w:rsidRDefault="00461EC7" w:rsidP="00A357EA">
      <w:pPr>
        <w:autoSpaceDE w:val="0"/>
        <w:autoSpaceDN w:val="0"/>
        <w:adjustRightInd w:val="0"/>
        <w:spacing w:after="80"/>
        <w:ind w:left="0" w:firstLine="0"/>
        <w:rPr>
          <w:szCs w:val="20"/>
          <w:lang w:val="es-MX" w:eastAsia="es-MX"/>
        </w:rPr>
      </w:pPr>
    </w:p>
    <w:p w14:paraId="4E395136" w14:textId="64F54322"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0AB63AF9"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(28)</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8"/>
        <w:gridCol w:w="697"/>
        <w:gridCol w:w="693"/>
        <w:gridCol w:w="817"/>
        <w:gridCol w:w="698"/>
        <w:gridCol w:w="698"/>
        <w:gridCol w:w="699"/>
        <w:gridCol w:w="931"/>
        <w:gridCol w:w="696"/>
        <w:gridCol w:w="698"/>
        <w:gridCol w:w="716"/>
        <w:gridCol w:w="931"/>
        <w:gridCol w:w="718"/>
        <w:gridCol w:w="718"/>
        <w:gridCol w:w="718"/>
        <w:gridCol w:w="718"/>
        <w:gridCol w:w="718"/>
      </w:tblGrid>
      <w:tr w:rsidR="00093D25"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093D25" w:rsidRPr="009F6C2E" w14:paraId="4EC3003D" w14:textId="77777777" w:rsidTr="00AE1B38">
        <w:tc>
          <w:tcPr>
            <w:tcW w:w="1818" w:type="dxa"/>
          </w:tcPr>
          <w:p w14:paraId="53F6CE9B" w14:textId="3734DEBF" w:rsidR="007B06EF" w:rsidRPr="009F6C2E" w:rsidRDefault="007B06EF" w:rsidP="00AE1B38">
            <w:pPr>
              <w:autoSpaceDE w:val="0"/>
              <w:autoSpaceDN w:val="0"/>
              <w:adjustRightInd w:val="0"/>
              <w:rPr>
                <w:szCs w:val="20"/>
                <w:lang w:val="es-MX" w:eastAsia="es-MX"/>
              </w:rPr>
            </w:pPr>
            <w:proofErr w:type="gramStart"/>
            <w:r w:rsidRPr="009F6C2E">
              <w:rPr>
                <w:szCs w:val="20"/>
                <w:lang w:val="es-MX" w:eastAsia="es-MX"/>
              </w:rPr>
              <w:t>Unidad</w:t>
            </w:r>
            <w:r w:rsidR="00534AA8" w:rsidRPr="009F6C2E">
              <w:rPr>
                <w:szCs w:val="20"/>
                <w:lang w:val="es-MX" w:eastAsia="es-MX"/>
              </w:rPr>
              <w:t xml:space="preserve"> </w:t>
            </w:r>
            <w:r w:rsidR="006F228A" w:rsidRPr="009F6C2E">
              <w:rPr>
                <w:szCs w:val="20"/>
                <w:lang w:val="es-MX" w:eastAsia="es-MX"/>
              </w:rPr>
              <w:t xml:space="preserve"> </w:t>
            </w:r>
            <w:r w:rsidR="00534AA8" w:rsidRPr="009F6C2E">
              <w:rPr>
                <w:szCs w:val="20"/>
                <w:lang w:val="es-MX" w:eastAsia="es-MX"/>
              </w:rPr>
              <w:t>(</w:t>
            </w:r>
            <w:proofErr w:type="gramEnd"/>
            <w:r w:rsidR="00D9445D" w:rsidRPr="009F6C2E">
              <w:rPr>
                <w:szCs w:val="20"/>
                <w:lang w:val="es-MX" w:eastAsia="es-MX"/>
              </w:rPr>
              <w:t>29</w:t>
            </w:r>
            <w:r w:rsidR="00534AA8" w:rsidRPr="009F6C2E">
              <w:rPr>
                <w:szCs w:val="20"/>
                <w:lang w:val="es-MX" w:eastAsia="es-MX"/>
              </w:rPr>
              <w:t>)</w:t>
            </w:r>
          </w:p>
        </w:tc>
        <w:tc>
          <w:tcPr>
            <w:tcW w:w="721" w:type="dxa"/>
          </w:tcPr>
          <w:p w14:paraId="3E60F8C2" w14:textId="2777828F" w:rsidR="007B06EF" w:rsidRPr="009F6C2E" w:rsidRDefault="00F50F41" w:rsidP="00AE1B38">
            <w:pPr>
              <w:autoSpaceDE w:val="0"/>
              <w:autoSpaceDN w:val="0"/>
              <w:adjustRightInd w:val="0"/>
              <w:rPr>
                <w:szCs w:val="20"/>
                <w:lang w:val="es-MX" w:eastAsia="es-MX"/>
              </w:rPr>
            </w:pPr>
            <w:r>
              <w:rPr>
                <w:szCs w:val="20"/>
                <w:lang w:val="es-MX" w:eastAsia="es-MX"/>
              </w:rPr>
              <w:t>1</w:t>
            </w:r>
          </w:p>
        </w:tc>
        <w:tc>
          <w:tcPr>
            <w:tcW w:w="722" w:type="dxa"/>
          </w:tcPr>
          <w:p w14:paraId="29340C42" w14:textId="2ED8646B" w:rsidR="007B06EF" w:rsidRPr="009F6C2E" w:rsidRDefault="00F50F41" w:rsidP="00AE1B38">
            <w:pPr>
              <w:autoSpaceDE w:val="0"/>
              <w:autoSpaceDN w:val="0"/>
              <w:adjustRightInd w:val="0"/>
              <w:rPr>
                <w:szCs w:val="20"/>
                <w:lang w:val="es-MX" w:eastAsia="es-MX"/>
              </w:rPr>
            </w:pPr>
            <w:r>
              <w:rPr>
                <w:szCs w:val="20"/>
                <w:lang w:val="es-MX" w:eastAsia="es-MX"/>
              </w:rPr>
              <w:t>1</w:t>
            </w:r>
          </w:p>
        </w:tc>
        <w:tc>
          <w:tcPr>
            <w:tcW w:w="723" w:type="dxa"/>
          </w:tcPr>
          <w:p w14:paraId="4CC71B63" w14:textId="3E9126C0" w:rsidR="007B06EF" w:rsidRPr="009F6C2E" w:rsidRDefault="00F50F41" w:rsidP="00AE1B38">
            <w:pPr>
              <w:autoSpaceDE w:val="0"/>
              <w:autoSpaceDN w:val="0"/>
              <w:adjustRightInd w:val="0"/>
              <w:rPr>
                <w:szCs w:val="20"/>
                <w:lang w:val="es-MX" w:eastAsia="es-MX"/>
              </w:rPr>
            </w:pPr>
            <w:r>
              <w:rPr>
                <w:szCs w:val="20"/>
                <w:lang w:val="es-MX" w:eastAsia="es-MX"/>
              </w:rPr>
              <w:t>1</w:t>
            </w:r>
          </w:p>
        </w:tc>
        <w:tc>
          <w:tcPr>
            <w:tcW w:w="721" w:type="dxa"/>
          </w:tcPr>
          <w:p w14:paraId="0D7295E3" w14:textId="61887155" w:rsidR="007B06EF" w:rsidRPr="009F6C2E" w:rsidRDefault="00F50F41" w:rsidP="00AE1B38">
            <w:pPr>
              <w:autoSpaceDE w:val="0"/>
              <w:autoSpaceDN w:val="0"/>
              <w:adjustRightInd w:val="0"/>
              <w:rPr>
                <w:szCs w:val="20"/>
                <w:lang w:val="es-MX" w:eastAsia="es-MX"/>
              </w:rPr>
            </w:pPr>
            <w:r>
              <w:rPr>
                <w:szCs w:val="20"/>
                <w:lang w:val="es-MX" w:eastAsia="es-MX"/>
              </w:rPr>
              <w:t>2</w:t>
            </w:r>
          </w:p>
        </w:tc>
        <w:tc>
          <w:tcPr>
            <w:tcW w:w="721" w:type="dxa"/>
          </w:tcPr>
          <w:p w14:paraId="7FECCEAC" w14:textId="4A70C510" w:rsidR="007B06EF" w:rsidRPr="009F6C2E" w:rsidRDefault="00F50F41" w:rsidP="00AE1B38">
            <w:pPr>
              <w:autoSpaceDE w:val="0"/>
              <w:autoSpaceDN w:val="0"/>
              <w:adjustRightInd w:val="0"/>
              <w:rPr>
                <w:szCs w:val="20"/>
                <w:lang w:val="es-MX" w:eastAsia="es-MX"/>
              </w:rPr>
            </w:pPr>
            <w:r>
              <w:rPr>
                <w:szCs w:val="20"/>
                <w:lang w:val="es-MX" w:eastAsia="es-MX"/>
              </w:rPr>
              <w:t>2</w:t>
            </w:r>
          </w:p>
        </w:tc>
        <w:tc>
          <w:tcPr>
            <w:tcW w:w="722" w:type="dxa"/>
          </w:tcPr>
          <w:p w14:paraId="3AC198F1" w14:textId="6344C1F7" w:rsidR="007B06EF" w:rsidRPr="009F6C2E" w:rsidRDefault="00F50F41" w:rsidP="00AE1B38">
            <w:pPr>
              <w:autoSpaceDE w:val="0"/>
              <w:autoSpaceDN w:val="0"/>
              <w:adjustRightInd w:val="0"/>
              <w:rPr>
                <w:szCs w:val="20"/>
                <w:lang w:val="es-MX" w:eastAsia="es-MX"/>
              </w:rPr>
            </w:pPr>
            <w:r>
              <w:rPr>
                <w:szCs w:val="20"/>
                <w:lang w:val="es-MX" w:eastAsia="es-MX"/>
              </w:rPr>
              <w:t>2</w:t>
            </w:r>
          </w:p>
        </w:tc>
        <w:tc>
          <w:tcPr>
            <w:tcW w:w="721" w:type="dxa"/>
          </w:tcPr>
          <w:p w14:paraId="30152427" w14:textId="65EAF0BD" w:rsidR="007B06EF" w:rsidRPr="009F6C2E" w:rsidRDefault="00093D25" w:rsidP="00AE1B38">
            <w:pPr>
              <w:autoSpaceDE w:val="0"/>
              <w:autoSpaceDN w:val="0"/>
              <w:adjustRightInd w:val="0"/>
              <w:rPr>
                <w:szCs w:val="20"/>
                <w:lang w:val="es-MX" w:eastAsia="es-MX"/>
              </w:rPr>
            </w:pPr>
            <w:r>
              <w:rPr>
                <w:szCs w:val="20"/>
                <w:lang w:val="es-MX" w:eastAsia="es-MX"/>
              </w:rPr>
              <w:t>2</w:t>
            </w:r>
          </w:p>
        </w:tc>
        <w:tc>
          <w:tcPr>
            <w:tcW w:w="722" w:type="dxa"/>
          </w:tcPr>
          <w:p w14:paraId="3618B466" w14:textId="1697986E" w:rsidR="007B06EF" w:rsidRPr="009F6C2E" w:rsidRDefault="00F50F41" w:rsidP="00AE1B38">
            <w:pPr>
              <w:autoSpaceDE w:val="0"/>
              <w:autoSpaceDN w:val="0"/>
              <w:adjustRightInd w:val="0"/>
              <w:rPr>
                <w:szCs w:val="20"/>
                <w:lang w:val="es-MX" w:eastAsia="es-MX"/>
              </w:rPr>
            </w:pPr>
            <w:r>
              <w:rPr>
                <w:szCs w:val="20"/>
                <w:lang w:val="es-MX" w:eastAsia="es-MX"/>
              </w:rPr>
              <w:t>3</w:t>
            </w:r>
          </w:p>
        </w:tc>
        <w:tc>
          <w:tcPr>
            <w:tcW w:w="721" w:type="dxa"/>
          </w:tcPr>
          <w:p w14:paraId="6CCD8ACA" w14:textId="1EEFE46A" w:rsidR="007B06EF" w:rsidRPr="009F6C2E" w:rsidRDefault="00093D25" w:rsidP="00AE1B38">
            <w:pPr>
              <w:autoSpaceDE w:val="0"/>
              <w:autoSpaceDN w:val="0"/>
              <w:adjustRightInd w:val="0"/>
              <w:rPr>
                <w:szCs w:val="20"/>
                <w:lang w:val="es-MX" w:eastAsia="es-MX"/>
              </w:rPr>
            </w:pPr>
            <w:r>
              <w:rPr>
                <w:szCs w:val="20"/>
                <w:lang w:val="es-MX" w:eastAsia="es-MX"/>
              </w:rPr>
              <w:t>3</w:t>
            </w:r>
          </w:p>
        </w:tc>
        <w:tc>
          <w:tcPr>
            <w:tcW w:w="742" w:type="dxa"/>
          </w:tcPr>
          <w:p w14:paraId="24524A24" w14:textId="377FE1C5" w:rsidR="007B06EF" w:rsidRPr="009F6C2E" w:rsidRDefault="00093D25" w:rsidP="00AE1B38">
            <w:pPr>
              <w:autoSpaceDE w:val="0"/>
              <w:autoSpaceDN w:val="0"/>
              <w:adjustRightInd w:val="0"/>
              <w:rPr>
                <w:szCs w:val="20"/>
                <w:lang w:val="es-MX" w:eastAsia="es-MX"/>
              </w:rPr>
            </w:pPr>
            <w:r>
              <w:rPr>
                <w:szCs w:val="20"/>
                <w:lang w:val="es-MX" w:eastAsia="es-MX"/>
              </w:rPr>
              <w:t>3</w:t>
            </w:r>
          </w:p>
        </w:tc>
        <w:tc>
          <w:tcPr>
            <w:tcW w:w="742" w:type="dxa"/>
          </w:tcPr>
          <w:p w14:paraId="03F30A25" w14:textId="1C4B340C" w:rsidR="007B06EF" w:rsidRPr="009F6C2E" w:rsidRDefault="00093D25" w:rsidP="00AE1B38">
            <w:pPr>
              <w:autoSpaceDE w:val="0"/>
              <w:autoSpaceDN w:val="0"/>
              <w:adjustRightInd w:val="0"/>
              <w:rPr>
                <w:szCs w:val="20"/>
              </w:rPr>
            </w:pPr>
            <w:r>
              <w:rPr>
                <w:szCs w:val="20"/>
              </w:rPr>
              <w:t>3</w:t>
            </w:r>
          </w:p>
        </w:tc>
        <w:tc>
          <w:tcPr>
            <w:tcW w:w="742" w:type="dxa"/>
          </w:tcPr>
          <w:p w14:paraId="1DD8D05C" w14:textId="1F111689" w:rsidR="007B06EF" w:rsidRPr="009F6C2E" w:rsidRDefault="00093D25" w:rsidP="00AE1B38">
            <w:pPr>
              <w:autoSpaceDE w:val="0"/>
              <w:autoSpaceDN w:val="0"/>
              <w:adjustRightInd w:val="0"/>
              <w:rPr>
                <w:szCs w:val="20"/>
                <w:lang w:val="es-MX" w:eastAsia="es-MX"/>
              </w:rPr>
            </w:pPr>
            <w:r>
              <w:rPr>
                <w:szCs w:val="20"/>
                <w:lang w:val="es-MX" w:eastAsia="es-MX"/>
              </w:rPr>
              <w:t>4</w:t>
            </w:r>
          </w:p>
        </w:tc>
        <w:tc>
          <w:tcPr>
            <w:tcW w:w="742" w:type="dxa"/>
          </w:tcPr>
          <w:p w14:paraId="21BE25A0" w14:textId="54F9C4DD" w:rsidR="007B06EF" w:rsidRPr="009F6C2E" w:rsidRDefault="00093D25" w:rsidP="00AE1B38">
            <w:pPr>
              <w:autoSpaceDE w:val="0"/>
              <w:autoSpaceDN w:val="0"/>
              <w:adjustRightInd w:val="0"/>
              <w:rPr>
                <w:szCs w:val="20"/>
                <w:lang w:val="es-MX" w:eastAsia="es-MX"/>
              </w:rPr>
            </w:pPr>
            <w:r>
              <w:rPr>
                <w:szCs w:val="20"/>
                <w:lang w:val="es-MX" w:eastAsia="es-MX"/>
              </w:rPr>
              <w:t>4</w:t>
            </w:r>
          </w:p>
        </w:tc>
        <w:tc>
          <w:tcPr>
            <w:tcW w:w="742" w:type="dxa"/>
          </w:tcPr>
          <w:p w14:paraId="16B63A8D" w14:textId="26B7210F" w:rsidR="007B06EF" w:rsidRPr="009F6C2E" w:rsidRDefault="00093D25" w:rsidP="00AE1B38">
            <w:pPr>
              <w:autoSpaceDE w:val="0"/>
              <w:autoSpaceDN w:val="0"/>
              <w:adjustRightInd w:val="0"/>
              <w:rPr>
                <w:szCs w:val="20"/>
                <w:lang w:val="es-MX" w:eastAsia="es-MX"/>
              </w:rPr>
            </w:pPr>
            <w:r>
              <w:rPr>
                <w:szCs w:val="20"/>
                <w:lang w:val="es-MX" w:eastAsia="es-MX"/>
              </w:rPr>
              <w:t>4</w:t>
            </w:r>
          </w:p>
        </w:tc>
        <w:tc>
          <w:tcPr>
            <w:tcW w:w="742" w:type="dxa"/>
          </w:tcPr>
          <w:p w14:paraId="67F0FB60" w14:textId="622E4C0F" w:rsidR="007B06EF" w:rsidRPr="009F6C2E" w:rsidRDefault="00093D25" w:rsidP="00AE1B38">
            <w:pPr>
              <w:autoSpaceDE w:val="0"/>
              <w:autoSpaceDN w:val="0"/>
              <w:adjustRightInd w:val="0"/>
              <w:rPr>
                <w:szCs w:val="20"/>
                <w:lang w:val="es-MX" w:eastAsia="es-MX"/>
              </w:rPr>
            </w:pPr>
            <w:r>
              <w:rPr>
                <w:szCs w:val="20"/>
                <w:lang w:val="es-MX" w:eastAsia="es-MX"/>
              </w:rPr>
              <w:t>4</w:t>
            </w:r>
          </w:p>
        </w:tc>
        <w:tc>
          <w:tcPr>
            <w:tcW w:w="742" w:type="dxa"/>
          </w:tcPr>
          <w:p w14:paraId="22E88F02" w14:textId="268EA03F" w:rsidR="007B06EF" w:rsidRPr="009F6C2E" w:rsidRDefault="00093D25" w:rsidP="00AE1B38">
            <w:pPr>
              <w:autoSpaceDE w:val="0"/>
              <w:autoSpaceDN w:val="0"/>
              <w:adjustRightInd w:val="0"/>
              <w:rPr>
                <w:szCs w:val="20"/>
                <w:lang w:val="es-MX" w:eastAsia="es-MX"/>
              </w:rPr>
            </w:pPr>
            <w:r>
              <w:rPr>
                <w:szCs w:val="20"/>
                <w:lang w:val="es-MX" w:eastAsia="es-MX"/>
              </w:rPr>
              <w:t>4</w:t>
            </w:r>
          </w:p>
        </w:tc>
      </w:tr>
      <w:tr w:rsidR="00093D25" w:rsidRPr="009F6C2E" w14:paraId="478E1F40" w14:textId="77777777" w:rsidTr="00AE1B38">
        <w:tc>
          <w:tcPr>
            <w:tcW w:w="1818" w:type="dxa"/>
          </w:tcPr>
          <w:p w14:paraId="29ED0D10" w14:textId="15F51480" w:rsidR="00F50F41" w:rsidRPr="009F6C2E" w:rsidRDefault="00F50F41" w:rsidP="00F50F41">
            <w:pPr>
              <w:autoSpaceDE w:val="0"/>
              <w:autoSpaceDN w:val="0"/>
              <w:adjustRightInd w:val="0"/>
              <w:rPr>
                <w:szCs w:val="20"/>
                <w:lang w:val="es-MX" w:eastAsia="es-MX"/>
              </w:rPr>
            </w:pPr>
            <w:r w:rsidRPr="009F6C2E">
              <w:rPr>
                <w:szCs w:val="20"/>
                <w:lang w:val="es-MX" w:eastAsia="es-MX"/>
              </w:rPr>
              <w:t>T.P.         (30)</w:t>
            </w:r>
          </w:p>
        </w:tc>
        <w:tc>
          <w:tcPr>
            <w:tcW w:w="721" w:type="dxa"/>
          </w:tcPr>
          <w:p w14:paraId="061ADDAE" w14:textId="0BBEB70A"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ED1</w:t>
            </w:r>
          </w:p>
        </w:tc>
        <w:tc>
          <w:tcPr>
            <w:tcW w:w="722" w:type="dxa"/>
          </w:tcPr>
          <w:p w14:paraId="4FB71EE6" w14:textId="2E80AC50"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EF1</w:t>
            </w:r>
          </w:p>
        </w:tc>
        <w:tc>
          <w:tcPr>
            <w:tcW w:w="723" w:type="dxa"/>
          </w:tcPr>
          <w:p w14:paraId="3F292A5B" w14:textId="195F3CF3"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EF1ES1</w:t>
            </w:r>
          </w:p>
        </w:tc>
        <w:tc>
          <w:tcPr>
            <w:tcW w:w="721" w:type="dxa"/>
          </w:tcPr>
          <w:p w14:paraId="294AC5DE" w14:textId="75B1FF7B"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EF2</w:t>
            </w:r>
          </w:p>
        </w:tc>
        <w:tc>
          <w:tcPr>
            <w:tcW w:w="721" w:type="dxa"/>
          </w:tcPr>
          <w:p w14:paraId="3495A333" w14:textId="48A2FD48"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EF2</w:t>
            </w:r>
          </w:p>
        </w:tc>
        <w:tc>
          <w:tcPr>
            <w:tcW w:w="722" w:type="dxa"/>
          </w:tcPr>
          <w:p w14:paraId="6BA2B54A" w14:textId="1BE37100"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EF2</w:t>
            </w:r>
          </w:p>
        </w:tc>
        <w:tc>
          <w:tcPr>
            <w:tcW w:w="721" w:type="dxa"/>
          </w:tcPr>
          <w:p w14:paraId="5C11C8F3" w14:textId="479CF0E2"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proofErr w:type="gramStart"/>
            <w:r w:rsidR="00093D25">
              <w:rPr>
                <w:rFonts w:ascii="Montserrat Medium" w:hAnsi="Montserrat Medium"/>
                <w:sz w:val="18"/>
                <w:szCs w:val="18"/>
                <w:lang w:val="es-MX" w:eastAsia="es-MX"/>
              </w:rPr>
              <w:t>2,ES</w:t>
            </w:r>
            <w:proofErr w:type="gramEnd"/>
            <w:r w:rsidR="00093D25">
              <w:rPr>
                <w:rFonts w:ascii="Montserrat Medium" w:hAnsi="Montserrat Medium"/>
                <w:sz w:val="18"/>
                <w:szCs w:val="18"/>
                <w:lang w:val="es-MX" w:eastAsia="es-MX"/>
              </w:rPr>
              <w:t>2</w:t>
            </w:r>
          </w:p>
        </w:tc>
        <w:tc>
          <w:tcPr>
            <w:tcW w:w="722" w:type="dxa"/>
          </w:tcPr>
          <w:p w14:paraId="3156EFDD" w14:textId="5897D71B"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3F3</w:t>
            </w:r>
          </w:p>
        </w:tc>
        <w:tc>
          <w:tcPr>
            <w:tcW w:w="721" w:type="dxa"/>
          </w:tcPr>
          <w:p w14:paraId="6F3CC61A" w14:textId="0741CF10"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093D25">
              <w:rPr>
                <w:rFonts w:ascii="Montserrat Medium" w:hAnsi="Montserrat Medium"/>
                <w:sz w:val="18"/>
                <w:szCs w:val="18"/>
                <w:lang w:val="es-MX" w:eastAsia="es-MX"/>
              </w:rPr>
              <w:t>3</w:t>
            </w:r>
          </w:p>
        </w:tc>
        <w:tc>
          <w:tcPr>
            <w:tcW w:w="742" w:type="dxa"/>
          </w:tcPr>
          <w:p w14:paraId="0988C4F7" w14:textId="435EC5DA"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093D25">
              <w:rPr>
                <w:rFonts w:ascii="Montserrat Medium" w:hAnsi="Montserrat Medium"/>
                <w:sz w:val="18"/>
                <w:szCs w:val="18"/>
                <w:lang w:val="es-MX" w:eastAsia="es-MX"/>
              </w:rPr>
              <w:t>3</w:t>
            </w:r>
          </w:p>
        </w:tc>
        <w:tc>
          <w:tcPr>
            <w:tcW w:w="742" w:type="dxa"/>
          </w:tcPr>
          <w:p w14:paraId="5EF8F266" w14:textId="4EEEC171" w:rsidR="00F50F41" w:rsidRPr="009F6C2E" w:rsidRDefault="00F50F41" w:rsidP="00F50F41">
            <w:pPr>
              <w:autoSpaceDE w:val="0"/>
              <w:autoSpaceDN w:val="0"/>
              <w:adjustRightInd w:val="0"/>
              <w:rPr>
                <w:szCs w:val="20"/>
              </w:rPr>
            </w:pPr>
            <w:r>
              <w:rPr>
                <w:rFonts w:ascii="Montserrat Medium" w:hAnsi="Montserrat Medium"/>
                <w:sz w:val="18"/>
                <w:szCs w:val="18"/>
              </w:rPr>
              <w:t>EF</w:t>
            </w:r>
            <w:proofErr w:type="gramStart"/>
            <w:r w:rsidR="00093D25">
              <w:rPr>
                <w:rFonts w:ascii="Montserrat Medium" w:hAnsi="Montserrat Medium"/>
                <w:sz w:val="18"/>
                <w:szCs w:val="18"/>
              </w:rPr>
              <w:t>3,ES</w:t>
            </w:r>
            <w:proofErr w:type="gramEnd"/>
            <w:r w:rsidR="00093D25">
              <w:rPr>
                <w:rFonts w:ascii="Montserrat Medium" w:hAnsi="Montserrat Medium"/>
                <w:sz w:val="18"/>
                <w:szCs w:val="18"/>
              </w:rPr>
              <w:t>3</w:t>
            </w:r>
          </w:p>
        </w:tc>
        <w:tc>
          <w:tcPr>
            <w:tcW w:w="742" w:type="dxa"/>
          </w:tcPr>
          <w:p w14:paraId="0F781584" w14:textId="1D66D038"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093D25">
              <w:rPr>
                <w:rFonts w:ascii="Montserrat Medium" w:hAnsi="Montserrat Medium"/>
                <w:sz w:val="18"/>
                <w:szCs w:val="18"/>
                <w:lang w:val="es-MX" w:eastAsia="es-MX"/>
              </w:rPr>
              <w:t>4</w:t>
            </w:r>
          </w:p>
        </w:tc>
        <w:tc>
          <w:tcPr>
            <w:tcW w:w="742" w:type="dxa"/>
          </w:tcPr>
          <w:p w14:paraId="0CDE0FFF" w14:textId="4D2BBC0C"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093D25">
              <w:rPr>
                <w:rFonts w:ascii="Montserrat Medium" w:hAnsi="Montserrat Medium"/>
                <w:sz w:val="18"/>
                <w:szCs w:val="18"/>
                <w:lang w:val="es-MX" w:eastAsia="es-MX"/>
              </w:rPr>
              <w:t>4</w:t>
            </w:r>
          </w:p>
        </w:tc>
        <w:tc>
          <w:tcPr>
            <w:tcW w:w="742" w:type="dxa"/>
          </w:tcPr>
          <w:p w14:paraId="3E184F1A" w14:textId="421635B9"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093D25">
              <w:rPr>
                <w:rFonts w:ascii="Montserrat Medium" w:hAnsi="Montserrat Medium"/>
                <w:sz w:val="18"/>
                <w:szCs w:val="18"/>
                <w:lang w:val="es-MX" w:eastAsia="es-MX"/>
              </w:rPr>
              <w:t>4</w:t>
            </w:r>
          </w:p>
        </w:tc>
        <w:tc>
          <w:tcPr>
            <w:tcW w:w="742" w:type="dxa"/>
          </w:tcPr>
          <w:p w14:paraId="459F6B64" w14:textId="53D52F05"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EF</w:t>
            </w:r>
            <w:r w:rsidR="00093D25">
              <w:rPr>
                <w:rFonts w:ascii="Montserrat Medium" w:hAnsi="Montserrat Medium"/>
                <w:sz w:val="18"/>
                <w:szCs w:val="18"/>
                <w:lang w:val="es-MX" w:eastAsia="es-MX"/>
              </w:rPr>
              <w:t>4</w:t>
            </w:r>
          </w:p>
        </w:tc>
        <w:tc>
          <w:tcPr>
            <w:tcW w:w="742" w:type="dxa"/>
          </w:tcPr>
          <w:p w14:paraId="0FE7B818" w14:textId="3C03CDA4" w:rsidR="00F50F41" w:rsidRPr="009F6C2E" w:rsidRDefault="00F50F41" w:rsidP="00F50F41">
            <w:pPr>
              <w:autoSpaceDE w:val="0"/>
              <w:autoSpaceDN w:val="0"/>
              <w:adjustRightInd w:val="0"/>
              <w:rPr>
                <w:szCs w:val="20"/>
                <w:lang w:val="es-MX" w:eastAsia="es-MX"/>
              </w:rPr>
            </w:pPr>
            <w:r>
              <w:rPr>
                <w:rFonts w:ascii="Montserrat Medium" w:hAnsi="Montserrat Medium"/>
                <w:sz w:val="18"/>
                <w:szCs w:val="18"/>
                <w:lang w:val="es-MX" w:eastAsia="es-MX"/>
              </w:rPr>
              <w:t>ES</w:t>
            </w:r>
            <w:r w:rsidR="00093D25">
              <w:rPr>
                <w:rFonts w:ascii="Montserrat Medium" w:hAnsi="Montserrat Medium"/>
                <w:sz w:val="18"/>
                <w:szCs w:val="18"/>
                <w:lang w:val="es-MX" w:eastAsia="es-MX"/>
              </w:rPr>
              <w:t>4</w:t>
            </w:r>
          </w:p>
        </w:tc>
      </w:tr>
      <w:tr w:rsidR="00093D25" w:rsidRPr="009F6C2E" w14:paraId="721E0A05" w14:textId="77777777" w:rsidTr="00AE1B38">
        <w:tc>
          <w:tcPr>
            <w:tcW w:w="1818" w:type="dxa"/>
          </w:tcPr>
          <w:p w14:paraId="3251AC5F" w14:textId="315BC433"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r w:rsidR="00D9445D" w:rsidRPr="009F6C2E">
              <w:rPr>
                <w:szCs w:val="20"/>
                <w:lang w:val="es-MX" w:eastAsia="es-MX"/>
              </w:rPr>
              <w:t>31</w:t>
            </w:r>
            <w:r w:rsidR="00534AA8" w:rsidRPr="009F6C2E">
              <w:rPr>
                <w:szCs w:val="20"/>
                <w:lang w:val="es-MX" w:eastAsia="es-MX"/>
              </w:rPr>
              <w:t>)</w:t>
            </w:r>
          </w:p>
        </w:tc>
        <w:tc>
          <w:tcPr>
            <w:tcW w:w="721" w:type="dxa"/>
          </w:tcPr>
          <w:p w14:paraId="024E955A" w14:textId="0A3B31C4" w:rsidR="007B06EF" w:rsidRPr="009F6C2E" w:rsidRDefault="007B06EF" w:rsidP="00AE1B38">
            <w:pPr>
              <w:autoSpaceDE w:val="0"/>
              <w:autoSpaceDN w:val="0"/>
              <w:adjustRightInd w:val="0"/>
              <w:rPr>
                <w:szCs w:val="20"/>
                <w:lang w:val="es-MX" w:eastAsia="es-MX"/>
              </w:rPr>
            </w:pPr>
          </w:p>
        </w:tc>
        <w:tc>
          <w:tcPr>
            <w:tcW w:w="722" w:type="dxa"/>
          </w:tcPr>
          <w:p w14:paraId="1BC45332" w14:textId="0E8A5FDA" w:rsidR="007B06EF" w:rsidRPr="009F6C2E" w:rsidRDefault="007B06EF" w:rsidP="00AE1B38">
            <w:pPr>
              <w:autoSpaceDE w:val="0"/>
              <w:autoSpaceDN w:val="0"/>
              <w:adjustRightInd w:val="0"/>
              <w:rPr>
                <w:szCs w:val="20"/>
                <w:lang w:val="es-MX" w:eastAsia="es-MX"/>
              </w:rPr>
            </w:pPr>
          </w:p>
        </w:tc>
        <w:tc>
          <w:tcPr>
            <w:tcW w:w="723" w:type="dxa"/>
          </w:tcPr>
          <w:p w14:paraId="55B8732A" w14:textId="52EDF986" w:rsidR="007B06EF" w:rsidRPr="009F6C2E" w:rsidRDefault="007B06EF" w:rsidP="00AE1B38">
            <w:pPr>
              <w:autoSpaceDE w:val="0"/>
              <w:autoSpaceDN w:val="0"/>
              <w:adjustRightInd w:val="0"/>
              <w:rPr>
                <w:szCs w:val="20"/>
                <w:lang w:val="es-MX" w:eastAsia="es-MX"/>
              </w:rPr>
            </w:pPr>
          </w:p>
        </w:tc>
        <w:tc>
          <w:tcPr>
            <w:tcW w:w="721" w:type="dxa"/>
          </w:tcPr>
          <w:p w14:paraId="20270679" w14:textId="29B69CA9" w:rsidR="007B06EF" w:rsidRPr="009F6C2E" w:rsidRDefault="007B06EF" w:rsidP="00AE1B38">
            <w:pPr>
              <w:autoSpaceDE w:val="0"/>
              <w:autoSpaceDN w:val="0"/>
              <w:adjustRightInd w:val="0"/>
              <w:rPr>
                <w:szCs w:val="20"/>
                <w:lang w:val="es-MX" w:eastAsia="es-MX"/>
              </w:rPr>
            </w:pPr>
          </w:p>
        </w:tc>
        <w:tc>
          <w:tcPr>
            <w:tcW w:w="721" w:type="dxa"/>
          </w:tcPr>
          <w:p w14:paraId="14301F3C" w14:textId="5DA4BB43" w:rsidR="007B06EF" w:rsidRPr="009F6C2E" w:rsidRDefault="007B06EF" w:rsidP="00AE1B38">
            <w:pPr>
              <w:autoSpaceDE w:val="0"/>
              <w:autoSpaceDN w:val="0"/>
              <w:adjustRightInd w:val="0"/>
              <w:rPr>
                <w:szCs w:val="20"/>
                <w:lang w:val="es-MX" w:eastAsia="es-MX"/>
              </w:rPr>
            </w:pPr>
          </w:p>
        </w:tc>
        <w:tc>
          <w:tcPr>
            <w:tcW w:w="722" w:type="dxa"/>
          </w:tcPr>
          <w:p w14:paraId="152AFB05" w14:textId="13B0D834" w:rsidR="007B06EF" w:rsidRPr="009F6C2E" w:rsidRDefault="007B06EF" w:rsidP="00AE1B38">
            <w:pPr>
              <w:autoSpaceDE w:val="0"/>
              <w:autoSpaceDN w:val="0"/>
              <w:adjustRightInd w:val="0"/>
              <w:rPr>
                <w:szCs w:val="20"/>
                <w:lang w:val="es-MX" w:eastAsia="es-MX"/>
              </w:rPr>
            </w:pPr>
          </w:p>
        </w:tc>
        <w:tc>
          <w:tcPr>
            <w:tcW w:w="721" w:type="dxa"/>
          </w:tcPr>
          <w:p w14:paraId="2CECA777" w14:textId="0262F4B9" w:rsidR="007B06EF" w:rsidRPr="009F6C2E" w:rsidRDefault="007B06EF" w:rsidP="00AE1B38">
            <w:pPr>
              <w:autoSpaceDE w:val="0"/>
              <w:autoSpaceDN w:val="0"/>
              <w:adjustRightInd w:val="0"/>
              <w:rPr>
                <w:szCs w:val="20"/>
                <w:lang w:val="es-MX" w:eastAsia="es-MX"/>
              </w:rPr>
            </w:pPr>
          </w:p>
        </w:tc>
        <w:tc>
          <w:tcPr>
            <w:tcW w:w="722" w:type="dxa"/>
          </w:tcPr>
          <w:p w14:paraId="0DE13FFF" w14:textId="295308AB"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AE1B38">
            <w:pPr>
              <w:autoSpaceDE w:val="0"/>
              <w:autoSpaceDN w:val="0"/>
              <w:adjustRightInd w:val="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2A79071" w:rsidR="007B06EF" w:rsidRPr="009F6C2E" w:rsidRDefault="007B06EF" w:rsidP="00AE1B38">
            <w:pPr>
              <w:autoSpaceDE w:val="0"/>
              <w:autoSpaceDN w:val="0"/>
              <w:adjustRightInd w:val="0"/>
              <w:rPr>
                <w:szCs w:val="20"/>
                <w:lang w:val="es-MX" w:eastAsia="es-MX"/>
              </w:rPr>
            </w:pPr>
          </w:p>
        </w:tc>
      </w:tr>
      <w:tr w:rsidR="00093D25" w:rsidRPr="009F6C2E" w14:paraId="0D93171A" w14:textId="77777777" w:rsidTr="00AE1B38">
        <w:tc>
          <w:tcPr>
            <w:tcW w:w="1818" w:type="dxa"/>
          </w:tcPr>
          <w:p w14:paraId="05735416" w14:textId="6203B65D"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r w:rsidR="00D9445D" w:rsidRPr="009F6C2E">
              <w:rPr>
                <w:szCs w:val="20"/>
                <w:lang w:val="es-MX" w:eastAsia="es-MX"/>
              </w:rPr>
              <w:t>32</w:t>
            </w:r>
            <w:r w:rsidR="00534AA8" w:rsidRPr="009F6C2E">
              <w:rPr>
                <w:szCs w:val="20"/>
                <w:lang w:val="es-MX" w:eastAsia="es-MX"/>
              </w:rPr>
              <w:t>)</w:t>
            </w:r>
          </w:p>
        </w:tc>
        <w:tc>
          <w:tcPr>
            <w:tcW w:w="721" w:type="dxa"/>
          </w:tcPr>
          <w:p w14:paraId="346D839E" w14:textId="6DCD791C" w:rsidR="007B06EF" w:rsidRPr="009F6C2E" w:rsidRDefault="007B06EF" w:rsidP="00AE1B38">
            <w:pPr>
              <w:autoSpaceDE w:val="0"/>
              <w:autoSpaceDN w:val="0"/>
              <w:adjustRightInd w:val="0"/>
              <w:rPr>
                <w:szCs w:val="20"/>
                <w:lang w:val="es-MX" w:eastAsia="es-MX"/>
              </w:rPr>
            </w:pPr>
          </w:p>
        </w:tc>
        <w:tc>
          <w:tcPr>
            <w:tcW w:w="722" w:type="dxa"/>
          </w:tcPr>
          <w:p w14:paraId="685F2401" w14:textId="77777777"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217D5979"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45E397F0"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9F6C2E" w:rsidRDefault="007B06EF" w:rsidP="00AE1B38">
            <w:pPr>
              <w:autoSpaceDE w:val="0"/>
              <w:autoSpaceDN w:val="0"/>
              <w:adjustRightInd w:val="0"/>
              <w:rPr>
                <w:szCs w:val="20"/>
                <w:lang w:val="es-MX" w:eastAsia="es-MX"/>
              </w:rPr>
            </w:pPr>
          </w:p>
        </w:tc>
        <w:tc>
          <w:tcPr>
            <w:tcW w:w="742" w:type="dxa"/>
          </w:tcPr>
          <w:p w14:paraId="537D6B88" w14:textId="3F766B08" w:rsidR="007B06EF" w:rsidRPr="009F6C2E" w:rsidRDefault="00BC39C3" w:rsidP="00AE1B38">
            <w:pPr>
              <w:autoSpaceDE w:val="0"/>
              <w:autoSpaceDN w:val="0"/>
              <w:adjustRightInd w:val="0"/>
              <w:rPr>
                <w:szCs w:val="20"/>
                <w:lang w:val="es-MX" w:eastAsia="es-MX"/>
              </w:rPr>
            </w:pPr>
            <w:r w:rsidRPr="009F6C2E">
              <w:rPr>
                <w:szCs w:val="20"/>
                <w:lang w:val="es-MX" w:eastAsia="es-MX"/>
              </w:rPr>
              <w:t>SD</w:t>
            </w:r>
          </w:p>
        </w:tc>
      </w:tr>
      <w:tr w:rsidR="007B06EF" w:rsidRPr="009F6C2E" w14:paraId="29D741EA" w14:textId="77777777" w:rsidTr="00AE1B38">
        <w:tc>
          <w:tcPr>
            <w:tcW w:w="13506" w:type="dxa"/>
            <w:gridSpan w:val="17"/>
          </w:tcPr>
          <w:p w14:paraId="1DF8BFA3" w14:textId="183EE8D6"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r w:rsidR="00D13129" w:rsidRPr="009F6C2E">
              <w:rPr>
                <w:szCs w:val="20"/>
                <w:lang w:val="es-MX" w:eastAsia="es-MX"/>
              </w:rPr>
              <w:t>(</w:t>
            </w:r>
            <w:r w:rsidR="00D9445D" w:rsidRPr="009F6C2E">
              <w:rPr>
                <w:szCs w:val="20"/>
                <w:lang w:val="es-MX" w:eastAsia="es-MX"/>
              </w:rPr>
              <w:t>33</w:t>
            </w:r>
            <w:r w:rsidR="00534AA8" w:rsidRPr="009F6C2E">
              <w:rPr>
                <w:szCs w:val="20"/>
                <w:lang w:val="es-MX" w:eastAsia="es-MX"/>
              </w:rPr>
              <w:t>)</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lastRenderedPageBreak/>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53215B80" w14:textId="2E07904C"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DF054C" w:rsidRPr="00D0261E">
        <w:rPr>
          <w:szCs w:val="20"/>
          <w:u w:val="single"/>
          <w:lang w:val="es-MX" w:eastAsia="es-MX"/>
        </w:rPr>
        <w:t>___</w:t>
      </w:r>
      <w:r w:rsidR="008E050B">
        <w:rPr>
          <w:szCs w:val="20"/>
          <w:u w:val="single"/>
          <w:lang w:val="es-MX" w:eastAsia="es-MX"/>
        </w:rPr>
        <w:t>21</w:t>
      </w:r>
      <w:r w:rsidR="00887FEC">
        <w:rPr>
          <w:szCs w:val="20"/>
          <w:u w:val="single"/>
          <w:lang w:val="es-MX" w:eastAsia="es-MX"/>
        </w:rPr>
        <w:t xml:space="preserve"> DE </w:t>
      </w:r>
      <w:r w:rsidR="008E050B">
        <w:rPr>
          <w:szCs w:val="20"/>
          <w:u w:val="single"/>
          <w:lang w:val="es-MX" w:eastAsia="es-MX"/>
        </w:rPr>
        <w:t>AGOSTO</w:t>
      </w:r>
      <w:r w:rsidR="00887FEC">
        <w:rPr>
          <w:szCs w:val="20"/>
          <w:u w:val="single"/>
          <w:lang w:val="es-MX" w:eastAsia="es-MX"/>
        </w:rPr>
        <w:t xml:space="preserve"> 2025</w:t>
      </w:r>
      <w:r w:rsidR="00DF054C" w:rsidRPr="009F6C2E">
        <w:rPr>
          <w:szCs w:val="20"/>
          <w:lang w:val="es-MX" w:eastAsia="es-MX"/>
        </w:rPr>
        <w:t>_____</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24CD3AED" w14:textId="2E7C4221" w:rsidR="009C5F9E" w:rsidRPr="009F6C2E" w:rsidRDefault="00F215AE" w:rsidP="00F215AE">
      <w:pPr>
        <w:autoSpaceDE w:val="0"/>
        <w:autoSpaceDN w:val="0"/>
        <w:adjustRightInd w:val="0"/>
        <w:ind w:left="0" w:firstLine="0"/>
        <w:rPr>
          <w:szCs w:val="20"/>
          <w:lang w:val="es-MX" w:eastAsia="es-MX"/>
        </w:rPr>
      </w:pPr>
      <w:r w:rsidRPr="004522B9">
        <w:rPr>
          <w:rFonts w:ascii="Soberana Sans" w:hAnsi="Soberana Sans"/>
          <w:noProof/>
          <w:szCs w:val="20"/>
          <w:lang w:val="es-MX" w:eastAsia="en-US"/>
        </w:rPr>
        <w:drawing>
          <wp:inline distT="0" distB="0" distL="0" distR="0" wp14:anchorId="7001B3D8" wp14:editId="0C5D46BB">
            <wp:extent cx="577850" cy="600781"/>
            <wp:effectExtent l="0" t="0" r="0" b="8890"/>
            <wp:docPr id="970410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6497" r="18657" b="25926"/>
                    <a:stretch/>
                  </pic:blipFill>
                  <pic:spPr bwMode="auto">
                    <a:xfrm>
                      <a:off x="0" y="0"/>
                      <a:ext cx="591904" cy="615393"/>
                    </a:xfrm>
                    <a:prstGeom prst="rect">
                      <a:avLst/>
                    </a:prstGeom>
                    <a:noFill/>
                    <a:ln>
                      <a:noFill/>
                    </a:ln>
                    <a:extLst>
                      <a:ext uri="{53640926-AAD7-44D8-BBD7-CCE9431645EC}">
                        <a14:shadowObscured xmlns:a14="http://schemas.microsoft.com/office/drawing/2010/main"/>
                      </a:ext>
                    </a:extLst>
                  </pic:spPr>
                </pic:pic>
              </a:graphicData>
            </a:graphic>
          </wp:inline>
        </w:drawing>
      </w:r>
    </w:p>
    <w:p w14:paraId="700CF41E" w14:textId="2B348360" w:rsidR="00DF054C" w:rsidRPr="009F6C2E" w:rsidRDefault="00DF054C" w:rsidP="00DF054C">
      <w:pPr>
        <w:pStyle w:val="Footer"/>
        <w:jc w:val="center"/>
        <w:rPr>
          <w:szCs w:val="20"/>
        </w:rPr>
      </w:pPr>
      <w:r w:rsidRPr="009F6C2E">
        <w:rPr>
          <w:szCs w:val="20"/>
          <w:lang w:val="es-MX" w:eastAsia="es-MX"/>
        </w:rPr>
        <w:t xml:space="preserve">                                                                                                                                                                                 Vo. Bo. </w:t>
      </w:r>
    </w:p>
    <w:p w14:paraId="4E6A7DC4" w14:textId="1F7C131C" w:rsidR="00DF054C" w:rsidRPr="009F6C2E" w:rsidRDefault="00D0261E" w:rsidP="00D0261E">
      <w:pPr>
        <w:pStyle w:val="Footer"/>
        <w:ind w:left="0" w:firstLine="0"/>
        <w:rPr>
          <w:szCs w:val="20"/>
          <w:lang w:val="es-MX" w:eastAsia="es-MX"/>
        </w:rPr>
      </w:pPr>
      <w:r>
        <w:rPr>
          <w:szCs w:val="20"/>
          <w:lang w:val="es-MX" w:eastAsia="es-MX"/>
        </w:rPr>
        <w:t xml:space="preserve">ARIOPAJITA ROJO LOPEZ </w:t>
      </w:r>
      <w:r>
        <w:rPr>
          <w:szCs w:val="20"/>
          <w:lang w:val="es-MX" w:eastAsia="es-MX"/>
        </w:rPr>
        <w:tab/>
      </w:r>
      <w:r>
        <w:rPr>
          <w:szCs w:val="20"/>
          <w:lang w:val="es-MX" w:eastAsia="es-MX"/>
        </w:rPr>
        <w:tab/>
      </w:r>
      <w:r>
        <w:rPr>
          <w:szCs w:val="20"/>
          <w:lang w:val="es-MX" w:eastAsia="es-MX"/>
        </w:rPr>
        <w:tab/>
        <w:t>JOSE GASPAR BARRON OSORNIO</w:t>
      </w:r>
      <w:r w:rsidR="00D13129" w:rsidRPr="009F6C2E">
        <w:rPr>
          <w:szCs w:val="20"/>
          <w:lang w:val="es-MX" w:eastAsia="es-MX"/>
        </w:rPr>
        <w:t xml:space="preserve">                                                                                                               </w:t>
      </w:r>
    </w:p>
    <w:p w14:paraId="653D1BF4" w14:textId="6BA6818E" w:rsidR="007B06EF" w:rsidRPr="009F6C2E" w:rsidRDefault="00DF054C" w:rsidP="00DF054C">
      <w:pPr>
        <w:pStyle w:val="Footer"/>
        <w:rPr>
          <w:szCs w:val="20"/>
          <w:lang w:val="es-MX" w:eastAsia="es-MX"/>
        </w:rPr>
      </w:pPr>
      <w:r w:rsidRPr="009F6C2E">
        <w:rPr>
          <w:szCs w:val="20"/>
          <w:lang w:val="es-MX" w:eastAsia="es-MX"/>
        </w:rPr>
        <w:t xml:space="preserve">(Nombre y firma del </w:t>
      </w:r>
      <w:proofErr w:type="gramStart"/>
      <w:r w:rsidRPr="009F6C2E">
        <w:rPr>
          <w:szCs w:val="20"/>
          <w:lang w:val="es-MX" w:eastAsia="es-MX"/>
        </w:rPr>
        <w:t xml:space="preserve">docente)   </w:t>
      </w:r>
      <w:proofErr w:type="gramEnd"/>
      <w:r w:rsidRPr="009F6C2E">
        <w:rPr>
          <w:szCs w:val="20"/>
          <w:lang w:val="es-MX" w:eastAsia="es-MX"/>
        </w:rPr>
        <w:t xml:space="preserve">                                                                                                                          </w:t>
      </w:r>
      <w:proofErr w:type="gramStart"/>
      <w:r w:rsidRPr="009F6C2E">
        <w:rPr>
          <w:szCs w:val="20"/>
          <w:lang w:val="es-MX" w:eastAsia="es-MX"/>
        </w:rPr>
        <w:t xml:space="preserve">   (</w:t>
      </w:r>
      <w:proofErr w:type="gramEnd"/>
      <w:r w:rsidRPr="009F6C2E">
        <w:rPr>
          <w:szCs w:val="20"/>
          <w:lang w:val="es-MX" w:eastAsia="es-MX"/>
        </w:rPr>
        <w:t>Nombre y firma del jefe (a) de Departamento</w:t>
      </w:r>
      <w:r w:rsidR="00A55C70" w:rsidRPr="009F6C2E">
        <w:rPr>
          <w:szCs w:val="20"/>
          <w:lang w:val="es-MX" w:eastAsia="es-MX"/>
        </w:rPr>
        <w:t xml:space="preserve"> </w:t>
      </w:r>
    </w:p>
    <w:p w14:paraId="74663F3F" w14:textId="630D1ED5" w:rsidR="007B06EF" w:rsidRPr="009F6C2E" w:rsidRDefault="00DF054C" w:rsidP="00DF054C">
      <w:pPr>
        <w:pStyle w:val="Footer"/>
        <w:jc w:val="center"/>
        <w:rPr>
          <w:szCs w:val="20"/>
          <w:lang w:val="es-MX" w:eastAsia="es-MX"/>
        </w:rPr>
      </w:pPr>
      <w:r w:rsidRPr="009F6C2E">
        <w:rPr>
          <w:szCs w:val="20"/>
          <w:lang w:val="es-MX" w:eastAsia="es-MX"/>
        </w:rPr>
        <w:t xml:space="preserve">                                                                                                                                             (Nombre del departamento)</w:t>
      </w:r>
    </w:p>
    <w:p w14:paraId="0964BC61" w14:textId="546AE879" w:rsidR="00981ABE" w:rsidRPr="009F6C2E" w:rsidRDefault="00981ABE" w:rsidP="00DF054C">
      <w:pPr>
        <w:pStyle w:val="Footer"/>
        <w:jc w:val="center"/>
        <w:rPr>
          <w:szCs w:val="20"/>
          <w:lang w:val="es-MX" w:eastAsia="es-MX"/>
        </w:rPr>
      </w:pPr>
    </w:p>
    <w:p w14:paraId="24655C4D" w14:textId="7E39488F" w:rsidR="00981ABE" w:rsidRDefault="008E050B" w:rsidP="008C2F1A">
      <w:pPr>
        <w:pStyle w:val="Footer"/>
        <w:jc w:val="left"/>
        <w:rPr>
          <w:szCs w:val="20"/>
          <w:lang w:val="es-MX" w:eastAsia="es-MX"/>
        </w:rPr>
      </w:pPr>
      <w:r>
        <w:rPr>
          <w:noProof/>
        </w:rPr>
        <w:drawing>
          <wp:inline distT="0" distB="0" distL="0" distR="0" wp14:anchorId="76A18930" wp14:editId="2E18DE5D">
            <wp:extent cx="511175" cy="475615"/>
            <wp:effectExtent l="0" t="0" r="3175" b="635"/>
            <wp:docPr id="1" name="Picture 1"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f a person&#10;&#10;Description automatically generated"/>
                    <pic:cNvPicPr>
                      <a:picLocks noChangeAspect="1"/>
                    </pic:cNvPicPr>
                  </pic:nvPicPr>
                  <pic:blipFill>
                    <a:blip r:embed="rId9"/>
                    <a:stretch>
                      <a:fillRect/>
                    </a:stretch>
                  </pic:blipFill>
                  <pic:spPr>
                    <a:xfrm>
                      <a:off x="0" y="0"/>
                      <a:ext cx="511175" cy="475615"/>
                    </a:xfrm>
                    <a:prstGeom prst="rect">
                      <a:avLst/>
                    </a:prstGeom>
                  </pic:spPr>
                </pic:pic>
              </a:graphicData>
            </a:graphic>
          </wp:inline>
        </w:drawing>
      </w:r>
    </w:p>
    <w:p w14:paraId="12F6AAAB" w14:textId="74A69D2A" w:rsidR="00981ABE" w:rsidRPr="009F6C2E" w:rsidRDefault="003B0C23" w:rsidP="008C2F1A">
      <w:pPr>
        <w:pStyle w:val="Footer"/>
        <w:jc w:val="left"/>
        <w:rPr>
          <w:szCs w:val="20"/>
          <w:lang w:val="es-MX" w:eastAsia="es-MX"/>
        </w:rPr>
      </w:pPr>
      <w:r>
        <w:rPr>
          <w:szCs w:val="20"/>
          <w:lang w:val="es-MX" w:eastAsia="es-MX"/>
        </w:rPr>
        <w:t>ANGEL IVAN HERNANDEZ PINEDA</w:t>
      </w:r>
    </w:p>
    <w:p w14:paraId="53328E8D" w14:textId="31B6E99A" w:rsidR="008C2F1A" w:rsidRPr="009F6C2E" w:rsidRDefault="0049359F" w:rsidP="008C2F1A">
      <w:pPr>
        <w:pStyle w:val="Footer"/>
        <w:jc w:val="left"/>
        <w:rPr>
          <w:szCs w:val="20"/>
          <w:lang w:val="es-MX" w:eastAsia="es-MX"/>
        </w:rPr>
      </w:pPr>
      <w:r w:rsidRPr="009F6C2E">
        <w:rPr>
          <w:szCs w:val="20"/>
          <w:lang w:val="es-MX" w:eastAsia="es-MX"/>
        </w:rPr>
        <w:t>_______________</w:t>
      </w:r>
      <w:r w:rsidR="008C2F1A" w:rsidRPr="009F6C2E">
        <w:rPr>
          <w:szCs w:val="20"/>
          <w:lang w:val="es-MX" w:eastAsia="es-MX"/>
        </w:rPr>
        <w:t xml:space="preserve">_________________                                                                                                                  </w:t>
      </w:r>
    </w:p>
    <w:p w14:paraId="541C11F7" w14:textId="55939EC6" w:rsidR="00981ABE" w:rsidRPr="009F6C2E" w:rsidRDefault="008C2F1A" w:rsidP="008C2F1A">
      <w:pPr>
        <w:pStyle w:val="Footer"/>
        <w:jc w:val="left"/>
        <w:rPr>
          <w:szCs w:val="20"/>
          <w:lang w:val="es-MX" w:eastAsia="es-MX"/>
        </w:rPr>
      </w:pPr>
      <w:r w:rsidRPr="009F6C2E">
        <w:rPr>
          <w:szCs w:val="20"/>
          <w:lang w:val="es-MX" w:eastAsia="es-MX"/>
        </w:rPr>
        <w:t xml:space="preserve">(Nombre y firma del docente)                                                                                                                                </w:t>
      </w:r>
    </w:p>
    <w:p w14:paraId="0EADC682" w14:textId="6BE3A17A" w:rsidR="00981ABE" w:rsidRPr="009F6C2E" w:rsidRDefault="00981ABE" w:rsidP="00DF054C">
      <w:pPr>
        <w:pStyle w:val="Footer"/>
        <w:jc w:val="center"/>
        <w:rPr>
          <w:szCs w:val="20"/>
          <w:lang w:val="es-MX" w:eastAsia="es-MX"/>
        </w:rPr>
      </w:pPr>
    </w:p>
    <w:p w14:paraId="16B6AE4C" w14:textId="6E19A1AC" w:rsidR="00981ABE" w:rsidRPr="009F6C2E" w:rsidRDefault="00981ABE" w:rsidP="00DF054C">
      <w:pPr>
        <w:pStyle w:val="Footer"/>
        <w:jc w:val="center"/>
        <w:rPr>
          <w:szCs w:val="20"/>
          <w:lang w:val="es-MX" w:eastAsia="es-MX"/>
        </w:rPr>
      </w:pPr>
    </w:p>
    <w:p w14:paraId="685C451C" w14:textId="21F8BA31" w:rsidR="00981ABE" w:rsidRPr="009F6C2E" w:rsidRDefault="00981ABE" w:rsidP="00DF054C">
      <w:pPr>
        <w:pStyle w:val="Footer"/>
        <w:jc w:val="center"/>
        <w:rPr>
          <w:szCs w:val="20"/>
          <w:lang w:val="es-MX" w:eastAsia="es-MX"/>
        </w:rPr>
      </w:pPr>
    </w:p>
    <w:p w14:paraId="5E0B9BDA" w14:textId="5F972A3A" w:rsidR="00981ABE" w:rsidRPr="009F6C2E" w:rsidRDefault="00981ABE" w:rsidP="00DF054C">
      <w:pPr>
        <w:pStyle w:val="Footer"/>
        <w:jc w:val="center"/>
        <w:rPr>
          <w:szCs w:val="20"/>
          <w:lang w:val="es-MX" w:eastAsia="es-MX"/>
        </w:rPr>
      </w:pPr>
    </w:p>
    <w:p w14:paraId="453BEBEE" w14:textId="59336744" w:rsidR="00981ABE" w:rsidRPr="009F6C2E" w:rsidRDefault="00981ABE" w:rsidP="00DF054C">
      <w:pPr>
        <w:pStyle w:val="Footer"/>
        <w:jc w:val="center"/>
        <w:rPr>
          <w:szCs w:val="20"/>
          <w:lang w:val="es-MX" w:eastAsia="es-MX"/>
        </w:rPr>
      </w:pPr>
    </w:p>
    <w:p w14:paraId="240D71F3" w14:textId="357DEACE" w:rsidR="00981ABE" w:rsidRPr="009F6C2E" w:rsidRDefault="00981ABE" w:rsidP="00DF054C">
      <w:pPr>
        <w:pStyle w:val="Footer"/>
        <w:jc w:val="center"/>
        <w:rPr>
          <w:szCs w:val="20"/>
          <w:lang w:val="es-MX" w:eastAsia="es-MX"/>
        </w:rPr>
      </w:pPr>
    </w:p>
    <w:p w14:paraId="0D3BF022" w14:textId="22C8AD6F" w:rsidR="00981ABE" w:rsidRPr="009F6C2E" w:rsidRDefault="00981ABE" w:rsidP="00FB4FF4">
      <w:pPr>
        <w:pStyle w:val="Footer"/>
        <w:ind w:left="0" w:firstLine="0"/>
        <w:rPr>
          <w:szCs w:val="20"/>
          <w:lang w:val="es-MX" w:eastAsia="es-MX"/>
        </w:rPr>
      </w:pPr>
    </w:p>
    <w:sectPr w:rsidR="00981ABE" w:rsidRPr="009F6C2E" w:rsidSect="00794995">
      <w:headerReference w:type="even" r:id="rId10"/>
      <w:headerReference w:type="default" r:id="rId11"/>
      <w:footerReference w:type="even" r:id="rId12"/>
      <w:footerReference w:type="default" r:id="rId13"/>
      <w:headerReference w:type="first" r:id="rId14"/>
      <w:footerReference w:type="first" r:id="rId15"/>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001FD" w14:textId="77777777" w:rsidR="004425F0" w:rsidRDefault="004425F0">
      <w:pPr>
        <w:spacing w:after="0" w:line="240" w:lineRule="auto"/>
      </w:pPr>
      <w:r>
        <w:separator/>
      </w:r>
    </w:p>
  </w:endnote>
  <w:endnote w:type="continuationSeparator" w:id="0">
    <w:p w14:paraId="2780D4F7" w14:textId="77777777" w:rsidR="004425F0" w:rsidRDefault="0044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Medium">
    <w:altName w:val="Courier New"/>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7EDA" w14:textId="151999C0" w:rsidR="00785FFA" w:rsidRPr="00397456" w:rsidRDefault="00397456" w:rsidP="004708E7">
    <w:pPr>
      <w:pStyle w:val="Footer"/>
      <w:jc w:val="center"/>
      <w:rPr>
        <w:b/>
        <w:bCs/>
        <w:sz w:val="16"/>
        <w:szCs w:val="16"/>
      </w:rPr>
    </w:pPr>
    <w:r w:rsidRPr="00397456">
      <w:rPr>
        <w:b/>
        <w:bCs/>
        <w:sz w:val="16"/>
        <w:szCs w:val="16"/>
      </w:rPr>
      <w:t>Toda copia en PAPEL es un “Documento No Controlado”</w:t>
    </w:r>
    <w:r>
      <w:rPr>
        <w:b/>
        <w:bCs/>
        <w:sz w:val="16"/>
        <w:szCs w:val="16"/>
      </w:rPr>
      <w:t xml:space="preserve"> a excepción del </w:t>
    </w:r>
    <w:r w:rsidR="004708E7">
      <w:rPr>
        <w:b/>
        <w:bCs/>
        <w:sz w:val="16"/>
        <w:szCs w:val="16"/>
      </w:rPr>
      <w:t>O</w:t>
    </w:r>
    <w:r>
      <w:rPr>
        <w:b/>
        <w:bCs/>
        <w:sz w:val="16"/>
        <w:szCs w:val="16"/>
      </w:rPr>
      <w:t>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0D84" w14:textId="77777777" w:rsidR="004425F0" w:rsidRDefault="004425F0">
      <w:pPr>
        <w:spacing w:after="0" w:line="240" w:lineRule="auto"/>
      </w:pPr>
      <w:r>
        <w:separator/>
      </w:r>
    </w:p>
  </w:footnote>
  <w:footnote w:type="continuationSeparator" w:id="0">
    <w:p w14:paraId="441D3D12" w14:textId="77777777" w:rsidR="004425F0" w:rsidRDefault="00442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B24C3A3" w:rsidR="00785FFA" w:rsidRPr="00365A5E" w:rsidRDefault="00365A5E" w:rsidP="006746F2">
          <w:pPr>
            <w:spacing w:after="0" w:line="240" w:lineRule="auto"/>
            <w:ind w:left="11" w:hanging="11"/>
            <w:jc w:val="center"/>
            <w:rPr>
              <w:b/>
              <w:bCs/>
              <w:sz w:val="22"/>
            </w:rPr>
          </w:pPr>
          <w:r w:rsidRPr="00365A5E">
            <w:rPr>
              <w:sz w:val="22"/>
            </w:rPr>
            <w:t>Referencia a las Normas ISO 9001:2015, 7.1.5,7.1.5.1, 7.1.5.2, 8.1, 8.2.2, 8.5.1, 8.5.5, 8.6 y 9.1.1</w:t>
          </w:r>
        </w:p>
      </w:tc>
      <w:tc>
        <w:tcPr>
          <w:tcW w:w="2551" w:type="dxa"/>
          <w:vAlign w:val="center"/>
        </w:tcPr>
        <w:p w14:paraId="3C9567BA" w14:textId="4A652D75" w:rsidR="00785FFA" w:rsidRPr="00794995" w:rsidRDefault="00785FFA" w:rsidP="00785FFA">
          <w:pPr>
            <w:spacing w:after="0" w:line="240" w:lineRule="auto"/>
            <w:jc w:val="center"/>
            <w:rPr>
              <w:b/>
              <w:bCs/>
              <w:sz w:val="22"/>
            </w:rPr>
          </w:pPr>
          <w:r w:rsidRPr="00794995">
            <w:rPr>
              <w:b/>
              <w:bCs/>
              <w:sz w:val="22"/>
            </w:rPr>
            <w:t xml:space="preserve">Revisión: </w:t>
          </w:r>
          <w:r w:rsidR="00397456">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07845A95"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365A5E">
            <w:rPr>
              <w:b/>
              <w:bCs/>
              <w:noProof/>
              <w:sz w:val="22"/>
            </w:rPr>
            <w:t>7</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365A5E">
            <w:rPr>
              <w:b/>
              <w:bCs/>
              <w:noProof/>
              <w:sz w:val="22"/>
            </w:rPr>
            <w:t>7</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64C50B5"/>
    <w:multiLevelType w:val="hybridMultilevel"/>
    <w:tmpl w:val="0764C2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7305B67"/>
    <w:multiLevelType w:val="multilevel"/>
    <w:tmpl w:val="6BB45C3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94F5E31"/>
    <w:multiLevelType w:val="hybridMultilevel"/>
    <w:tmpl w:val="ADB44E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35B412B"/>
    <w:multiLevelType w:val="hybridMultilevel"/>
    <w:tmpl w:val="9D1814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6D52B1C"/>
    <w:multiLevelType w:val="hybridMultilevel"/>
    <w:tmpl w:val="3B18748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075C20"/>
    <w:multiLevelType w:val="hybridMultilevel"/>
    <w:tmpl w:val="56C402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A6E363C"/>
    <w:multiLevelType w:val="hybridMultilevel"/>
    <w:tmpl w:val="D25459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1C2D29AF"/>
    <w:multiLevelType w:val="hybridMultilevel"/>
    <w:tmpl w:val="C7A236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1F3B441D"/>
    <w:multiLevelType w:val="multilevel"/>
    <w:tmpl w:val="799839B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20A628BA"/>
    <w:multiLevelType w:val="multilevel"/>
    <w:tmpl w:val="401615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3693E07"/>
    <w:multiLevelType w:val="multilevel"/>
    <w:tmpl w:val="AFC2506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26792F50"/>
    <w:multiLevelType w:val="multilevel"/>
    <w:tmpl w:val="B6046EA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27F1105B"/>
    <w:multiLevelType w:val="multilevel"/>
    <w:tmpl w:val="5246E0C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3E5CBA"/>
    <w:multiLevelType w:val="hybridMultilevel"/>
    <w:tmpl w:val="160C2A4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352F1618"/>
    <w:multiLevelType w:val="multilevel"/>
    <w:tmpl w:val="A0F432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7044E67"/>
    <w:multiLevelType w:val="hybridMultilevel"/>
    <w:tmpl w:val="3B4C4AD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3C7059CD"/>
    <w:multiLevelType w:val="hybridMultilevel"/>
    <w:tmpl w:val="C5D653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7B65151"/>
    <w:multiLevelType w:val="multilevel"/>
    <w:tmpl w:val="D18685A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53E82091"/>
    <w:multiLevelType w:val="multilevel"/>
    <w:tmpl w:val="1BC6B9F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8"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EA59F5"/>
    <w:multiLevelType w:val="hybridMultilevel"/>
    <w:tmpl w:val="B3DCB054"/>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1"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DFF0FD2"/>
    <w:multiLevelType w:val="hybridMultilevel"/>
    <w:tmpl w:val="1756A9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EAC023B"/>
    <w:multiLevelType w:val="multilevel"/>
    <w:tmpl w:val="67A0CD70"/>
    <w:lvl w:ilvl="0">
      <w:start w:val="1"/>
      <w:numFmt w:val="decimal"/>
      <w:lvlText w:val="%1."/>
      <w:lvlJc w:val="left"/>
      <w:pPr>
        <w:tabs>
          <w:tab w:val="num" w:pos="0"/>
        </w:tabs>
        <w:ind w:left="825" w:hanging="825"/>
      </w:pPr>
    </w:lvl>
    <w:lvl w:ilvl="1">
      <w:start w:val="1"/>
      <w:numFmt w:val="decimal"/>
      <w:lvlText w:val="%1.%2."/>
      <w:lvlJc w:val="left"/>
      <w:pPr>
        <w:tabs>
          <w:tab w:val="num" w:pos="0"/>
        </w:tabs>
        <w:ind w:left="825" w:hanging="825"/>
      </w:pPr>
    </w:lvl>
    <w:lvl w:ilvl="2">
      <w:start w:val="1"/>
      <w:numFmt w:val="decimal"/>
      <w:lvlText w:val="%1.%2.%3."/>
      <w:lvlJc w:val="left"/>
      <w:pPr>
        <w:tabs>
          <w:tab w:val="num" w:pos="0"/>
        </w:tabs>
        <w:ind w:left="825" w:hanging="825"/>
      </w:pPr>
    </w:lvl>
    <w:lvl w:ilvl="3">
      <w:start w:val="1"/>
      <w:numFmt w:val="decimal"/>
      <w:lvlText w:val="%1.%2.%3.%4."/>
      <w:lvlJc w:val="left"/>
      <w:pPr>
        <w:tabs>
          <w:tab w:val="num" w:pos="0"/>
        </w:tabs>
        <w:ind w:left="825" w:hanging="825"/>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5" w15:restartNumberingAfterBreak="0">
    <w:nsid w:val="70302D4B"/>
    <w:multiLevelType w:val="hybridMultilevel"/>
    <w:tmpl w:val="9A982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0B5075"/>
    <w:multiLevelType w:val="multilevel"/>
    <w:tmpl w:val="994A5B7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7" w15:restartNumberingAfterBreak="0">
    <w:nsid w:val="737A5DAF"/>
    <w:multiLevelType w:val="hybridMultilevel"/>
    <w:tmpl w:val="AAB468E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78B731E"/>
    <w:multiLevelType w:val="hybridMultilevel"/>
    <w:tmpl w:val="0928C3F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1837332607">
    <w:abstractNumId w:val="8"/>
  </w:num>
  <w:num w:numId="2" w16cid:durableId="275522355">
    <w:abstractNumId w:val="5"/>
  </w:num>
  <w:num w:numId="3" w16cid:durableId="501897611">
    <w:abstractNumId w:val="15"/>
  </w:num>
  <w:num w:numId="4" w16cid:durableId="1485007177">
    <w:abstractNumId w:val="0"/>
  </w:num>
  <w:num w:numId="5" w16cid:durableId="412707113">
    <w:abstractNumId w:val="4"/>
  </w:num>
  <w:num w:numId="6" w16cid:durableId="1727028068">
    <w:abstractNumId w:val="11"/>
  </w:num>
  <w:num w:numId="7" w16cid:durableId="1687445763">
    <w:abstractNumId w:val="19"/>
  </w:num>
  <w:num w:numId="8" w16cid:durableId="588581358">
    <w:abstractNumId w:val="24"/>
  </w:num>
  <w:num w:numId="9" w16cid:durableId="1109667106">
    <w:abstractNumId w:val="29"/>
  </w:num>
  <w:num w:numId="10" w16cid:durableId="355161672">
    <w:abstractNumId w:val="32"/>
  </w:num>
  <w:num w:numId="11" w16cid:durableId="1008215440">
    <w:abstractNumId w:val="25"/>
  </w:num>
  <w:num w:numId="12" w16cid:durableId="432214004">
    <w:abstractNumId w:val="31"/>
  </w:num>
  <w:num w:numId="13" w16cid:durableId="424571838">
    <w:abstractNumId w:val="28"/>
  </w:num>
  <w:num w:numId="14" w16cid:durableId="295793625">
    <w:abstractNumId w:val="34"/>
  </w:num>
  <w:num w:numId="15" w16cid:durableId="856040469">
    <w:abstractNumId w:val="16"/>
  </w:num>
  <w:num w:numId="16" w16cid:durableId="1131291159">
    <w:abstractNumId w:val="36"/>
  </w:num>
  <w:num w:numId="17" w16cid:durableId="722751017">
    <w:abstractNumId w:val="13"/>
  </w:num>
  <w:num w:numId="18" w16cid:durableId="630554159">
    <w:abstractNumId w:val="27"/>
  </w:num>
  <w:num w:numId="19" w16cid:durableId="1699161448">
    <w:abstractNumId w:val="18"/>
  </w:num>
  <w:num w:numId="20" w16cid:durableId="361904054">
    <w:abstractNumId w:val="2"/>
  </w:num>
  <w:num w:numId="21" w16cid:durableId="1610889782">
    <w:abstractNumId w:val="26"/>
  </w:num>
  <w:num w:numId="22" w16cid:durableId="519273913">
    <w:abstractNumId w:val="17"/>
  </w:num>
  <w:num w:numId="23" w16cid:durableId="882251452">
    <w:abstractNumId w:val="14"/>
  </w:num>
  <w:num w:numId="24" w16cid:durableId="1336491486">
    <w:abstractNumId w:val="21"/>
  </w:num>
  <w:num w:numId="25" w16cid:durableId="763500551">
    <w:abstractNumId w:val="33"/>
  </w:num>
  <w:num w:numId="26" w16cid:durableId="1617910371">
    <w:abstractNumId w:val="1"/>
  </w:num>
  <w:num w:numId="27" w16cid:durableId="629435311">
    <w:abstractNumId w:val="7"/>
  </w:num>
  <w:num w:numId="28" w16cid:durableId="1599756315">
    <w:abstractNumId w:val="23"/>
  </w:num>
  <w:num w:numId="29" w16cid:durableId="696273627">
    <w:abstractNumId w:val="20"/>
  </w:num>
  <w:num w:numId="30" w16cid:durableId="112596071">
    <w:abstractNumId w:val="30"/>
  </w:num>
  <w:num w:numId="31" w16cid:durableId="1203981467">
    <w:abstractNumId w:val="3"/>
  </w:num>
  <w:num w:numId="32" w16cid:durableId="1049837199">
    <w:abstractNumId w:val="12"/>
  </w:num>
  <w:num w:numId="33" w16cid:durableId="475492338">
    <w:abstractNumId w:val="9"/>
  </w:num>
  <w:num w:numId="34" w16cid:durableId="1300573788">
    <w:abstractNumId w:val="22"/>
  </w:num>
  <w:num w:numId="35" w16cid:durableId="134445538">
    <w:abstractNumId w:val="37"/>
  </w:num>
  <w:num w:numId="36" w16cid:durableId="494687307">
    <w:abstractNumId w:val="6"/>
  </w:num>
  <w:num w:numId="37" w16cid:durableId="1631279564">
    <w:abstractNumId w:val="10"/>
  </w:num>
  <w:num w:numId="38" w16cid:durableId="1859660272">
    <w:abstractNumId w:val="38"/>
  </w:num>
  <w:num w:numId="39" w16cid:durableId="562447744">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14D2"/>
    <w:rsid w:val="00016B12"/>
    <w:rsid w:val="0002030B"/>
    <w:rsid w:val="0002175E"/>
    <w:rsid w:val="000275E5"/>
    <w:rsid w:val="00027BEA"/>
    <w:rsid w:val="00034220"/>
    <w:rsid w:val="0005261D"/>
    <w:rsid w:val="0005319A"/>
    <w:rsid w:val="000541C5"/>
    <w:rsid w:val="00055CD7"/>
    <w:rsid w:val="00056F46"/>
    <w:rsid w:val="00057ABB"/>
    <w:rsid w:val="000647E8"/>
    <w:rsid w:val="00074778"/>
    <w:rsid w:val="00093D25"/>
    <w:rsid w:val="000A16BF"/>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12A"/>
    <w:rsid w:val="001148FF"/>
    <w:rsid w:val="00120611"/>
    <w:rsid w:val="00122D86"/>
    <w:rsid w:val="0013242C"/>
    <w:rsid w:val="001441BC"/>
    <w:rsid w:val="001505C1"/>
    <w:rsid w:val="00166790"/>
    <w:rsid w:val="00167721"/>
    <w:rsid w:val="001756A4"/>
    <w:rsid w:val="001832FA"/>
    <w:rsid w:val="00185E00"/>
    <w:rsid w:val="0018697B"/>
    <w:rsid w:val="001901F5"/>
    <w:rsid w:val="00192345"/>
    <w:rsid w:val="00192BF6"/>
    <w:rsid w:val="001947DB"/>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70F6"/>
    <w:rsid w:val="00213528"/>
    <w:rsid w:val="00223E43"/>
    <w:rsid w:val="00226F5F"/>
    <w:rsid w:val="00230CD8"/>
    <w:rsid w:val="0023260B"/>
    <w:rsid w:val="002475B2"/>
    <w:rsid w:val="0025132E"/>
    <w:rsid w:val="002620F6"/>
    <w:rsid w:val="00264EB9"/>
    <w:rsid w:val="002708AC"/>
    <w:rsid w:val="00281B26"/>
    <w:rsid w:val="00283649"/>
    <w:rsid w:val="00283DFF"/>
    <w:rsid w:val="00284F97"/>
    <w:rsid w:val="00287370"/>
    <w:rsid w:val="002947B4"/>
    <w:rsid w:val="00295E7B"/>
    <w:rsid w:val="00297648"/>
    <w:rsid w:val="002A1522"/>
    <w:rsid w:val="002B0753"/>
    <w:rsid w:val="002B24CB"/>
    <w:rsid w:val="002D5DA4"/>
    <w:rsid w:val="002E0101"/>
    <w:rsid w:val="002E2C81"/>
    <w:rsid w:val="002E2DB8"/>
    <w:rsid w:val="002E6EC6"/>
    <w:rsid w:val="002F2800"/>
    <w:rsid w:val="002F400E"/>
    <w:rsid w:val="0030177E"/>
    <w:rsid w:val="00302114"/>
    <w:rsid w:val="00304B5A"/>
    <w:rsid w:val="00312BFD"/>
    <w:rsid w:val="00316B59"/>
    <w:rsid w:val="00321139"/>
    <w:rsid w:val="00321790"/>
    <w:rsid w:val="0032517B"/>
    <w:rsid w:val="003307F2"/>
    <w:rsid w:val="00330B0B"/>
    <w:rsid w:val="003312E9"/>
    <w:rsid w:val="0033591B"/>
    <w:rsid w:val="00337D25"/>
    <w:rsid w:val="00343D4E"/>
    <w:rsid w:val="003604CB"/>
    <w:rsid w:val="00365A5E"/>
    <w:rsid w:val="0037121B"/>
    <w:rsid w:val="00372FE8"/>
    <w:rsid w:val="0038343F"/>
    <w:rsid w:val="00393BCA"/>
    <w:rsid w:val="00397456"/>
    <w:rsid w:val="003A2C65"/>
    <w:rsid w:val="003A373C"/>
    <w:rsid w:val="003B0C23"/>
    <w:rsid w:val="003B0E27"/>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16830"/>
    <w:rsid w:val="00431BF3"/>
    <w:rsid w:val="00432F18"/>
    <w:rsid w:val="00437238"/>
    <w:rsid w:val="00437AAA"/>
    <w:rsid w:val="004425F0"/>
    <w:rsid w:val="00446A67"/>
    <w:rsid w:val="004519F7"/>
    <w:rsid w:val="0045317A"/>
    <w:rsid w:val="004540FB"/>
    <w:rsid w:val="004544D4"/>
    <w:rsid w:val="0045498C"/>
    <w:rsid w:val="00455E13"/>
    <w:rsid w:val="00461EC7"/>
    <w:rsid w:val="0046256C"/>
    <w:rsid w:val="00464415"/>
    <w:rsid w:val="00470251"/>
    <w:rsid w:val="004708E7"/>
    <w:rsid w:val="004806E7"/>
    <w:rsid w:val="004825D0"/>
    <w:rsid w:val="004828B4"/>
    <w:rsid w:val="0048436F"/>
    <w:rsid w:val="0049359F"/>
    <w:rsid w:val="00496632"/>
    <w:rsid w:val="004A4341"/>
    <w:rsid w:val="004B1FCD"/>
    <w:rsid w:val="004B54C5"/>
    <w:rsid w:val="004C2413"/>
    <w:rsid w:val="004C6657"/>
    <w:rsid w:val="004D068F"/>
    <w:rsid w:val="004D2031"/>
    <w:rsid w:val="004D6A05"/>
    <w:rsid w:val="004D6F49"/>
    <w:rsid w:val="004E0C04"/>
    <w:rsid w:val="004F307B"/>
    <w:rsid w:val="004F5F98"/>
    <w:rsid w:val="0050053E"/>
    <w:rsid w:val="005040C8"/>
    <w:rsid w:val="00511424"/>
    <w:rsid w:val="0051152B"/>
    <w:rsid w:val="005208B8"/>
    <w:rsid w:val="005214A1"/>
    <w:rsid w:val="00521B02"/>
    <w:rsid w:val="00522560"/>
    <w:rsid w:val="00523A07"/>
    <w:rsid w:val="00524282"/>
    <w:rsid w:val="005254BF"/>
    <w:rsid w:val="00526447"/>
    <w:rsid w:val="005277A2"/>
    <w:rsid w:val="00534AA8"/>
    <w:rsid w:val="00534D5B"/>
    <w:rsid w:val="00542316"/>
    <w:rsid w:val="00546794"/>
    <w:rsid w:val="00551BFB"/>
    <w:rsid w:val="00556232"/>
    <w:rsid w:val="00560B13"/>
    <w:rsid w:val="00561EC5"/>
    <w:rsid w:val="00580148"/>
    <w:rsid w:val="00592D0D"/>
    <w:rsid w:val="00595203"/>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2187C"/>
    <w:rsid w:val="00627ED3"/>
    <w:rsid w:val="0063192F"/>
    <w:rsid w:val="006350A6"/>
    <w:rsid w:val="00635915"/>
    <w:rsid w:val="006404FC"/>
    <w:rsid w:val="0064680D"/>
    <w:rsid w:val="00646D73"/>
    <w:rsid w:val="00647FD7"/>
    <w:rsid w:val="00655A69"/>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2DEF"/>
    <w:rsid w:val="006E6BB2"/>
    <w:rsid w:val="006E7B80"/>
    <w:rsid w:val="006F086E"/>
    <w:rsid w:val="006F228A"/>
    <w:rsid w:val="006F3A95"/>
    <w:rsid w:val="00700BD0"/>
    <w:rsid w:val="00701FD1"/>
    <w:rsid w:val="00703D80"/>
    <w:rsid w:val="00710621"/>
    <w:rsid w:val="00720C39"/>
    <w:rsid w:val="00722280"/>
    <w:rsid w:val="0073323C"/>
    <w:rsid w:val="0073463F"/>
    <w:rsid w:val="007403B9"/>
    <w:rsid w:val="00746C5C"/>
    <w:rsid w:val="00746CA9"/>
    <w:rsid w:val="00755CDE"/>
    <w:rsid w:val="007575F9"/>
    <w:rsid w:val="00757CB6"/>
    <w:rsid w:val="007637E9"/>
    <w:rsid w:val="0076463A"/>
    <w:rsid w:val="007703F3"/>
    <w:rsid w:val="00775BC1"/>
    <w:rsid w:val="007839BC"/>
    <w:rsid w:val="00785FFA"/>
    <w:rsid w:val="00792FC9"/>
    <w:rsid w:val="00793DDF"/>
    <w:rsid w:val="00794995"/>
    <w:rsid w:val="007979DE"/>
    <w:rsid w:val="007A21B3"/>
    <w:rsid w:val="007A558F"/>
    <w:rsid w:val="007A6214"/>
    <w:rsid w:val="007A77C3"/>
    <w:rsid w:val="007B06EF"/>
    <w:rsid w:val="007B0D00"/>
    <w:rsid w:val="007B5773"/>
    <w:rsid w:val="007B5E25"/>
    <w:rsid w:val="007C3E2D"/>
    <w:rsid w:val="007C4AF9"/>
    <w:rsid w:val="007C4D5C"/>
    <w:rsid w:val="007D4B8C"/>
    <w:rsid w:val="007D77C4"/>
    <w:rsid w:val="007E7AAC"/>
    <w:rsid w:val="007E7CA1"/>
    <w:rsid w:val="007F4A43"/>
    <w:rsid w:val="007F7DA0"/>
    <w:rsid w:val="008016F4"/>
    <w:rsid w:val="0080445F"/>
    <w:rsid w:val="00806453"/>
    <w:rsid w:val="00813577"/>
    <w:rsid w:val="008144CB"/>
    <w:rsid w:val="00815DEE"/>
    <w:rsid w:val="008272AE"/>
    <w:rsid w:val="00831BF7"/>
    <w:rsid w:val="00834B9D"/>
    <w:rsid w:val="00834EE6"/>
    <w:rsid w:val="00836EB5"/>
    <w:rsid w:val="00856471"/>
    <w:rsid w:val="008638E2"/>
    <w:rsid w:val="008640F8"/>
    <w:rsid w:val="00864A15"/>
    <w:rsid w:val="00867179"/>
    <w:rsid w:val="008677D4"/>
    <w:rsid w:val="00873D12"/>
    <w:rsid w:val="00881673"/>
    <w:rsid w:val="008839A4"/>
    <w:rsid w:val="008876BA"/>
    <w:rsid w:val="00887FEC"/>
    <w:rsid w:val="00890AF2"/>
    <w:rsid w:val="00893F80"/>
    <w:rsid w:val="008941A7"/>
    <w:rsid w:val="008A0866"/>
    <w:rsid w:val="008A32E0"/>
    <w:rsid w:val="008A4A3F"/>
    <w:rsid w:val="008A7D99"/>
    <w:rsid w:val="008B20C2"/>
    <w:rsid w:val="008C20E9"/>
    <w:rsid w:val="008C2F1A"/>
    <w:rsid w:val="008C53FC"/>
    <w:rsid w:val="008D32A2"/>
    <w:rsid w:val="008E001B"/>
    <w:rsid w:val="008E050B"/>
    <w:rsid w:val="008E4AE6"/>
    <w:rsid w:val="008F266E"/>
    <w:rsid w:val="008F26B9"/>
    <w:rsid w:val="008F379B"/>
    <w:rsid w:val="00907FFD"/>
    <w:rsid w:val="00911DB4"/>
    <w:rsid w:val="0091433C"/>
    <w:rsid w:val="00916A00"/>
    <w:rsid w:val="0093393C"/>
    <w:rsid w:val="00940A99"/>
    <w:rsid w:val="0094504F"/>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B2D40"/>
    <w:rsid w:val="009B3ABC"/>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33F2D"/>
    <w:rsid w:val="00A357EA"/>
    <w:rsid w:val="00A35A41"/>
    <w:rsid w:val="00A375A2"/>
    <w:rsid w:val="00A43804"/>
    <w:rsid w:val="00A46222"/>
    <w:rsid w:val="00A46B8B"/>
    <w:rsid w:val="00A46C79"/>
    <w:rsid w:val="00A55C70"/>
    <w:rsid w:val="00A62F0E"/>
    <w:rsid w:val="00A6746B"/>
    <w:rsid w:val="00A72CC5"/>
    <w:rsid w:val="00A73449"/>
    <w:rsid w:val="00A87E05"/>
    <w:rsid w:val="00A9314E"/>
    <w:rsid w:val="00AA0491"/>
    <w:rsid w:val="00AA42FC"/>
    <w:rsid w:val="00AA517A"/>
    <w:rsid w:val="00AA5F2D"/>
    <w:rsid w:val="00AA66CB"/>
    <w:rsid w:val="00AA6ECC"/>
    <w:rsid w:val="00AB1891"/>
    <w:rsid w:val="00AB5E71"/>
    <w:rsid w:val="00AC0EBA"/>
    <w:rsid w:val="00AC1536"/>
    <w:rsid w:val="00AE0AEB"/>
    <w:rsid w:val="00AE1B38"/>
    <w:rsid w:val="00B03DB1"/>
    <w:rsid w:val="00B10583"/>
    <w:rsid w:val="00B11369"/>
    <w:rsid w:val="00B20B55"/>
    <w:rsid w:val="00B2158D"/>
    <w:rsid w:val="00B23BE2"/>
    <w:rsid w:val="00B34BCE"/>
    <w:rsid w:val="00B40143"/>
    <w:rsid w:val="00B41A78"/>
    <w:rsid w:val="00B46E7D"/>
    <w:rsid w:val="00B53EBB"/>
    <w:rsid w:val="00B5401F"/>
    <w:rsid w:val="00B54A7F"/>
    <w:rsid w:val="00B56C3E"/>
    <w:rsid w:val="00B637B9"/>
    <w:rsid w:val="00B66BD6"/>
    <w:rsid w:val="00B67088"/>
    <w:rsid w:val="00B70E42"/>
    <w:rsid w:val="00B712CB"/>
    <w:rsid w:val="00B952D4"/>
    <w:rsid w:val="00B977F6"/>
    <w:rsid w:val="00BB4F36"/>
    <w:rsid w:val="00BB75CF"/>
    <w:rsid w:val="00BC39C3"/>
    <w:rsid w:val="00BC642C"/>
    <w:rsid w:val="00BC69A1"/>
    <w:rsid w:val="00BC7CC8"/>
    <w:rsid w:val="00BD344E"/>
    <w:rsid w:val="00BD3973"/>
    <w:rsid w:val="00BE33C0"/>
    <w:rsid w:val="00BE38B1"/>
    <w:rsid w:val="00BE38B7"/>
    <w:rsid w:val="00BE425F"/>
    <w:rsid w:val="00BE4BDC"/>
    <w:rsid w:val="00BE7229"/>
    <w:rsid w:val="00BF258E"/>
    <w:rsid w:val="00BF4D29"/>
    <w:rsid w:val="00C0337F"/>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704C8"/>
    <w:rsid w:val="00C7189C"/>
    <w:rsid w:val="00CA1FB9"/>
    <w:rsid w:val="00CA3E3D"/>
    <w:rsid w:val="00CB29F8"/>
    <w:rsid w:val="00CB7066"/>
    <w:rsid w:val="00CC1EF1"/>
    <w:rsid w:val="00CC265B"/>
    <w:rsid w:val="00CC7129"/>
    <w:rsid w:val="00CD1C9B"/>
    <w:rsid w:val="00CD21CB"/>
    <w:rsid w:val="00CD4989"/>
    <w:rsid w:val="00CD7A11"/>
    <w:rsid w:val="00CE4B31"/>
    <w:rsid w:val="00CE6306"/>
    <w:rsid w:val="00CF0067"/>
    <w:rsid w:val="00D0261E"/>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67600"/>
    <w:rsid w:val="00D74F48"/>
    <w:rsid w:val="00D75993"/>
    <w:rsid w:val="00D75C78"/>
    <w:rsid w:val="00D81E46"/>
    <w:rsid w:val="00D841D9"/>
    <w:rsid w:val="00D852F8"/>
    <w:rsid w:val="00D86E5F"/>
    <w:rsid w:val="00D9445D"/>
    <w:rsid w:val="00D95039"/>
    <w:rsid w:val="00DA32F1"/>
    <w:rsid w:val="00DA4513"/>
    <w:rsid w:val="00DA47CC"/>
    <w:rsid w:val="00DA72F1"/>
    <w:rsid w:val="00DD3141"/>
    <w:rsid w:val="00DD62E1"/>
    <w:rsid w:val="00DE1107"/>
    <w:rsid w:val="00DE1B35"/>
    <w:rsid w:val="00DE57F5"/>
    <w:rsid w:val="00DF054C"/>
    <w:rsid w:val="00DF497F"/>
    <w:rsid w:val="00E055D5"/>
    <w:rsid w:val="00E05F2D"/>
    <w:rsid w:val="00E2059E"/>
    <w:rsid w:val="00E2239E"/>
    <w:rsid w:val="00E228A9"/>
    <w:rsid w:val="00E22F07"/>
    <w:rsid w:val="00E24D28"/>
    <w:rsid w:val="00E50637"/>
    <w:rsid w:val="00E512F5"/>
    <w:rsid w:val="00E559AF"/>
    <w:rsid w:val="00E60CDA"/>
    <w:rsid w:val="00E65612"/>
    <w:rsid w:val="00E74859"/>
    <w:rsid w:val="00E74E07"/>
    <w:rsid w:val="00E766D3"/>
    <w:rsid w:val="00E77CF5"/>
    <w:rsid w:val="00E95260"/>
    <w:rsid w:val="00EA0AEE"/>
    <w:rsid w:val="00EA2F66"/>
    <w:rsid w:val="00EB1185"/>
    <w:rsid w:val="00EB40B8"/>
    <w:rsid w:val="00EC33AE"/>
    <w:rsid w:val="00EC5813"/>
    <w:rsid w:val="00ED2F43"/>
    <w:rsid w:val="00ED5259"/>
    <w:rsid w:val="00ED5413"/>
    <w:rsid w:val="00EE25C2"/>
    <w:rsid w:val="00EE37BA"/>
    <w:rsid w:val="00EF2D23"/>
    <w:rsid w:val="00EF6DDA"/>
    <w:rsid w:val="00F00919"/>
    <w:rsid w:val="00F034B8"/>
    <w:rsid w:val="00F03C75"/>
    <w:rsid w:val="00F043CE"/>
    <w:rsid w:val="00F05EE3"/>
    <w:rsid w:val="00F06736"/>
    <w:rsid w:val="00F06777"/>
    <w:rsid w:val="00F15355"/>
    <w:rsid w:val="00F15463"/>
    <w:rsid w:val="00F1665D"/>
    <w:rsid w:val="00F21326"/>
    <w:rsid w:val="00F215AE"/>
    <w:rsid w:val="00F224DF"/>
    <w:rsid w:val="00F22FC4"/>
    <w:rsid w:val="00F23F0C"/>
    <w:rsid w:val="00F24DAE"/>
    <w:rsid w:val="00F26547"/>
    <w:rsid w:val="00F308A6"/>
    <w:rsid w:val="00F31D15"/>
    <w:rsid w:val="00F42F5A"/>
    <w:rsid w:val="00F46BF6"/>
    <w:rsid w:val="00F503A1"/>
    <w:rsid w:val="00F50F41"/>
    <w:rsid w:val="00F56C03"/>
    <w:rsid w:val="00F642DB"/>
    <w:rsid w:val="00F70680"/>
    <w:rsid w:val="00F7152C"/>
    <w:rsid w:val="00F71F8D"/>
    <w:rsid w:val="00F8140D"/>
    <w:rsid w:val="00F84C57"/>
    <w:rsid w:val="00F85654"/>
    <w:rsid w:val="00F872AE"/>
    <w:rsid w:val="00F91F42"/>
    <w:rsid w:val="00F92985"/>
    <w:rsid w:val="00F95198"/>
    <w:rsid w:val="00F9589A"/>
    <w:rsid w:val="00FA4C1B"/>
    <w:rsid w:val="00FB18C7"/>
    <w:rsid w:val="00FB2D31"/>
    <w:rsid w:val="00FB3FD3"/>
    <w:rsid w:val="00FB4159"/>
    <w:rsid w:val="00FB443F"/>
    <w:rsid w:val="00FB4FF4"/>
    <w:rsid w:val="00FC5BAF"/>
    <w:rsid w:val="00FC6B38"/>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Heading1">
    <w:name w:val="heading 1"/>
    <w:next w:val="Normal"/>
    <w:link w:val="Heading1Char"/>
    <w:unhideWhenUsed/>
    <w:qFormat/>
    <w:pPr>
      <w:keepNext/>
      <w:keepLines/>
      <w:spacing w:after="0"/>
      <w:ind w:left="1380" w:hanging="10"/>
      <w:outlineLvl w:val="0"/>
    </w:pPr>
    <w:rPr>
      <w:rFonts w:ascii="Arial" w:eastAsia="Arial" w:hAnsi="Arial" w:cs="Arial"/>
      <w:b/>
      <w:color w:val="000000"/>
      <w:sz w:val="24"/>
    </w:rPr>
  </w:style>
  <w:style w:type="paragraph" w:styleId="Heading2">
    <w:name w:val="heading 2"/>
    <w:basedOn w:val="Normal"/>
    <w:next w:val="Normal"/>
    <w:link w:val="Heading2Ch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Heading4">
    <w:name w:val="heading 4"/>
    <w:basedOn w:val="Normal"/>
    <w:next w:val="Normal"/>
    <w:link w:val="Heading4Ch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Heading7">
    <w:name w:val="heading 7"/>
    <w:basedOn w:val="Normal"/>
    <w:next w:val="Normal"/>
    <w:link w:val="Heading7Ch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nhideWhenUsed/>
    <w:rsid w:val="00B71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712CB"/>
    <w:rPr>
      <w:rFonts w:ascii="Segoe UI" w:eastAsia="Arial" w:hAnsi="Segoe UI" w:cs="Segoe UI"/>
      <w:color w:val="000000"/>
      <w:sz w:val="18"/>
      <w:szCs w:val="18"/>
    </w:rPr>
  </w:style>
  <w:style w:type="paragraph" w:styleId="Footer">
    <w:name w:val="footer"/>
    <w:basedOn w:val="Normal"/>
    <w:link w:val="FooterChar"/>
    <w:unhideWhenUsed/>
    <w:rsid w:val="00F21326"/>
    <w:pPr>
      <w:tabs>
        <w:tab w:val="center" w:pos="4419"/>
        <w:tab w:val="right" w:pos="8838"/>
      </w:tabs>
      <w:spacing w:after="0" w:line="240" w:lineRule="auto"/>
    </w:pPr>
  </w:style>
  <w:style w:type="character" w:customStyle="1" w:styleId="FooterChar">
    <w:name w:val="Footer Char"/>
    <w:basedOn w:val="DefaultParagraphFont"/>
    <w:link w:val="Footer"/>
    <w:rsid w:val="00F21326"/>
    <w:rPr>
      <w:rFonts w:ascii="Arial" w:eastAsia="Arial" w:hAnsi="Arial" w:cs="Arial"/>
      <w:color w:val="000000"/>
      <w:sz w:val="20"/>
    </w:rPr>
  </w:style>
  <w:style w:type="table" w:styleId="TableGrid0">
    <w:name w:val="Table Grid"/>
    <w:basedOn w:val="Table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92BF6"/>
    <w:pPr>
      <w:ind w:left="720"/>
      <w:contextualSpacing/>
    </w:pPr>
  </w:style>
  <w:style w:type="paragraph" w:styleId="Header">
    <w:name w:val="header"/>
    <w:basedOn w:val="Normal"/>
    <w:link w:val="HeaderCh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HeaderChar">
    <w:name w:val="Header Char"/>
    <w:basedOn w:val="DefaultParagraphFont"/>
    <w:link w:val="Header"/>
    <w:uiPriority w:val="99"/>
    <w:rsid w:val="00F06736"/>
    <w:rPr>
      <w:rFonts w:ascii="Times New Roman" w:eastAsia="Times New Roman" w:hAnsi="Times New Roman" w:cs="Times New Roman"/>
      <w:sz w:val="24"/>
      <w:szCs w:val="24"/>
      <w:lang w:val="es-MX" w:eastAsia="es-MX"/>
    </w:rPr>
  </w:style>
  <w:style w:type="paragraph" w:styleId="NoSpacing">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Heading2Char">
    <w:name w:val="Heading 2 Char"/>
    <w:basedOn w:val="DefaultParagraphFont"/>
    <w:link w:val="Heading2"/>
    <w:rsid w:val="007B06EF"/>
    <w:rPr>
      <w:rFonts w:ascii="Arial" w:eastAsia="Times New Roman" w:hAnsi="Arial" w:cs="Times New Roman"/>
      <w:b/>
      <w:sz w:val="20"/>
      <w:szCs w:val="20"/>
      <w:lang w:val="es-ES_tradnl"/>
    </w:rPr>
  </w:style>
  <w:style w:type="character" w:customStyle="1" w:styleId="Heading4Char">
    <w:name w:val="Heading 4 Char"/>
    <w:basedOn w:val="DefaultParagraphFont"/>
    <w:link w:val="Heading4"/>
    <w:rsid w:val="007B06EF"/>
    <w:rPr>
      <w:rFonts w:ascii="Tahoma" w:eastAsia="Times" w:hAnsi="Tahoma" w:cs="Times New Roman"/>
      <w:b/>
      <w:caps/>
      <w:szCs w:val="20"/>
      <w:lang w:val="es-ES_tradnl"/>
    </w:rPr>
  </w:style>
  <w:style w:type="character" w:customStyle="1" w:styleId="Heading7Char">
    <w:name w:val="Heading 7 Char"/>
    <w:basedOn w:val="DefaultParagraphFont"/>
    <w:link w:val="Heading7"/>
    <w:rsid w:val="007B06EF"/>
    <w:rPr>
      <w:rFonts w:ascii="Times New Roman" w:eastAsia="Times New Roman" w:hAnsi="Times New Roman" w:cs="Times New Roman"/>
      <w:sz w:val="24"/>
      <w:szCs w:val="24"/>
    </w:rPr>
  </w:style>
  <w:style w:type="paragraph" w:styleId="BodyText">
    <w:name w:val="Body Text"/>
    <w:basedOn w:val="Normal"/>
    <w:link w:val="BodyTextCh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BodyTextChar">
    <w:name w:val="Body Text Char"/>
    <w:basedOn w:val="DefaultParagraphFont"/>
    <w:link w:val="BodyText"/>
    <w:rsid w:val="007B06EF"/>
    <w:rPr>
      <w:rFonts w:ascii="Tahoma" w:eastAsia="Times" w:hAnsi="Tahoma" w:cs="Times New Roman"/>
      <w:szCs w:val="20"/>
      <w:lang w:val="es-ES_tradnl"/>
    </w:rPr>
  </w:style>
  <w:style w:type="paragraph" w:styleId="BodyText2">
    <w:name w:val="Body Text 2"/>
    <w:basedOn w:val="Normal"/>
    <w:link w:val="BodyText2Ch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BodyText2Char">
    <w:name w:val="Body Text 2 Char"/>
    <w:basedOn w:val="DefaultParagraphFont"/>
    <w:link w:val="BodyText2"/>
    <w:rsid w:val="007B06EF"/>
    <w:rPr>
      <w:rFonts w:ascii="Tahoma" w:eastAsia="Times New Roman" w:hAnsi="Tahoma" w:cs="Times New Roman"/>
      <w:b/>
      <w:sz w:val="20"/>
      <w:szCs w:val="20"/>
      <w:lang w:val="es-ES_tradnl"/>
    </w:rPr>
  </w:style>
  <w:style w:type="paragraph" w:styleId="BodyTextIndent">
    <w:name w:val="Body Text Indent"/>
    <w:basedOn w:val="Normal"/>
    <w:link w:val="BodyTextIndentCh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BodyTextIndentChar">
    <w:name w:val="Body Text Indent Char"/>
    <w:basedOn w:val="DefaultParagraphFont"/>
    <w:link w:val="BodyTextIndent"/>
    <w:rsid w:val="007B06EF"/>
    <w:rPr>
      <w:rFonts w:ascii="Tahoma" w:eastAsia="Times New Roman" w:hAnsi="Tahoma" w:cs="Times New Roman"/>
      <w:b/>
      <w:sz w:val="20"/>
      <w:szCs w:val="20"/>
      <w:lang w:val="es-ES_tradnl"/>
    </w:rPr>
  </w:style>
  <w:style w:type="paragraph" w:styleId="BodyTextIndent2">
    <w:name w:val="Body Text Indent 2"/>
    <w:basedOn w:val="Normal"/>
    <w:link w:val="BodyTextIndent2Ch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BodyTextIndent2Char">
    <w:name w:val="Body Text Indent 2 Char"/>
    <w:basedOn w:val="DefaultParagraphFont"/>
    <w:link w:val="BodyTextIndent2"/>
    <w:rsid w:val="007B06EF"/>
    <w:rPr>
      <w:rFonts w:ascii="Tahoma" w:eastAsia="Times New Roman" w:hAnsi="Tahoma" w:cs="Times New Roman"/>
      <w:sz w:val="20"/>
      <w:szCs w:val="20"/>
      <w:lang w:val="es-ES_tradnl"/>
    </w:rPr>
  </w:style>
  <w:style w:type="character" w:styleId="PageNumber">
    <w:name w:val="page number"/>
    <w:basedOn w:val="DefaultParagraphFont"/>
    <w:rsid w:val="007B06EF"/>
  </w:style>
  <w:style w:type="character" w:styleId="Hyperlink">
    <w:name w:val="Hyperlink"/>
    <w:rsid w:val="007B06EF"/>
    <w:rPr>
      <w:color w:val="0000FF"/>
      <w:u w:val="single"/>
    </w:rPr>
  </w:style>
  <w:style w:type="character" w:styleId="FollowedHyperlink">
    <w:name w:val="FollowedHyperlink"/>
    <w:rsid w:val="007B06EF"/>
    <w:rPr>
      <w:color w:val="800080"/>
      <w:u w:val="single"/>
    </w:rPr>
  </w:style>
  <w:style w:type="character" w:customStyle="1" w:styleId="Mencinsinresolver1">
    <w:name w:val="Mención sin resolver1"/>
    <w:basedOn w:val="DefaultParagraphFont"/>
    <w:uiPriority w:val="99"/>
    <w:semiHidden/>
    <w:unhideWhenUsed/>
    <w:rsid w:val="00A357EA"/>
    <w:rPr>
      <w:color w:val="605E5C"/>
      <w:shd w:val="clear" w:color="auto" w:fill="E1DFDD"/>
    </w:rPr>
  </w:style>
  <w:style w:type="character" w:customStyle="1" w:styleId="EnlacedeInternet">
    <w:name w:val="Enlace de Internet"/>
    <w:rsid w:val="00F50F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18CB6C-8D38-4CD7-A19D-6C23E379B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4393</Words>
  <Characters>24163</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Angel Ivan Hernandez</cp:lastModifiedBy>
  <cp:revision>14</cp:revision>
  <cp:lastPrinted>2022-01-10T20:30:00Z</cp:lastPrinted>
  <dcterms:created xsi:type="dcterms:W3CDTF">2025-01-13T20:42:00Z</dcterms:created>
  <dcterms:modified xsi:type="dcterms:W3CDTF">2025-08-24T04:20:00Z</dcterms:modified>
</cp:coreProperties>
</file>